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W w:w="0" w:type="auto"/>
        <w:tblLook w:val="01E0" w:firstRow="1" w:lastRow="1" w:firstColumn="1" w:lastColumn="1" w:noHBand="0" w:noVBand="0"/>
      </w:tblPr>
      <w:tblGrid>
        <w:gridCol w:w="1458"/>
        <w:gridCol w:w="8075"/>
      </w:tblGrid>
      <w:tr w:rsidR="00B37123" w:rsidRPr="00527D17" w14:paraId="63F20C59" w14:textId="77777777" w:rsidTr="00745A5F">
        <w:tc>
          <w:tcPr>
            <w:tcW w:w="1458" w:type="dxa"/>
          </w:tcPr>
          <w:p w14:paraId="0CCBC069" w14:textId="301D3FBF" w:rsidR="00A45E3C" w:rsidRPr="00871939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7193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8075" w:type="dxa"/>
          </w:tcPr>
          <w:p w14:paraId="7FA12414" w14:textId="77777777" w:rsidR="00A45E3C" w:rsidRPr="00871939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7193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สารบัญ</w:t>
            </w:r>
          </w:p>
        </w:tc>
      </w:tr>
      <w:tr w:rsidR="00B37123" w:rsidRPr="00527D17" w14:paraId="5BB399AE" w14:textId="77777777" w:rsidTr="00745A5F">
        <w:tc>
          <w:tcPr>
            <w:tcW w:w="1458" w:type="dxa"/>
          </w:tcPr>
          <w:p w14:paraId="57D0A08D" w14:textId="77777777" w:rsidR="00A45E3C" w:rsidRPr="00871939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5" w:type="dxa"/>
          </w:tcPr>
          <w:p w14:paraId="79AC227A" w14:textId="77777777" w:rsidR="00A45E3C" w:rsidRPr="00871939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7123" w:rsidRPr="00527D17" w14:paraId="1D338A2F" w14:textId="77777777" w:rsidTr="00745A5F">
        <w:tc>
          <w:tcPr>
            <w:tcW w:w="1458" w:type="dxa"/>
          </w:tcPr>
          <w:p w14:paraId="141B8FB1" w14:textId="2DB6C465" w:rsidR="00450397" w:rsidRPr="00871939" w:rsidRDefault="00C57F6F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8075" w:type="dxa"/>
          </w:tcPr>
          <w:p w14:paraId="006426DD" w14:textId="33CE2101" w:rsidR="00450397" w:rsidRPr="00871939" w:rsidRDefault="003F7E64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871939">
              <w:rPr>
                <w:rFonts w:asciiTheme="majorBidi" w:hAnsiTheme="majorBidi" w:cstheme="majorBidi"/>
                <w:sz w:val="30"/>
                <w:szCs w:val="30"/>
                <w:cs/>
              </w:rPr>
              <w:t>เกณฑ์การจัดทำงบการเงินระหว่างกาล</w:t>
            </w:r>
          </w:p>
        </w:tc>
      </w:tr>
      <w:tr w:rsidR="003F7E64" w:rsidRPr="00527D17" w14:paraId="5D446CA7" w14:textId="77777777" w:rsidTr="00745A5F">
        <w:tc>
          <w:tcPr>
            <w:tcW w:w="1458" w:type="dxa"/>
          </w:tcPr>
          <w:p w14:paraId="1E7E52A3" w14:textId="0AFBD529" w:rsidR="003F7E64" w:rsidRPr="00871939" w:rsidRDefault="00C57F6F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8075" w:type="dxa"/>
          </w:tcPr>
          <w:p w14:paraId="6F34F268" w14:textId="764AFACE" w:rsidR="003F7E64" w:rsidRPr="00871939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871939">
              <w:rPr>
                <w:rFonts w:asciiTheme="majorBidi" w:hAnsiTheme="majorBidi" w:cstheme="majorBidi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</w:tr>
      <w:tr w:rsidR="003F7E64" w:rsidRPr="00527D17" w14:paraId="57415F23" w14:textId="77777777" w:rsidTr="00745A5F">
        <w:tc>
          <w:tcPr>
            <w:tcW w:w="1458" w:type="dxa"/>
          </w:tcPr>
          <w:p w14:paraId="5958E395" w14:textId="5C15EC72" w:rsidR="003F7E64" w:rsidRPr="00871939" w:rsidRDefault="00C57F6F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8075" w:type="dxa"/>
          </w:tcPr>
          <w:p w14:paraId="421FC124" w14:textId="25ACD4F9" w:rsidR="003F7E64" w:rsidRPr="00871939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871939">
              <w:rPr>
                <w:rFonts w:asciiTheme="majorBidi" w:hAnsiTheme="majorBidi"/>
                <w:sz w:val="30"/>
                <w:szCs w:val="30"/>
                <w:cs/>
              </w:rPr>
              <w:t>อสังหาริมทรัพย์</w:t>
            </w:r>
            <w:r w:rsidRPr="00871939">
              <w:rPr>
                <w:rFonts w:asciiTheme="majorBidi" w:hAnsiTheme="majorBidi" w:hint="cs"/>
                <w:sz w:val="30"/>
                <w:szCs w:val="30"/>
                <w:cs/>
              </w:rPr>
              <w:t>พัฒนา</w:t>
            </w:r>
            <w:r w:rsidRPr="00871939">
              <w:rPr>
                <w:rFonts w:asciiTheme="majorBidi" w:hAnsiTheme="majorBidi"/>
                <w:sz w:val="30"/>
                <w:szCs w:val="30"/>
                <w:cs/>
              </w:rPr>
              <w:t>เพื่อขาย</w:t>
            </w:r>
          </w:p>
        </w:tc>
      </w:tr>
      <w:tr w:rsidR="003F7E64" w:rsidRPr="00527D17" w14:paraId="1492311A" w14:textId="77777777" w:rsidTr="00745A5F">
        <w:tc>
          <w:tcPr>
            <w:tcW w:w="1458" w:type="dxa"/>
          </w:tcPr>
          <w:p w14:paraId="250919A9" w14:textId="19EC8AA5" w:rsidR="003F7E64" w:rsidRPr="00871939" w:rsidRDefault="00C57F6F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8075" w:type="dxa"/>
          </w:tcPr>
          <w:p w14:paraId="692A3DD0" w14:textId="76669970" w:rsidR="003F7E64" w:rsidRPr="00871939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8719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อสังหาริมทรัพย์เพื่อการลงทุน </w:t>
            </w:r>
          </w:p>
        </w:tc>
      </w:tr>
      <w:tr w:rsidR="003F7E64" w:rsidRPr="00527D17" w14:paraId="7AE8E2E8" w14:textId="77777777" w:rsidTr="00745A5F">
        <w:tc>
          <w:tcPr>
            <w:tcW w:w="1458" w:type="dxa"/>
          </w:tcPr>
          <w:p w14:paraId="4772726F" w14:textId="327D6505" w:rsidR="003F7E64" w:rsidRPr="00871939" w:rsidRDefault="00C57F6F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bookmarkStart w:id="0" w:name="_Hlk86787274"/>
            <w:r w:rsidRPr="00C57F6F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8075" w:type="dxa"/>
          </w:tcPr>
          <w:p w14:paraId="0C9CEAD0" w14:textId="5919440A" w:rsidR="003F7E64" w:rsidRPr="00871939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871939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หนี้สินที่มีภาระดอกเบี้ย</w:t>
            </w:r>
          </w:p>
        </w:tc>
      </w:tr>
      <w:bookmarkEnd w:id="0"/>
      <w:tr w:rsidR="003F7E64" w:rsidRPr="00527D17" w14:paraId="723E25BC" w14:textId="77777777" w:rsidTr="00745A5F">
        <w:tc>
          <w:tcPr>
            <w:tcW w:w="1458" w:type="dxa"/>
          </w:tcPr>
          <w:p w14:paraId="5355EB12" w14:textId="22175B9C" w:rsidR="003F7E64" w:rsidRPr="00871939" w:rsidRDefault="00C57F6F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8075" w:type="dxa"/>
          </w:tcPr>
          <w:p w14:paraId="2227F712" w14:textId="16894C29" w:rsidR="00BA4BD0" w:rsidRPr="00871939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871939">
              <w:rPr>
                <w:rFonts w:asciiTheme="majorBidi" w:hAnsiTheme="majorBidi" w:cstheme="majorBidi"/>
                <w:sz w:val="30"/>
                <w:szCs w:val="30"/>
                <w:cs/>
              </w:rPr>
              <w:t>ส่วนงานดำเนินงานและการจำแนกรายได้</w:t>
            </w:r>
          </w:p>
        </w:tc>
      </w:tr>
      <w:tr w:rsidR="00745A5F" w:rsidRPr="00527D17" w14:paraId="1A7DB8DE" w14:textId="77777777" w:rsidTr="00745A5F">
        <w:tc>
          <w:tcPr>
            <w:tcW w:w="1458" w:type="dxa"/>
          </w:tcPr>
          <w:p w14:paraId="05D134B1" w14:textId="562A132E" w:rsidR="00745A5F" w:rsidRPr="00871939" w:rsidRDefault="00C57F6F" w:rsidP="003357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8075" w:type="dxa"/>
          </w:tcPr>
          <w:p w14:paraId="45DF16E2" w14:textId="65EAB472" w:rsidR="00745A5F" w:rsidRPr="00871939" w:rsidRDefault="00BA4BD0" w:rsidP="003357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71939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เงินปันผล</w:t>
            </w:r>
          </w:p>
        </w:tc>
      </w:tr>
      <w:tr w:rsidR="00BA4BD0" w:rsidRPr="00527D17" w14:paraId="51459D53" w14:textId="77777777" w:rsidTr="00745A5F">
        <w:tc>
          <w:tcPr>
            <w:tcW w:w="1458" w:type="dxa"/>
          </w:tcPr>
          <w:p w14:paraId="553A7FFA" w14:textId="7EAB5B7D" w:rsidR="00BA4BD0" w:rsidRPr="00871939" w:rsidRDefault="00C57F6F" w:rsidP="00BA4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8075" w:type="dxa"/>
          </w:tcPr>
          <w:p w14:paraId="404C7C34" w14:textId="32D94C72" w:rsidR="00BA4BD0" w:rsidRPr="00871939" w:rsidRDefault="00BA4BD0" w:rsidP="00BA4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8719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ภาระผูกพันกับบุคคลหรือกิจการที่ไม่เกี่ยวข้องกัน </w:t>
            </w:r>
          </w:p>
        </w:tc>
      </w:tr>
      <w:tr w:rsidR="00BA4BD0" w:rsidRPr="00527D17" w14:paraId="7687A2E2" w14:textId="77777777" w:rsidTr="00745A5F">
        <w:tc>
          <w:tcPr>
            <w:tcW w:w="1458" w:type="dxa"/>
          </w:tcPr>
          <w:p w14:paraId="76B14919" w14:textId="1C2D106D" w:rsidR="00BA4BD0" w:rsidRPr="00871939" w:rsidRDefault="00C57F6F" w:rsidP="00BA4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8075" w:type="dxa"/>
          </w:tcPr>
          <w:p w14:paraId="0A4E3D05" w14:textId="12CDBF1E" w:rsidR="00BA4BD0" w:rsidRPr="00871939" w:rsidRDefault="00BA4BD0" w:rsidP="00BA4BD0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 w:rsidRPr="00871939">
              <w:rPr>
                <w:rFonts w:asciiTheme="majorBidi" w:hAnsiTheme="majorBidi" w:cstheme="majorBidi"/>
                <w:sz w:val="30"/>
                <w:szCs w:val="30"/>
                <w:cs/>
              </w:rPr>
              <w:t>คดีฟ้องร้อง</w:t>
            </w:r>
          </w:p>
        </w:tc>
      </w:tr>
      <w:tr w:rsidR="00BA4BD0" w:rsidRPr="00527D17" w14:paraId="580DBB6C" w14:textId="77777777" w:rsidTr="00745A5F">
        <w:tc>
          <w:tcPr>
            <w:tcW w:w="1458" w:type="dxa"/>
          </w:tcPr>
          <w:p w14:paraId="61436A22" w14:textId="26A35439" w:rsidR="00BA4BD0" w:rsidRPr="00871939" w:rsidRDefault="00C57F6F" w:rsidP="00BA4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8075" w:type="dxa"/>
          </w:tcPr>
          <w:p w14:paraId="724B912F" w14:textId="2A5C9E24" w:rsidR="00BA4BD0" w:rsidRPr="00871939" w:rsidRDefault="00BA4BD0" w:rsidP="00BA4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71939">
              <w:rPr>
                <w:rFonts w:asciiTheme="majorBidi" w:hAnsiTheme="majorBidi" w:hint="cs"/>
                <w:sz w:val="30"/>
                <w:szCs w:val="30"/>
                <w:cs/>
              </w:rPr>
              <w:t>เหตุการณ์ภายหลังรอบระยะเวลารายงาน</w:t>
            </w:r>
          </w:p>
        </w:tc>
      </w:tr>
    </w:tbl>
    <w:p w14:paraId="05C76EC0" w14:textId="3D55A0C3" w:rsidR="00E54E7D" w:rsidRPr="004D0244" w:rsidRDefault="004F43E0" w:rsidP="00E707E2">
      <w:pPr>
        <w:pStyle w:val="Header"/>
        <w:widowControl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527D17">
        <w:rPr>
          <w:rFonts w:ascii="Angsana New" w:hAnsi="Angsana New"/>
          <w:sz w:val="29"/>
          <w:szCs w:val="29"/>
          <w:cs/>
        </w:rPr>
        <w:br w:type="page"/>
      </w:r>
      <w:r w:rsidR="00E54E7D" w:rsidRPr="004D0244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 w:rsidR="00E54E7D" w:rsidRPr="004D0244">
        <w:rPr>
          <w:rFonts w:ascii="Angsana New" w:hAnsi="Angsana New" w:hint="cs"/>
          <w:sz w:val="30"/>
          <w:szCs w:val="30"/>
          <w:cs/>
        </w:rPr>
        <w:t>ระหว่างกาล</w:t>
      </w:r>
      <w:r w:rsidR="00E54E7D" w:rsidRPr="004D0244">
        <w:rPr>
          <w:rFonts w:ascii="Angsana New" w:hAnsi="Angsana New"/>
          <w:sz w:val="30"/>
          <w:szCs w:val="30"/>
          <w:cs/>
        </w:rPr>
        <w:t>นี้</w:t>
      </w:r>
    </w:p>
    <w:p w14:paraId="4EF062B6" w14:textId="77777777" w:rsidR="00A45E3C" w:rsidRPr="00783A22" w:rsidRDefault="00A45E3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z w:val="20"/>
          <w:szCs w:val="20"/>
        </w:rPr>
      </w:pPr>
    </w:p>
    <w:p w14:paraId="7707CB56" w14:textId="051B9253" w:rsidR="00A45E3C" w:rsidRPr="00F33908" w:rsidRDefault="00A45E3C" w:rsidP="003F7E64">
      <w:pPr>
        <w:pStyle w:val="Header"/>
        <w:widowControl w:val="0"/>
        <w:ind w:left="540"/>
        <w:jc w:val="thaiDistribute"/>
        <w:rPr>
          <w:rFonts w:ascii="Angsana New" w:hAnsi="Angsana New"/>
          <w:sz w:val="30"/>
          <w:szCs w:val="30"/>
          <w:lang w:val="en-US" w:eastAsia="en-US"/>
        </w:rPr>
      </w:pPr>
      <w:r w:rsidRPr="004D0244">
        <w:rPr>
          <w:rFonts w:ascii="Angsana New" w:hAnsi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</w:t>
      </w:r>
      <w:r w:rsidR="00AF522D" w:rsidRPr="004D0244">
        <w:rPr>
          <w:rFonts w:ascii="Angsana New" w:hAnsi="Angsana New"/>
          <w:sz w:val="30"/>
          <w:szCs w:val="30"/>
          <w:cs/>
        </w:rPr>
        <w:t>คณะกรรมการ</w:t>
      </w:r>
      <w:r w:rsidR="00AF522D" w:rsidRPr="004D0244">
        <w:rPr>
          <w:rFonts w:ascii="Angsana New" w:hAnsi="Angsana New" w:hint="cs"/>
          <w:sz w:val="30"/>
          <w:szCs w:val="30"/>
          <w:cs/>
        </w:rPr>
        <w:t>เมื่อวันที</w:t>
      </w:r>
      <w:r w:rsidR="00F7345F" w:rsidRPr="004D0244">
        <w:rPr>
          <w:rFonts w:ascii="Angsana New" w:hAnsi="Angsana New" w:hint="cs"/>
          <w:sz w:val="30"/>
          <w:szCs w:val="30"/>
          <w:cs/>
        </w:rPr>
        <w:t>่</w:t>
      </w:r>
      <w:r w:rsidR="004D0244">
        <w:rPr>
          <w:rFonts w:ascii="Angsana New" w:hAnsi="Angsana New"/>
          <w:sz w:val="30"/>
          <w:szCs w:val="30"/>
        </w:rPr>
        <w:t xml:space="preserve"> </w:t>
      </w:r>
      <w:r w:rsidR="00C57F6F" w:rsidRPr="00C57F6F">
        <w:rPr>
          <w:rFonts w:ascii="Angsana New" w:hAnsi="Angsana New"/>
          <w:sz w:val="30"/>
          <w:szCs w:val="30"/>
          <w:lang w:val="en-US"/>
        </w:rPr>
        <w:t>14</w:t>
      </w:r>
      <w:r w:rsidR="000A070F" w:rsidRPr="004D0244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5010F7" w:rsidRPr="004D0244">
        <w:rPr>
          <w:rFonts w:ascii="Angsana New" w:hAnsi="Angsana New" w:hint="cs"/>
          <w:sz w:val="30"/>
          <w:szCs w:val="30"/>
          <w:cs/>
          <w:lang w:val="en-US"/>
        </w:rPr>
        <w:t>สิงหาคม</w:t>
      </w:r>
      <w:r w:rsidR="000A070F" w:rsidRPr="004D0244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C57F6F" w:rsidRPr="00C57F6F">
        <w:rPr>
          <w:rFonts w:ascii="Angsana New" w:hAnsi="Angsana New"/>
          <w:sz w:val="30"/>
          <w:szCs w:val="30"/>
          <w:lang w:val="en-US" w:eastAsia="en-US"/>
        </w:rPr>
        <w:t>2568</w:t>
      </w:r>
    </w:p>
    <w:p w14:paraId="01109FAD" w14:textId="77777777" w:rsidR="00A45E3C" w:rsidRPr="00783A22" w:rsidRDefault="00A45E3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0"/>
          <w:szCs w:val="20"/>
        </w:rPr>
      </w:pPr>
    </w:p>
    <w:p w14:paraId="18AB59B4" w14:textId="766339DF" w:rsidR="00A45E3C" w:rsidRPr="00783A22" w:rsidRDefault="00A45E3C" w:rsidP="00F36836">
      <w:pPr>
        <w:pStyle w:val="Heading8"/>
        <w:numPr>
          <w:ilvl w:val="0"/>
          <w:numId w:val="1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783A22">
        <w:rPr>
          <w:rFonts w:ascii="Angsana New" w:hAnsi="Angsana New" w:cs="Angsana New"/>
          <w:sz w:val="30"/>
          <w:szCs w:val="30"/>
          <w:cs/>
          <w:lang w:val="th-TH"/>
        </w:rPr>
        <w:t>เกณฑ์การจัดทำงบการเงินระหว่างกาล</w:t>
      </w:r>
    </w:p>
    <w:p w14:paraId="009D1281" w14:textId="77777777" w:rsidR="00A45E3C" w:rsidRPr="00783A22" w:rsidRDefault="00A45E3C" w:rsidP="00EB76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0"/>
          <w:szCs w:val="20"/>
        </w:rPr>
      </w:pPr>
    </w:p>
    <w:p w14:paraId="12DC5A92" w14:textId="43C5A191" w:rsidR="00450397" w:rsidRPr="00783A22" w:rsidRDefault="003F7E64" w:rsidP="003F7E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bookmarkStart w:id="1" w:name="_Hlk66464858"/>
      <w:r w:rsidRPr="00783A22">
        <w:rPr>
          <w:rFonts w:ascii="Angsana New" w:hAnsi="Angsana New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6C77FA" w:rsidRPr="00783A22">
        <w:rPr>
          <w:rFonts w:ascii="Angsana New" w:hAnsi="Angsana New"/>
          <w:sz w:val="30"/>
          <w:szCs w:val="30"/>
        </w:rPr>
        <w:br/>
      </w:r>
      <w:r w:rsidRPr="00783A22">
        <w:rPr>
          <w:rFonts w:ascii="Angsana New" w:hAnsi="Angsana New"/>
          <w:sz w:val="30"/>
          <w:szCs w:val="30"/>
          <w:cs/>
        </w:rPr>
        <w:t>หมา</w:t>
      </w:r>
      <w:r w:rsidR="00AC3666" w:rsidRPr="00783A22">
        <w:rPr>
          <w:rFonts w:ascii="Angsana New" w:hAnsi="Angsana New" w:hint="cs"/>
          <w:sz w:val="30"/>
          <w:szCs w:val="30"/>
          <w:cs/>
        </w:rPr>
        <w:t>ย</w:t>
      </w:r>
      <w:r w:rsidRPr="00783A22">
        <w:rPr>
          <w:rFonts w:ascii="Angsana New" w:hAnsi="Angsana New"/>
          <w:sz w:val="30"/>
          <w:szCs w:val="30"/>
          <w:cs/>
        </w:rPr>
        <w:t xml:space="preserve">เหตุประกอบงบการเงินระหว่างกาลในรูปแบบย่อ (“งบการเงินระหว่างกาล”) ตามมาตรฐานการบัญชี </w:t>
      </w:r>
      <w:r w:rsidR="008F4787" w:rsidRPr="00783A22">
        <w:rPr>
          <w:rFonts w:ascii="Angsana New" w:hAnsi="Angsana New"/>
          <w:sz w:val="30"/>
          <w:szCs w:val="30"/>
        </w:rPr>
        <w:br/>
      </w:r>
      <w:r w:rsidRPr="00783A22">
        <w:rPr>
          <w:rFonts w:ascii="Angsana New" w:hAnsi="Angsana New"/>
          <w:sz w:val="30"/>
          <w:szCs w:val="30"/>
          <w:cs/>
        </w:rPr>
        <w:t xml:space="preserve">ฉบับที่ </w:t>
      </w:r>
      <w:r w:rsidR="00C57F6F" w:rsidRPr="00C57F6F">
        <w:rPr>
          <w:rFonts w:ascii="Angsana New" w:hAnsi="Angsana New"/>
          <w:sz w:val="30"/>
          <w:szCs w:val="30"/>
        </w:rPr>
        <w:t>34</w:t>
      </w:r>
      <w:r w:rsidR="00AC3666" w:rsidRPr="00783A22">
        <w:rPr>
          <w:rFonts w:ascii="Angsana New" w:hAnsi="Angsana New" w:hint="cs"/>
          <w:sz w:val="30"/>
          <w:szCs w:val="30"/>
          <w:cs/>
        </w:rPr>
        <w:t xml:space="preserve"> </w:t>
      </w:r>
      <w:r w:rsidRPr="00783A22">
        <w:rPr>
          <w:rFonts w:ascii="Angsana New" w:hAnsi="Angsana New" w:hint="cs"/>
          <w:sz w:val="30"/>
          <w:szCs w:val="30"/>
          <w:cs/>
        </w:rPr>
        <w:t>เรื่อ</w:t>
      </w:r>
      <w:r w:rsidR="00AC3666" w:rsidRPr="00783A22">
        <w:rPr>
          <w:rFonts w:ascii="Angsana New" w:hAnsi="Angsana New" w:hint="cs"/>
          <w:sz w:val="30"/>
          <w:szCs w:val="30"/>
          <w:cs/>
        </w:rPr>
        <w:t>ง</w:t>
      </w:r>
      <w:r w:rsidR="00664BE8" w:rsidRPr="00783A22">
        <w:rPr>
          <w:rFonts w:ascii="Angsana New" w:hAnsi="Angsana New"/>
          <w:sz w:val="30"/>
          <w:szCs w:val="30"/>
        </w:rPr>
        <w:t xml:space="preserve"> </w:t>
      </w:r>
      <w:r w:rsidRPr="00783A22">
        <w:rPr>
          <w:rFonts w:ascii="Angsana New" w:hAnsi="Angsana New" w:hint="cs"/>
          <w:i/>
          <w:iCs/>
          <w:sz w:val="30"/>
          <w:szCs w:val="30"/>
          <w:cs/>
        </w:rPr>
        <w:t>การรายงานทางการเงินระหว่างกาล</w:t>
      </w:r>
      <w:r w:rsidRPr="00783A22">
        <w:rPr>
          <w:rFonts w:ascii="Angsana New" w:hAnsi="Angsana New" w:hint="cs"/>
          <w:sz w:val="30"/>
          <w:szCs w:val="30"/>
          <w:cs/>
        </w:rPr>
        <w:t xml:space="preserve"> </w:t>
      </w:r>
      <w:bookmarkEnd w:id="1"/>
      <w:r w:rsidRPr="00783A22">
        <w:rPr>
          <w:rFonts w:ascii="Angsana New" w:hAnsi="Angsana New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</w:t>
      </w:r>
      <w:r w:rsidRPr="00783A22">
        <w:rPr>
          <w:rFonts w:ascii="Angsana New" w:hAnsi="Angsana New"/>
          <w:color w:val="FF0000"/>
          <w:sz w:val="30"/>
          <w:szCs w:val="30"/>
          <w:cs/>
        </w:rPr>
        <w:t xml:space="preserve"> </w:t>
      </w:r>
      <w:r w:rsidRPr="00783A22">
        <w:rPr>
          <w:rFonts w:ascii="Angsana New" w:hAnsi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 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</w:t>
      </w:r>
      <w:r w:rsidR="00A9154A" w:rsidRPr="00783A22">
        <w:rPr>
          <w:rFonts w:ascii="Angsana New" w:hAnsi="Angsana New"/>
          <w:sz w:val="30"/>
          <w:szCs w:val="30"/>
        </w:rPr>
        <w:t xml:space="preserve">  </w:t>
      </w:r>
      <w:r w:rsidRPr="00783A22">
        <w:rPr>
          <w:rFonts w:ascii="Angsana New" w:hAnsi="Angsana New"/>
          <w:sz w:val="30"/>
          <w:szCs w:val="30"/>
          <w:cs/>
        </w:rPr>
        <w:t>ในงบการเงินประจำปี ดังนั้นการอ่านงบการเงินระหว่างกาลนี้จึงควรอ่านควบคู่กับงบการเงินของบริษัท</w:t>
      </w:r>
      <w:r w:rsidRPr="00783A22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783A22">
        <w:rPr>
          <w:rFonts w:ascii="Angsana New" w:hAnsi="Angsana New"/>
          <w:sz w:val="30"/>
          <w:szCs w:val="30"/>
          <w:cs/>
        </w:rPr>
        <w:t>สำหรับปีสิ้นสุดวันที่</w:t>
      </w:r>
      <w:r w:rsidRPr="00783A22">
        <w:rPr>
          <w:rFonts w:ascii="Angsana New" w:hAnsi="Angsana New"/>
          <w:sz w:val="30"/>
          <w:szCs w:val="30"/>
        </w:rPr>
        <w:t xml:space="preserve"> </w:t>
      </w:r>
      <w:r w:rsidR="00C57F6F" w:rsidRPr="00C57F6F">
        <w:rPr>
          <w:rFonts w:ascii="Angsana New" w:hAnsi="Angsana New"/>
          <w:sz w:val="30"/>
          <w:szCs w:val="30"/>
        </w:rPr>
        <w:t>31</w:t>
      </w:r>
      <w:r w:rsidRPr="00783A22">
        <w:rPr>
          <w:rFonts w:ascii="Angsana New" w:hAnsi="Angsana New"/>
          <w:sz w:val="30"/>
          <w:szCs w:val="30"/>
        </w:rPr>
        <w:t xml:space="preserve"> </w:t>
      </w:r>
      <w:r w:rsidRPr="00783A22">
        <w:rPr>
          <w:rFonts w:ascii="Angsana New" w:hAnsi="Angsana New" w:hint="cs"/>
          <w:sz w:val="30"/>
          <w:szCs w:val="30"/>
          <w:cs/>
        </w:rPr>
        <w:t>ธันวาคม</w:t>
      </w:r>
      <w:r w:rsidRPr="00783A22">
        <w:rPr>
          <w:rFonts w:ascii="Angsana New" w:hAnsi="Angsana New"/>
          <w:sz w:val="30"/>
          <w:szCs w:val="30"/>
        </w:rPr>
        <w:t xml:space="preserve"> </w:t>
      </w:r>
      <w:r w:rsidR="00C57F6F" w:rsidRPr="00C57F6F">
        <w:rPr>
          <w:rFonts w:ascii="Angsana New" w:hAnsi="Angsana New"/>
          <w:sz w:val="30"/>
          <w:szCs w:val="30"/>
        </w:rPr>
        <w:t>2567</w:t>
      </w:r>
    </w:p>
    <w:p w14:paraId="5861768A" w14:textId="2E0D6F6A" w:rsidR="001C77C8" w:rsidRPr="00783A22" w:rsidRDefault="001C77C8" w:rsidP="003F7E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</w:rPr>
      </w:pPr>
    </w:p>
    <w:p w14:paraId="2A8B4D09" w14:textId="56014301" w:rsidR="00450397" w:rsidRPr="00783A22" w:rsidRDefault="00450397" w:rsidP="00450397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783A22">
        <w:rPr>
          <w:rFonts w:ascii="Angsana New" w:hAnsi="Angsana New"/>
          <w:sz w:val="30"/>
          <w:szCs w:val="30"/>
          <w:cs/>
          <w:lang w:bidi="th-TH"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</w:t>
      </w:r>
      <w:r w:rsidRPr="00783A22">
        <w:rPr>
          <w:rFonts w:ascii="Angsana New" w:hAnsi="Angsana New"/>
          <w:sz w:val="30"/>
          <w:szCs w:val="30"/>
          <w:lang w:bidi="th-TH"/>
        </w:rPr>
        <w:t xml:space="preserve"> </w:t>
      </w:r>
      <w:r w:rsidRPr="00783A22">
        <w:rPr>
          <w:rFonts w:ascii="Angsana New" w:hAnsi="Angsana New"/>
          <w:sz w:val="30"/>
          <w:szCs w:val="30"/>
          <w:cs/>
          <w:lang w:bidi="th-TH"/>
        </w:rPr>
        <w:t>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</w:t>
      </w:r>
      <w:r w:rsidR="00AC3666" w:rsidRPr="00783A22">
        <w:rPr>
          <w:rFonts w:ascii="Angsana New" w:hAnsi="Angsana New" w:hint="cs"/>
          <w:sz w:val="30"/>
          <w:szCs w:val="30"/>
          <w:cs/>
          <w:lang w:bidi="th-TH"/>
        </w:rPr>
        <w:t>ที่</w:t>
      </w:r>
      <w:r w:rsidRPr="00783A22">
        <w:rPr>
          <w:rFonts w:ascii="Angsana New" w:hAnsi="Angsana New"/>
          <w:sz w:val="30"/>
          <w:szCs w:val="30"/>
          <w:cs/>
          <w:lang w:bidi="th-TH"/>
        </w:rPr>
        <w:t xml:space="preserve">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="00C57F6F" w:rsidRPr="00C57F6F">
        <w:rPr>
          <w:rFonts w:ascii="Angsana New" w:hAnsi="Angsana New"/>
          <w:sz w:val="30"/>
          <w:szCs w:val="30"/>
          <w:lang w:val="en-US" w:bidi="th-TH"/>
        </w:rPr>
        <w:t>31</w:t>
      </w:r>
      <w:r w:rsidRPr="00783A22">
        <w:rPr>
          <w:rFonts w:ascii="Angsana New" w:hAnsi="Angsana New"/>
          <w:sz w:val="30"/>
          <w:szCs w:val="30"/>
          <w:cs/>
          <w:lang w:bidi="th-TH"/>
        </w:rPr>
        <w:t xml:space="preserve"> ธันวาคม </w:t>
      </w:r>
      <w:r w:rsidR="00C57F6F" w:rsidRPr="00C57F6F">
        <w:rPr>
          <w:rFonts w:ascii="Angsana New" w:hAnsi="Angsana New"/>
          <w:sz w:val="30"/>
          <w:szCs w:val="30"/>
          <w:lang w:val="en-US" w:bidi="th-TH"/>
        </w:rPr>
        <w:t>2567</w:t>
      </w:r>
    </w:p>
    <w:p w14:paraId="1FC920B0" w14:textId="77777777" w:rsidR="009B7E41" w:rsidRPr="00783A22" w:rsidRDefault="009B7E41" w:rsidP="00450397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20"/>
          <w:szCs w:val="20"/>
          <w:lang w:val="en-US" w:bidi="th-TH"/>
        </w:rPr>
      </w:pPr>
    </w:p>
    <w:p w14:paraId="74B70BE2" w14:textId="26A683D4" w:rsidR="008D13D6" w:rsidRPr="00783A22" w:rsidRDefault="008D13D6" w:rsidP="00450397">
      <w:pPr>
        <w:pStyle w:val="block"/>
        <w:spacing w:after="0"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  <w:lang w:val="en-US" w:bidi="th-TH"/>
        </w:rPr>
      </w:pPr>
      <w:r w:rsidRPr="00783A22">
        <w:rPr>
          <w:rFonts w:ascii="Angsana New" w:hAnsi="Angsana New"/>
          <w:i/>
          <w:iCs/>
          <w:sz w:val="30"/>
          <w:szCs w:val="30"/>
          <w:cs/>
          <w:lang w:val="en-US" w:bidi="th-TH"/>
        </w:rPr>
        <w:t>การประกาศขึ้นเครื่องหมาย “</w:t>
      </w:r>
      <w:r w:rsidRPr="00783A22">
        <w:rPr>
          <w:rFonts w:ascii="Angsana New" w:hAnsi="Angsana New"/>
          <w:i/>
          <w:iCs/>
          <w:sz w:val="30"/>
          <w:szCs w:val="30"/>
          <w:lang w:val="en-US" w:bidi="th-TH"/>
        </w:rPr>
        <w:t>SP” (Trading Suspension)</w:t>
      </w:r>
    </w:p>
    <w:p w14:paraId="0042BF05" w14:textId="77777777" w:rsidR="008D13D6" w:rsidRPr="00783A22" w:rsidRDefault="008D13D6" w:rsidP="00450397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20"/>
          <w:szCs w:val="20"/>
          <w:lang w:val="en-US" w:bidi="th-TH"/>
        </w:rPr>
      </w:pPr>
    </w:p>
    <w:p w14:paraId="66C53E65" w14:textId="784D3DA7" w:rsidR="0070690E" w:rsidRPr="00783A22" w:rsidRDefault="009B7E41" w:rsidP="005E737A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lang w:bidi="th-TH"/>
        </w:rPr>
      </w:pPr>
      <w:r w:rsidRPr="00783A22">
        <w:rPr>
          <w:rFonts w:ascii="Angsana New" w:hAnsi="Angsana New"/>
          <w:spacing w:val="-2"/>
          <w:sz w:val="30"/>
          <w:szCs w:val="30"/>
          <w:cs/>
          <w:lang w:bidi="th-TH"/>
        </w:rPr>
        <w:t>เมื่อวันที่</w:t>
      </w:r>
      <w:r w:rsidR="008D13D6" w:rsidRPr="00783A22">
        <w:rPr>
          <w:rFonts w:ascii="Angsana New" w:hAnsi="Angsana New"/>
          <w:spacing w:val="-2"/>
          <w:sz w:val="30"/>
          <w:szCs w:val="30"/>
          <w:lang w:val="en-US" w:bidi="th-TH"/>
        </w:rPr>
        <w:t xml:space="preserve"> </w:t>
      </w:r>
      <w:r w:rsidR="00C57F6F" w:rsidRPr="00C57F6F">
        <w:rPr>
          <w:rFonts w:ascii="Angsana New" w:hAnsi="Angsana New"/>
          <w:spacing w:val="-2"/>
          <w:sz w:val="30"/>
          <w:szCs w:val="30"/>
          <w:lang w:val="en-US" w:bidi="th-TH"/>
        </w:rPr>
        <w:t>5</w:t>
      </w:r>
      <w:r w:rsidRPr="00783A22">
        <w:rPr>
          <w:rFonts w:ascii="Angsana New" w:hAnsi="Angsana New"/>
          <w:spacing w:val="-2"/>
          <w:sz w:val="30"/>
          <w:szCs w:val="30"/>
          <w:lang w:val="en-US" w:bidi="th-TH"/>
        </w:rPr>
        <w:t xml:space="preserve"> </w:t>
      </w:r>
      <w:r w:rsidRPr="00783A22">
        <w:rPr>
          <w:rFonts w:ascii="Angsana New" w:hAnsi="Angsana New"/>
          <w:spacing w:val="-2"/>
          <w:sz w:val="30"/>
          <w:szCs w:val="30"/>
          <w:cs/>
          <w:lang w:bidi="th-TH"/>
        </w:rPr>
        <w:t>มิถุนายน</w:t>
      </w:r>
      <w:r w:rsidR="008D13D6" w:rsidRPr="00783A22">
        <w:rPr>
          <w:rFonts w:ascii="Angsana New" w:hAnsi="Angsana New"/>
          <w:spacing w:val="-2"/>
          <w:sz w:val="30"/>
          <w:szCs w:val="30"/>
          <w:lang w:val="en-US" w:bidi="th-TH"/>
        </w:rPr>
        <w:t xml:space="preserve"> </w:t>
      </w:r>
      <w:r w:rsidR="00C57F6F" w:rsidRPr="00C57F6F">
        <w:rPr>
          <w:rFonts w:ascii="Angsana New" w:hAnsi="Angsana New"/>
          <w:spacing w:val="-2"/>
          <w:sz w:val="30"/>
          <w:szCs w:val="30"/>
          <w:lang w:val="en-US" w:bidi="th-TH"/>
        </w:rPr>
        <w:t>2568</w:t>
      </w:r>
      <w:r w:rsidRPr="00783A22">
        <w:rPr>
          <w:rFonts w:ascii="Angsana New" w:hAnsi="Angsana New"/>
          <w:spacing w:val="-2"/>
          <w:sz w:val="30"/>
          <w:szCs w:val="30"/>
          <w:lang w:val="en-US" w:bidi="th-TH"/>
        </w:rPr>
        <w:t xml:space="preserve"> </w:t>
      </w:r>
      <w:r w:rsidRPr="00783A22">
        <w:rPr>
          <w:rFonts w:ascii="Angsana New" w:hAnsi="Angsana New"/>
          <w:spacing w:val="-2"/>
          <w:sz w:val="30"/>
          <w:szCs w:val="30"/>
          <w:cs/>
          <w:lang w:bidi="th-TH"/>
        </w:rPr>
        <w:t>ตลาดหลักทรัพย์แห่งประเทศไทย</w:t>
      </w:r>
      <w:r w:rsidRPr="00783A22">
        <w:rPr>
          <w:rFonts w:ascii="Angsana New" w:hAnsi="Angsana New"/>
          <w:spacing w:val="-2"/>
          <w:sz w:val="30"/>
          <w:szCs w:val="30"/>
          <w:lang w:val="en-US" w:bidi="th-TH"/>
        </w:rPr>
        <w:t xml:space="preserve"> (“SET”) </w:t>
      </w:r>
      <w:r w:rsidRPr="00783A22">
        <w:rPr>
          <w:rFonts w:ascii="Angsana New" w:hAnsi="Angsana New"/>
          <w:spacing w:val="-2"/>
          <w:sz w:val="30"/>
          <w:szCs w:val="30"/>
          <w:cs/>
          <w:lang w:bidi="th-TH"/>
        </w:rPr>
        <w:t>ประกาศขึ้นเครื่องหมาย</w:t>
      </w:r>
      <w:r w:rsidRPr="00783A22">
        <w:rPr>
          <w:rFonts w:ascii="Angsana New" w:hAnsi="Angsana New"/>
          <w:spacing w:val="-2"/>
          <w:sz w:val="30"/>
          <w:szCs w:val="30"/>
          <w:lang w:val="en-US" w:bidi="th-TH"/>
        </w:rPr>
        <w:t xml:space="preserve"> “SP” (Trading Suspension)</w:t>
      </w:r>
      <w:r w:rsidRPr="00783A22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Pr="00783A22">
        <w:rPr>
          <w:rFonts w:ascii="Angsana New" w:hAnsi="Angsana New"/>
          <w:sz w:val="30"/>
          <w:szCs w:val="30"/>
          <w:cs/>
          <w:lang w:bidi="th-TH"/>
        </w:rPr>
        <w:t>เนื่องจากบริษัทมีคุณสมบัติการกระจายการถือหุ้น</w:t>
      </w:r>
      <w:r w:rsidR="007D3D11" w:rsidRPr="00783A22">
        <w:rPr>
          <w:rFonts w:ascii="Angsana New" w:hAnsi="Angsana New" w:hint="cs"/>
          <w:sz w:val="30"/>
          <w:szCs w:val="30"/>
          <w:cs/>
          <w:lang w:bidi="th-TH"/>
        </w:rPr>
        <w:t>ของ</w:t>
      </w:r>
      <w:r w:rsidRPr="00783A22">
        <w:rPr>
          <w:rFonts w:ascii="Angsana New" w:hAnsi="Angsana New"/>
          <w:sz w:val="30"/>
          <w:szCs w:val="30"/>
          <w:cs/>
          <w:lang w:bidi="th-TH"/>
        </w:rPr>
        <w:t>ผู้ถือหุ้นรายย่อยไม่ครบถ้วนตามเกณฑ์ของ</w:t>
      </w:r>
      <w:r w:rsidRPr="00783A22">
        <w:rPr>
          <w:rFonts w:ascii="Angsana New" w:hAnsi="Angsana New"/>
          <w:sz w:val="30"/>
          <w:szCs w:val="30"/>
          <w:lang w:val="en-US" w:bidi="th-TH"/>
        </w:rPr>
        <w:t xml:space="preserve"> SET </w:t>
      </w:r>
      <w:r w:rsidRPr="00783A22">
        <w:rPr>
          <w:rFonts w:ascii="Angsana New" w:hAnsi="Angsana New"/>
          <w:sz w:val="30"/>
          <w:szCs w:val="30"/>
          <w:cs/>
          <w:lang w:bidi="th-TH"/>
        </w:rPr>
        <w:t>โดยบริษัทอยู่ในระหว่างการดำเนินการแก้ไข</w:t>
      </w:r>
      <w:r w:rsidRPr="00783A22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Pr="00783A22">
        <w:rPr>
          <w:rFonts w:ascii="Angsana New" w:hAnsi="Angsana New"/>
          <w:sz w:val="30"/>
          <w:szCs w:val="30"/>
          <w:cs/>
          <w:lang w:bidi="th-TH"/>
        </w:rPr>
        <w:t>ส่งผลให้หลักทรัพย์ของบริษัทไม่สามารถซื้อขายได้เป็นการชั่วคราว</w:t>
      </w:r>
    </w:p>
    <w:p w14:paraId="1B7A9431" w14:textId="7B90B61D" w:rsidR="00783A22" w:rsidRPr="00783A22" w:rsidRDefault="00783A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0"/>
          <w:szCs w:val="20"/>
          <w:lang w:val="th-TH" w:eastAsia="x-none" w:bidi="ar-SA"/>
        </w:rPr>
      </w:pPr>
    </w:p>
    <w:p w14:paraId="1E054ABC" w14:textId="1C0429D3" w:rsidR="00E057D7" w:rsidRPr="00783A22" w:rsidRDefault="00B90DC3" w:rsidP="00F36836">
      <w:pPr>
        <w:pStyle w:val="Heading8"/>
        <w:numPr>
          <w:ilvl w:val="0"/>
          <w:numId w:val="1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lang w:val="th-TH"/>
        </w:rPr>
      </w:pPr>
      <w:r w:rsidRPr="00783A22">
        <w:rPr>
          <w:rFonts w:ascii="Angsana New" w:hAnsi="Angsana New" w:cs="Angsana New"/>
          <w:sz w:val="30"/>
          <w:szCs w:val="30"/>
          <w:cs/>
          <w:lang w:val="th-TH"/>
        </w:rPr>
        <w:t>บุคคลหรือกิจการที่เกี่ยวข้องกัน</w:t>
      </w:r>
    </w:p>
    <w:p w14:paraId="3741C902" w14:textId="60A3A79E" w:rsidR="00473044" w:rsidRPr="00D72B78" w:rsidRDefault="00473044" w:rsidP="00414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rPr>
          <w:rFonts w:ascii="Angsana New" w:hAnsi="Angsana New"/>
          <w:sz w:val="22"/>
          <w:szCs w:val="22"/>
        </w:rPr>
      </w:pP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29"/>
        <w:gridCol w:w="1107"/>
        <w:gridCol w:w="244"/>
        <w:gridCol w:w="1080"/>
        <w:gridCol w:w="274"/>
        <w:gridCol w:w="1073"/>
        <w:gridCol w:w="268"/>
        <w:gridCol w:w="1103"/>
      </w:tblGrid>
      <w:tr w:rsidR="00B017AC" w:rsidRPr="00783A22" w14:paraId="0427B30B" w14:textId="77777777" w:rsidTr="00583BBC">
        <w:trPr>
          <w:tblHeader/>
        </w:trPr>
        <w:tc>
          <w:tcPr>
            <w:tcW w:w="2255" w:type="pct"/>
          </w:tcPr>
          <w:p w14:paraId="225B25CD" w14:textId="661EA71A" w:rsidR="00B017AC" w:rsidRPr="00783A22" w:rsidRDefault="0051681B" w:rsidP="00583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783A2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รายการที่สำคัญกับกิจการที่เกี่ยวข้องกัน</w:t>
            </w:r>
          </w:p>
        </w:tc>
        <w:tc>
          <w:tcPr>
            <w:tcW w:w="1296" w:type="pct"/>
            <w:gridSpan w:val="3"/>
          </w:tcPr>
          <w:p w14:paraId="1DC5FFF1" w14:textId="77777777" w:rsidR="00B017AC" w:rsidRPr="00783A22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83A2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6" w:type="pct"/>
          </w:tcPr>
          <w:p w14:paraId="4FF88B8E" w14:textId="77777777" w:rsidR="00B017AC" w:rsidRPr="00783A22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pct"/>
            <w:gridSpan w:val="3"/>
          </w:tcPr>
          <w:p w14:paraId="0D0E999C" w14:textId="77777777" w:rsidR="00B017AC" w:rsidRPr="00783A22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83A2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017AC" w:rsidRPr="00783A22" w14:paraId="29042744" w14:textId="77777777" w:rsidTr="00A73A88">
        <w:trPr>
          <w:tblHeader/>
        </w:trPr>
        <w:tc>
          <w:tcPr>
            <w:tcW w:w="2255" w:type="pct"/>
          </w:tcPr>
          <w:p w14:paraId="020C5769" w14:textId="0FE0DB95" w:rsidR="00B017AC" w:rsidRPr="00783A22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783A2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177266" w:rsidRPr="00783A2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หก</w:t>
            </w:r>
            <w:r w:rsidRPr="00783A2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="00C57F6F" w:rsidRPr="00C57F6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US"/>
              </w:rPr>
              <w:t>3</w:t>
            </w:r>
            <w:r w:rsidR="00C57F6F" w:rsidRPr="00C57F6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0</w:t>
            </w:r>
            <w:r w:rsidR="00DA5EE7" w:rsidRPr="00783A2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590" w:type="pct"/>
            <w:vAlign w:val="center"/>
          </w:tcPr>
          <w:p w14:paraId="2E820347" w14:textId="16D31AE7" w:rsidR="00B017AC" w:rsidRPr="00783A22" w:rsidRDefault="00C57F6F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57F6F">
              <w:rPr>
                <w:rFonts w:ascii="Angsana New" w:hAnsi="Angsana New"/>
                <w:sz w:val="30"/>
                <w:szCs w:val="30"/>
                <w:lang w:val="en-US"/>
              </w:rPr>
              <w:t>2568</w:t>
            </w:r>
          </w:p>
        </w:tc>
        <w:tc>
          <w:tcPr>
            <w:tcW w:w="130" w:type="pct"/>
            <w:vAlign w:val="center"/>
          </w:tcPr>
          <w:p w14:paraId="4CC4941C" w14:textId="77777777" w:rsidR="00B017AC" w:rsidRPr="00783A22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vAlign w:val="center"/>
          </w:tcPr>
          <w:p w14:paraId="2C72D46F" w14:textId="4F2578DB" w:rsidR="00B017AC" w:rsidRPr="00783A22" w:rsidRDefault="00C57F6F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57F6F">
              <w:rPr>
                <w:rFonts w:ascii="Angsana New" w:hAnsi="Angsana New"/>
                <w:sz w:val="30"/>
                <w:szCs w:val="30"/>
                <w:lang w:val="en-US"/>
              </w:rPr>
              <w:t>2567</w:t>
            </w:r>
          </w:p>
        </w:tc>
        <w:tc>
          <w:tcPr>
            <w:tcW w:w="146" w:type="pct"/>
          </w:tcPr>
          <w:p w14:paraId="4C4C6D22" w14:textId="77777777" w:rsidR="00B017AC" w:rsidRPr="00783A22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vAlign w:val="center"/>
          </w:tcPr>
          <w:p w14:paraId="2B037DC8" w14:textId="2DF8E338" w:rsidR="00B017AC" w:rsidRPr="00783A22" w:rsidRDefault="00C57F6F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57F6F">
              <w:rPr>
                <w:rFonts w:ascii="Angsana New" w:hAnsi="Angsana New"/>
                <w:sz w:val="30"/>
                <w:szCs w:val="30"/>
                <w:lang w:val="en-US"/>
              </w:rPr>
              <w:t>2568</w:t>
            </w:r>
          </w:p>
        </w:tc>
        <w:tc>
          <w:tcPr>
            <w:tcW w:w="143" w:type="pct"/>
            <w:vAlign w:val="center"/>
          </w:tcPr>
          <w:p w14:paraId="3FFD1F9F" w14:textId="77777777" w:rsidR="00B017AC" w:rsidRPr="00783A22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center"/>
          </w:tcPr>
          <w:p w14:paraId="6CB2F8EA" w14:textId="18746D97" w:rsidR="00B017AC" w:rsidRPr="00783A22" w:rsidRDefault="00C57F6F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57F6F">
              <w:rPr>
                <w:rFonts w:ascii="Angsana New" w:hAnsi="Angsana New"/>
                <w:sz w:val="30"/>
                <w:szCs w:val="30"/>
                <w:lang w:val="en-US"/>
              </w:rPr>
              <w:t>2567</w:t>
            </w:r>
          </w:p>
        </w:tc>
      </w:tr>
      <w:tr w:rsidR="00B017AC" w:rsidRPr="00783A22" w14:paraId="7B7C7E45" w14:textId="77777777" w:rsidTr="00583BBC">
        <w:trPr>
          <w:tblHeader/>
        </w:trPr>
        <w:tc>
          <w:tcPr>
            <w:tcW w:w="2255" w:type="pct"/>
          </w:tcPr>
          <w:p w14:paraId="1F6311BB" w14:textId="77777777" w:rsidR="00B017AC" w:rsidRPr="00783A22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45" w:type="pct"/>
            <w:gridSpan w:val="7"/>
          </w:tcPr>
          <w:p w14:paraId="36ABE4FD" w14:textId="77777777" w:rsidR="00B017AC" w:rsidRPr="00783A22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83A2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783A2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783A2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B017AC" w:rsidRPr="00783A22" w14:paraId="7DE34610" w14:textId="77777777" w:rsidTr="00A73A88">
        <w:tc>
          <w:tcPr>
            <w:tcW w:w="2255" w:type="pct"/>
          </w:tcPr>
          <w:p w14:paraId="72051E64" w14:textId="7BBA8091" w:rsidR="00B017AC" w:rsidRPr="00783A22" w:rsidRDefault="00B017AC" w:rsidP="00583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83A2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บริษัทใหญ่</w:t>
            </w:r>
            <w:r w:rsidR="00AC3666" w:rsidRPr="00783A2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ลำดับสูงสุด</w:t>
            </w:r>
            <w:r w:rsidR="001B58A0" w:rsidRPr="00783A22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590" w:type="pct"/>
          </w:tcPr>
          <w:p w14:paraId="496BCFF3" w14:textId="77777777" w:rsidR="00B017AC" w:rsidRPr="00783A22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" w:type="pct"/>
          </w:tcPr>
          <w:p w14:paraId="48156D3A" w14:textId="77777777" w:rsidR="00B017AC" w:rsidRPr="00783A22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790C1CA3" w14:textId="77777777" w:rsidR="00B017AC" w:rsidRPr="00783A22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60B39FDC" w14:textId="77777777" w:rsidR="00B017AC" w:rsidRPr="00783A22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6608A47E" w14:textId="77777777" w:rsidR="00B017AC" w:rsidRPr="00783A22" w:rsidRDefault="00B017AC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749B735A" w14:textId="77777777" w:rsidR="00B017AC" w:rsidRPr="00783A22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0AA52E06" w14:textId="77777777" w:rsidR="00B017AC" w:rsidRPr="00783A22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904C1" w:rsidRPr="00783A22" w14:paraId="534D7DBE" w14:textId="77777777" w:rsidTr="00A73A88">
        <w:tc>
          <w:tcPr>
            <w:tcW w:w="2255" w:type="pct"/>
          </w:tcPr>
          <w:p w14:paraId="2C30C52F" w14:textId="4950CA66" w:rsidR="006904C1" w:rsidRPr="00783A22" w:rsidRDefault="006904C1" w:rsidP="006904C1">
            <w:pPr>
              <w:spacing w:line="240" w:lineRule="auto"/>
              <w:jc w:val="thaiDistribute"/>
              <w:rPr>
                <w:rFonts w:ascii="Calibri" w:hAnsi="Calibri"/>
                <w:color w:val="000000"/>
                <w:sz w:val="30"/>
                <w:szCs w:val="30"/>
                <w:cs/>
              </w:rPr>
            </w:pPr>
            <w:r w:rsidRPr="00783A22">
              <w:rPr>
                <w:rFonts w:ascii="Angsana New" w:hAnsi="Angsana New" w:hint="cs"/>
                <w:sz w:val="30"/>
                <w:szCs w:val="30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590" w:type="pct"/>
          </w:tcPr>
          <w:p w14:paraId="66095791" w14:textId="4985B159" w:rsidR="006904C1" w:rsidRPr="00783A22" w:rsidRDefault="00C57F6F" w:rsidP="006904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 w:hint="cs"/>
                <w:sz w:val="30"/>
                <w:szCs w:val="30"/>
              </w:rPr>
              <w:t>8</w:t>
            </w:r>
            <w:r w:rsidR="00084F47" w:rsidRPr="00783A22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C57F6F">
              <w:rPr>
                <w:rFonts w:ascii="Angsana New" w:hAnsi="Angsana New" w:hint="cs"/>
                <w:sz w:val="30"/>
                <w:szCs w:val="30"/>
              </w:rPr>
              <w:t>637</w:t>
            </w:r>
          </w:p>
        </w:tc>
        <w:tc>
          <w:tcPr>
            <w:tcW w:w="130" w:type="pct"/>
          </w:tcPr>
          <w:p w14:paraId="0F71380F" w14:textId="77777777" w:rsidR="006904C1" w:rsidRPr="00783A22" w:rsidRDefault="006904C1" w:rsidP="006904C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05805DE3" w14:textId="3A380FD5" w:rsidR="006904C1" w:rsidRPr="00783A22" w:rsidRDefault="00C57F6F" w:rsidP="006904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46" w:type="pct"/>
          </w:tcPr>
          <w:p w14:paraId="289E770D" w14:textId="77777777" w:rsidR="006904C1" w:rsidRPr="00783A22" w:rsidRDefault="006904C1" w:rsidP="006904C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624A004B" w14:textId="6ED29622" w:rsidR="006904C1" w:rsidRPr="00783A22" w:rsidRDefault="00084F47" w:rsidP="006904C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83A2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43" w:type="pct"/>
          </w:tcPr>
          <w:p w14:paraId="4BFA1D87" w14:textId="77777777" w:rsidR="006904C1" w:rsidRPr="00783A22" w:rsidRDefault="006904C1" w:rsidP="006904C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554BAD8B" w14:textId="02517FF7" w:rsidR="006904C1" w:rsidRPr="00783A22" w:rsidRDefault="006904C1" w:rsidP="006904C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783A22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D71C5A" w:rsidRPr="00783A22" w14:paraId="52D3D4AA" w14:textId="77777777" w:rsidTr="00A73A88">
        <w:tc>
          <w:tcPr>
            <w:tcW w:w="2255" w:type="pct"/>
          </w:tcPr>
          <w:p w14:paraId="0FEA46AD" w14:textId="31EAAF2A" w:rsidR="00D71C5A" w:rsidRPr="00783A22" w:rsidRDefault="00D71C5A" w:rsidP="00D71C5A">
            <w:pPr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83A22"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90" w:type="pct"/>
          </w:tcPr>
          <w:p w14:paraId="29A60ABB" w14:textId="23612157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C57F6F">
              <w:rPr>
                <w:rFonts w:ascii="Angsana New" w:hAnsi="Angsana New" w:hint="cs"/>
                <w:sz w:val="30"/>
                <w:szCs w:val="30"/>
              </w:rPr>
              <w:t>14</w:t>
            </w:r>
          </w:p>
        </w:tc>
        <w:tc>
          <w:tcPr>
            <w:tcW w:w="130" w:type="pct"/>
          </w:tcPr>
          <w:p w14:paraId="61F65E08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4382384A" w14:textId="6453640E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24</w:t>
            </w:r>
          </w:p>
        </w:tc>
        <w:tc>
          <w:tcPr>
            <w:tcW w:w="146" w:type="pct"/>
          </w:tcPr>
          <w:p w14:paraId="75B6517C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6E6103BF" w14:textId="0FBE4A69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83A2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43" w:type="pct"/>
          </w:tcPr>
          <w:p w14:paraId="1AD9A06A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88" w:type="pct"/>
          </w:tcPr>
          <w:p w14:paraId="29EBB6E2" w14:textId="1A228069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24</w:t>
            </w:r>
          </w:p>
        </w:tc>
      </w:tr>
      <w:tr w:rsidR="00D71C5A" w:rsidRPr="00783A22" w14:paraId="0B7C9319" w14:textId="77777777" w:rsidTr="00A73A88">
        <w:tc>
          <w:tcPr>
            <w:tcW w:w="2255" w:type="pct"/>
          </w:tcPr>
          <w:p w14:paraId="1E6972FF" w14:textId="52979E91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83A22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590" w:type="pct"/>
          </w:tcPr>
          <w:p w14:paraId="4E6D5B9B" w14:textId="17DBA2CF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C57F6F">
              <w:rPr>
                <w:rFonts w:ascii="Angsana New" w:hAnsi="Angsana New" w:hint="cs"/>
                <w:sz w:val="30"/>
                <w:szCs w:val="30"/>
              </w:rPr>
              <w:t>49</w:t>
            </w:r>
            <w:r w:rsidR="00D71C5A" w:rsidRPr="00783A22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C57F6F">
              <w:rPr>
                <w:rFonts w:ascii="Angsana New" w:hAnsi="Angsana New" w:hint="cs"/>
                <w:sz w:val="30"/>
                <w:szCs w:val="30"/>
              </w:rPr>
              <w:t>034</w:t>
            </w:r>
          </w:p>
        </w:tc>
        <w:tc>
          <w:tcPr>
            <w:tcW w:w="130" w:type="pct"/>
          </w:tcPr>
          <w:p w14:paraId="54602146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06E95DB7" w14:textId="633B56EE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49</w:t>
            </w:r>
            <w:r w:rsidR="00D71C5A" w:rsidRPr="00783A22">
              <w:rPr>
                <w:rFonts w:ascii="Angsana New" w:hAnsi="Angsana New"/>
                <w:sz w:val="30"/>
                <w:szCs w:val="30"/>
              </w:rPr>
              <w:t>,</w:t>
            </w:r>
            <w:r w:rsidRPr="00C57F6F">
              <w:rPr>
                <w:rFonts w:ascii="Angsana New" w:hAnsi="Angsana New"/>
                <w:sz w:val="30"/>
                <w:szCs w:val="30"/>
              </w:rPr>
              <w:t>089</w:t>
            </w:r>
          </w:p>
        </w:tc>
        <w:tc>
          <w:tcPr>
            <w:tcW w:w="146" w:type="pct"/>
          </w:tcPr>
          <w:p w14:paraId="41BCDC72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0561C647" w14:textId="16EDF5E4" w:rsidR="00D71C5A" w:rsidRPr="00783A22" w:rsidRDefault="00C57F6F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57F6F">
              <w:rPr>
                <w:rFonts w:ascii="Angsana New" w:hAnsi="Angsana New" w:hint="cs"/>
                <w:sz w:val="30"/>
                <w:szCs w:val="30"/>
                <w:lang w:val="en-US"/>
              </w:rPr>
              <w:t>48</w:t>
            </w:r>
            <w:r w:rsidR="00D71C5A" w:rsidRPr="00783A2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,</w:t>
            </w:r>
            <w:r w:rsidRPr="00C57F6F">
              <w:rPr>
                <w:rFonts w:ascii="Angsana New" w:hAnsi="Angsana New" w:hint="cs"/>
                <w:sz w:val="30"/>
                <w:szCs w:val="30"/>
                <w:lang w:val="en-US"/>
              </w:rPr>
              <w:t>119</w:t>
            </w:r>
          </w:p>
        </w:tc>
        <w:tc>
          <w:tcPr>
            <w:tcW w:w="143" w:type="pct"/>
          </w:tcPr>
          <w:p w14:paraId="13004280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0C03DE87" w14:textId="15FF06F2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48</w:t>
            </w:r>
            <w:r w:rsidR="00D71C5A" w:rsidRPr="00783A22">
              <w:rPr>
                <w:rFonts w:ascii="Angsana New" w:hAnsi="Angsana New"/>
                <w:sz w:val="30"/>
                <w:szCs w:val="30"/>
              </w:rPr>
              <w:t>,</w:t>
            </w:r>
            <w:r w:rsidRPr="00C57F6F">
              <w:rPr>
                <w:rFonts w:ascii="Angsana New" w:hAnsi="Angsana New"/>
                <w:sz w:val="30"/>
                <w:szCs w:val="30"/>
              </w:rPr>
              <w:t>341</w:t>
            </w:r>
          </w:p>
        </w:tc>
      </w:tr>
      <w:tr w:rsidR="00D71C5A" w:rsidRPr="00783A22" w14:paraId="6B8A137A" w14:textId="77777777" w:rsidTr="00A73A88">
        <w:tc>
          <w:tcPr>
            <w:tcW w:w="2255" w:type="pct"/>
          </w:tcPr>
          <w:p w14:paraId="2FDB73A6" w14:textId="12040D96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  <w:lang w:eastAsia="ja-JP"/>
              </w:rPr>
            </w:pPr>
            <w:r w:rsidRPr="00783A22">
              <w:rPr>
                <w:rFonts w:ascii="Angsana New" w:hAnsi="Angsana New" w:hint="cs"/>
                <w:sz w:val="30"/>
                <w:szCs w:val="30"/>
                <w:cs/>
              </w:rPr>
              <w:t>ค่าใช้จ่ายบริหารก่อสร้าง</w:t>
            </w:r>
          </w:p>
        </w:tc>
        <w:tc>
          <w:tcPr>
            <w:tcW w:w="590" w:type="pct"/>
          </w:tcPr>
          <w:p w14:paraId="10F0668C" w14:textId="18AF5BA7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424</w:t>
            </w:r>
          </w:p>
        </w:tc>
        <w:tc>
          <w:tcPr>
            <w:tcW w:w="130" w:type="pct"/>
          </w:tcPr>
          <w:p w14:paraId="719AC805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59F86CBD" w14:textId="7D2EF08C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1</w:t>
            </w:r>
            <w:r w:rsidR="00D71C5A" w:rsidRPr="00783A22">
              <w:rPr>
                <w:rFonts w:ascii="Angsana New" w:hAnsi="Angsana New"/>
                <w:sz w:val="30"/>
                <w:szCs w:val="30"/>
              </w:rPr>
              <w:t>,</w:t>
            </w:r>
            <w:r w:rsidRPr="00C57F6F">
              <w:rPr>
                <w:rFonts w:ascii="Angsana New" w:hAnsi="Angsana New"/>
                <w:sz w:val="30"/>
                <w:szCs w:val="30"/>
              </w:rPr>
              <w:t>356</w:t>
            </w:r>
          </w:p>
        </w:tc>
        <w:tc>
          <w:tcPr>
            <w:tcW w:w="146" w:type="pct"/>
          </w:tcPr>
          <w:p w14:paraId="2A70717E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36BEB8A7" w14:textId="49D613D0" w:rsidR="00D71C5A" w:rsidRPr="00783A22" w:rsidRDefault="00C57F6F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57F6F">
              <w:rPr>
                <w:rFonts w:ascii="Angsana New" w:hAnsi="Angsana New"/>
                <w:sz w:val="30"/>
                <w:szCs w:val="30"/>
                <w:lang w:val="en-US"/>
              </w:rPr>
              <w:t>424</w:t>
            </w:r>
          </w:p>
        </w:tc>
        <w:tc>
          <w:tcPr>
            <w:tcW w:w="143" w:type="pct"/>
          </w:tcPr>
          <w:p w14:paraId="4DBEBC41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2948DE6F" w14:textId="0046F27F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1</w:t>
            </w:r>
            <w:r w:rsidR="00D71C5A" w:rsidRPr="00783A22">
              <w:rPr>
                <w:rFonts w:ascii="Angsana New" w:hAnsi="Angsana New"/>
                <w:sz w:val="30"/>
                <w:szCs w:val="30"/>
              </w:rPr>
              <w:t>,</w:t>
            </w:r>
            <w:r w:rsidRPr="00C57F6F">
              <w:rPr>
                <w:rFonts w:ascii="Angsana New" w:hAnsi="Angsana New"/>
                <w:sz w:val="30"/>
                <w:szCs w:val="30"/>
              </w:rPr>
              <w:t>356</w:t>
            </w:r>
          </w:p>
        </w:tc>
      </w:tr>
      <w:tr w:rsidR="00D71C5A" w:rsidRPr="00783A22" w14:paraId="52425F87" w14:textId="77777777" w:rsidTr="00A73A88">
        <w:tc>
          <w:tcPr>
            <w:tcW w:w="2255" w:type="pct"/>
          </w:tcPr>
          <w:p w14:paraId="668C5DB2" w14:textId="7337286A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83A2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บริษัทใหญ่</w:t>
            </w:r>
            <w:r w:rsidRPr="00783A22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590" w:type="pct"/>
          </w:tcPr>
          <w:p w14:paraId="31F359B2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</w:tcPr>
          <w:p w14:paraId="5FC4C7F2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1B37774B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39E82CB2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1B078833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</w:tcPr>
          <w:p w14:paraId="0B00D6B6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3A39B0DA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71C5A" w:rsidRPr="00783A22" w14:paraId="46546969" w14:textId="77777777" w:rsidTr="00A73A88">
        <w:tc>
          <w:tcPr>
            <w:tcW w:w="2255" w:type="pct"/>
          </w:tcPr>
          <w:p w14:paraId="5757B10F" w14:textId="73DC099F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83A22">
              <w:rPr>
                <w:rFonts w:ascii="Angsana New" w:hAnsi="Angsana New" w:hint="cs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590" w:type="pct"/>
          </w:tcPr>
          <w:p w14:paraId="5A305F52" w14:textId="53F05102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33</w:t>
            </w:r>
            <w:r w:rsidR="00D71C5A" w:rsidRPr="00783A22">
              <w:rPr>
                <w:rFonts w:ascii="Angsana New" w:hAnsi="Angsana New"/>
                <w:sz w:val="30"/>
                <w:szCs w:val="30"/>
              </w:rPr>
              <w:t>,</w:t>
            </w:r>
            <w:r w:rsidRPr="00C57F6F">
              <w:rPr>
                <w:rFonts w:ascii="Angsana New" w:hAnsi="Angsana New"/>
                <w:sz w:val="30"/>
                <w:szCs w:val="30"/>
              </w:rPr>
              <w:t>156</w:t>
            </w:r>
          </w:p>
        </w:tc>
        <w:tc>
          <w:tcPr>
            <w:tcW w:w="130" w:type="pct"/>
          </w:tcPr>
          <w:p w14:paraId="0CC5A296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14FB0726" w14:textId="69F782F0" w:rsidR="00D71C5A" w:rsidRPr="00783A22" w:rsidRDefault="00C57F6F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  <w:lang w:val="en-US"/>
              </w:rPr>
              <w:t>32</w:t>
            </w:r>
            <w:r w:rsidR="00D71C5A" w:rsidRPr="00783A22">
              <w:rPr>
                <w:rFonts w:ascii="Angsana New" w:hAnsi="Angsana New"/>
                <w:sz w:val="30"/>
                <w:szCs w:val="30"/>
              </w:rPr>
              <w:t>,</w:t>
            </w:r>
            <w:r w:rsidRPr="00C57F6F">
              <w:rPr>
                <w:rFonts w:ascii="Angsana New" w:hAnsi="Angsana New"/>
                <w:sz w:val="30"/>
                <w:szCs w:val="30"/>
                <w:lang w:val="en-US"/>
              </w:rPr>
              <w:t>739</w:t>
            </w:r>
          </w:p>
        </w:tc>
        <w:tc>
          <w:tcPr>
            <w:tcW w:w="146" w:type="pct"/>
          </w:tcPr>
          <w:p w14:paraId="7D4DE82F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30D159CC" w14:textId="2426DD91" w:rsidR="00D71C5A" w:rsidRPr="00783A22" w:rsidRDefault="00C57F6F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57F6F">
              <w:rPr>
                <w:rFonts w:ascii="Angsana New" w:hAnsi="Angsana New"/>
                <w:sz w:val="30"/>
                <w:szCs w:val="30"/>
                <w:lang w:val="en-US"/>
              </w:rPr>
              <w:t>33</w:t>
            </w:r>
            <w:r w:rsidR="00D71C5A" w:rsidRPr="00783A2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57F6F">
              <w:rPr>
                <w:rFonts w:ascii="Angsana New" w:hAnsi="Angsana New"/>
                <w:sz w:val="30"/>
                <w:szCs w:val="30"/>
                <w:lang w:val="en-US"/>
              </w:rPr>
              <w:t>156</w:t>
            </w:r>
          </w:p>
        </w:tc>
        <w:tc>
          <w:tcPr>
            <w:tcW w:w="143" w:type="pct"/>
          </w:tcPr>
          <w:p w14:paraId="6A6EB15C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339716DA" w14:textId="28AB8B5F" w:rsidR="00D71C5A" w:rsidRPr="00783A22" w:rsidRDefault="00C57F6F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  <w:lang w:val="en-US"/>
              </w:rPr>
              <w:t>32</w:t>
            </w:r>
            <w:r w:rsidR="00D71C5A" w:rsidRPr="00783A2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57F6F">
              <w:rPr>
                <w:rFonts w:ascii="Angsana New" w:hAnsi="Angsana New"/>
                <w:sz w:val="30"/>
                <w:szCs w:val="30"/>
                <w:lang w:val="en-US"/>
              </w:rPr>
              <w:t>739</w:t>
            </w:r>
          </w:p>
        </w:tc>
      </w:tr>
      <w:tr w:rsidR="00D71C5A" w:rsidRPr="00783A22" w14:paraId="34AF7D7B" w14:textId="77777777" w:rsidTr="00A73A88">
        <w:tc>
          <w:tcPr>
            <w:tcW w:w="2255" w:type="pct"/>
          </w:tcPr>
          <w:p w14:paraId="2F5CAE2C" w14:textId="2EF88C89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0" w:type="pct"/>
          </w:tcPr>
          <w:p w14:paraId="11929D56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</w:tcPr>
          <w:p w14:paraId="40AAAD6E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6ECC2FD9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2A547E56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067F6F4E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</w:tcPr>
          <w:p w14:paraId="61DDB071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10C6C63B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71C5A" w:rsidRPr="00783A22" w14:paraId="64B96F72" w14:textId="77777777" w:rsidTr="00A73A88">
        <w:tc>
          <w:tcPr>
            <w:tcW w:w="2255" w:type="pct"/>
          </w:tcPr>
          <w:p w14:paraId="4B6DAC6D" w14:textId="44873FC2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83A2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  <w:r w:rsidRPr="00783A22">
              <w:rPr>
                <w:rFonts w:ascii="Angsana New" w:hAnsi="Angsana New"/>
                <w:b/>
                <w:bCs/>
                <w:sz w:val="30"/>
                <w:szCs w:val="30"/>
                <w:highlight w:val="cyan"/>
              </w:rPr>
              <w:t xml:space="preserve"> </w:t>
            </w:r>
          </w:p>
        </w:tc>
        <w:tc>
          <w:tcPr>
            <w:tcW w:w="590" w:type="pct"/>
          </w:tcPr>
          <w:p w14:paraId="497CBC25" w14:textId="1A5D34C6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</w:tcPr>
          <w:p w14:paraId="514ABC85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</w:tcPr>
          <w:p w14:paraId="3B2F156E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1855F202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</w:tcPr>
          <w:p w14:paraId="3431F06C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7AE133D3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2C8E28A1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D71C5A" w:rsidRPr="00783A22" w14:paraId="3099F9C8" w14:textId="77777777" w:rsidTr="00A73A88">
        <w:tc>
          <w:tcPr>
            <w:tcW w:w="2255" w:type="pct"/>
          </w:tcPr>
          <w:p w14:paraId="38F542C7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83A22">
              <w:rPr>
                <w:rFonts w:ascii="Angsana New" w:hAnsi="Angsana New" w:hint="cs"/>
                <w:sz w:val="30"/>
                <w:szCs w:val="30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590" w:type="pct"/>
          </w:tcPr>
          <w:p w14:paraId="340FA862" w14:textId="4478084A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783A22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30" w:type="pct"/>
          </w:tcPr>
          <w:p w14:paraId="57BB7424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4D63804A" w14:textId="318A5C95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783A2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7D3D7058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390BDB87" w14:textId="3DB626B8" w:rsidR="00D71C5A" w:rsidRPr="00783A22" w:rsidRDefault="00C57F6F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240" w:lineRule="auto"/>
              <w:ind w:left="-108" w:right="6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57F6F">
              <w:rPr>
                <w:rFonts w:ascii="Angsana New" w:hAnsi="Angsana New" w:hint="cs"/>
                <w:sz w:val="30"/>
                <w:szCs w:val="30"/>
                <w:lang w:val="en-US"/>
              </w:rPr>
              <w:t>30</w:t>
            </w:r>
            <w:r w:rsidR="00D71C5A" w:rsidRPr="00783A2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,</w:t>
            </w:r>
            <w:r w:rsidRPr="00C57F6F">
              <w:rPr>
                <w:rFonts w:ascii="Angsana New" w:hAnsi="Angsana New" w:hint="cs"/>
                <w:sz w:val="30"/>
                <w:szCs w:val="30"/>
                <w:lang w:val="en-US"/>
              </w:rPr>
              <w:t>049</w:t>
            </w:r>
          </w:p>
        </w:tc>
        <w:tc>
          <w:tcPr>
            <w:tcW w:w="143" w:type="pct"/>
          </w:tcPr>
          <w:p w14:paraId="16F191C1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4C714612" w14:textId="49A902F0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27</w:t>
            </w:r>
            <w:r w:rsidR="00D71C5A" w:rsidRPr="00783A22">
              <w:rPr>
                <w:rFonts w:ascii="Angsana New" w:hAnsi="Angsana New"/>
                <w:sz w:val="30"/>
                <w:szCs w:val="30"/>
              </w:rPr>
              <w:t>,</w:t>
            </w:r>
            <w:r w:rsidRPr="00C57F6F">
              <w:rPr>
                <w:rFonts w:ascii="Angsana New" w:hAnsi="Angsana New"/>
                <w:sz w:val="30"/>
                <w:szCs w:val="30"/>
              </w:rPr>
              <w:t>850</w:t>
            </w:r>
          </w:p>
        </w:tc>
      </w:tr>
      <w:tr w:rsidR="00D71C5A" w:rsidRPr="00783A22" w14:paraId="03B097F6" w14:textId="77777777" w:rsidTr="000F4521">
        <w:tc>
          <w:tcPr>
            <w:tcW w:w="2255" w:type="pct"/>
          </w:tcPr>
          <w:p w14:paraId="2D0C6079" w14:textId="0AD140AA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83A22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รายได้ค่าบริหารโครงการ</w:t>
            </w:r>
          </w:p>
        </w:tc>
        <w:tc>
          <w:tcPr>
            <w:tcW w:w="590" w:type="pct"/>
          </w:tcPr>
          <w:p w14:paraId="4EDDDECB" w14:textId="110D28C8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783A2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30B8ED9C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418047AC" w14:textId="240E8E35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783A2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714A6EB1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4F857B01" w14:textId="40BC5F93" w:rsidR="00D71C5A" w:rsidRPr="00783A22" w:rsidRDefault="00C57F6F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6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57F6F">
              <w:rPr>
                <w:rFonts w:ascii="Angsana New" w:hAnsi="Angsana New"/>
                <w:sz w:val="30"/>
                <w:szCs w:val="30"/>
                <w:lang w:val="en-US"/>
              </w:rPr>
              <w:t>34</w:t>
            </w:r>
            <w:r w:rsidR="00D71C5A" w:rsidRPr="00783A2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57F6F">
              <w:rPr>
                <w:rFonts w:ascii="Angsana New" w:hAnsi="Angsana New"/>
                <w:sz w:val="30"/>
                <w:szCs w:val="30"/>
                <w:lang w:val="en-US"/>
              </w:rPr>
              <w:t>895</w:t>
            </w:r>
          </w:p>
        </w:tc>
        <w:tc>
          <w:tcPr>
            <w:tcW w:w="143" w:type="pct"/>
            <w:shd w:val="clear" w:color="auto" w:fill="auto"/>
          </w:tcPr>
          <w:p w14:paraId="4ECCB532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1E502538" w14:textId="6ABE755E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39</w:t>
            </w:r>
            <w:r w:rsidR="00D71C5A" w:rsidRPr="00783A22">
              <w:rPr>
                <w:rFonts w:ascii="Angsana New" w:hAnsi="Angsana New"/>
                <w:sz w:val="30"/>
                <w:szCs w:val="30"/>
              </w:rPr>
              <w:t>,</w:t>
            </w:r>
            <w:r w:rsidRPr="00C57F6F">
              <w:rPr>
                <w:rFonts w:ascii="Angsana New" w:hAnsi="Angsana New"/>
                <w:sz w:val="30"/>
                <w:szCs w:val="30"/>
              </w:rPr>
              <w:t>654</w:t>
            </w:r>
          </w:p>
        </w:tc>
      </w:tr>
      <w:tr w:rsidR="00D71C5A" w:rsidRPr="00783A22" w14:paraId="494A3420" w14:textId="77777777" w:rsidTr="00A73A88">
        <w:tc>
          <w:tcPr>
            <w:tcW w:w="2255" w:type="pct"/>
          </w:tcPr>
          <w:p w14:paraId="1E102DF2" w14:textId="77777777" w:rsidR="00D71C5A" w:rsidRPr="00783A22" w:rsidRDefault="00D71C5A" w:rsidP="00D71C5A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83A22">
              <w:rPr>
                <w:rFonts w:ascii="Angsana New" w:hAnsi="Angsana New" w:hint="cs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590" w:type="pct"/>
          </w:tcPr>
          <w:p w14:paraId="6DBF70E8" w14:textId="2680E4E2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783A2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645B65DF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216003F0" w14:textId="5D724511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783A2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7B83E58D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0E0A4A7C" w14:textId="26C702A3" w:rsidR="00D71C5A" w:rsidRPr="00783A22" w:rsidRDefault="00C57F6F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57F6F">
              <w:rPr>
                <w:rFonts w:ascii="Angsana New" w:hAnsi="Angsana New"/>
                <w:sz w:val="30"/>
                <w:szCs w:val="30"/>
                <w:lang w:val="en-US"/>
              </w:rPr>
              <w:t>111</w:t>
            </w:r>
            <w:r w:rsidR="00D71C5A" w:rsidRPr="00783A2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57F6F">
              <w:rPr>
                <w:rFonts w:ascii="Angsana New" w:hAnsi="Angsana New"/>
                <w:sz w:val="30"/>
                <w:szCs w:val="30"/>
                <w:lang w:val="en-US"/>
              </w:rPr>
              <w:t>505</w:t>
            </w:r>
          </w:p>
        </w:tc>
        <w:tc>
          <w:tcPr>
            <w:tcW w:w="143" w:type="pct"/>
          </w:tcPr>
          <w:p w14:paraId="3BD83F0E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71F7C4EA" w14:textId="2C0418B4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119</w:t>
            </w:r>
            <w:r w:rsidR="00D71C5A" w:rsidRPr="00783A22">
              <w:rPr>
                <w:rFonts w:ascii="Angsana New" w:hAnsi="Angsana New"/>
                <w:sz w:val="30"/>
                <w:szCs w:val="30"/>
              </w:rPr>
              <w:t>,</w:t>
            </w:r>
            <w:r w:rsidRPr="00C57F6F">
              <w:rPr>
                <w:rFonts w:ascii="Angsana New" w:hAnsi="Angsana New"/>
                <w:sz w:val="30"/>
                <w:szCs w:val="30"/>
              </w:rPr>
              <w:t>818</w:t>
            </w:r>
          </w:p>
        </w:tc>
      </w:tr>
      <w:tr w:rsidR="00D71C5A" w:rsidRPr="00783A22" w14:paraId="0BB066C4" w14:textId="77777777" w:rsidTr="00A73A88">
        <w:tc>
          <w:tcPr>
            <w:tcW w:w="2255" w:type="pct"/>
          </w:tcPr>
          <w:p w14:paraId="0A9B6F82" w14:textId="0F85D551" w:rsidR="00D71C5A" w:rsidRPr="00783A22" w:rsidRDefault="00D71C5A" w:rsidP="00D71C5A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83A22"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90" w:type="pct"/>
          </w:tcPr>
          <w:p w14:paraId="08118F7E" w14:textId="7D37CD96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783A22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30" w:type="pct"/>
          </w:tcPr>
          <w:p w14:paraId="24BA9045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243D6316" w14:textId="03D097C3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783A2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620F096C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75E96A8B" w14:textId="5ACED625" w:rsidR="00D71C5A" w:rsidRPr="00783A22" w:rsidRDefault="00C57F6F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57F6F">
              <w:rPr>
                <w:rFonts w:ascii="Angsana New" w:hAnsi="Angsana New" w:hint="cs"/>
                <w:sz w:val="30"/>
                <w:szCs w:val="30"/>
                <w:lang w:val="en-US"/>
              </w:rPr>
              <w:t>39</w:t>
            </w:r>
            <w:r w:rsidR="00D71C5A" w:rsidRPr="00783A2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,</w:t>
            </w:r>
            <w:r w:rsidRPr="00C57F6F">
              <w:rPr>
                <w:rFonts w:ascii="Angsana New" w:hAnsi="Angsana New" w:hint="cs"/>
                <w:sz w:val="30"/>
                <w:szCs w:val="30"/>
                <w:lang w:val="en-US"/>
              </w:rPr>
              <w:t>758</w:t>
            </w:r>
          </w:p>
        </w:tc>
        <w:tc>
          <w:tcPr>
            <w:tcW w:w="143" w:type="pct"/>
          </w:tcPr>
          <w:p w14:paraId="16A94F6F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78590F64" w14:textId="60B6C59F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36</w:t>
            </w:r>
            <w:r w:rsidR="00D71C5A" w:rsidRPr="00783A22">
              <w:rPr>
                <w:rFonts w:ascii="Angsana New" w:hAnsi="Angsana New"/>
                <w:sz w:val="30"/>
                <w:szCs w:val="30"/>
              </w:rPr>
              <w:t>,</w:t>
            </w:r>
            <w:r w:rsidRPr="00C57F6F">
              <w:rPr>
                <w:rFonts w:ascii="Angsana New" w:hAnsi="Angsana New"/>
                <w:sz w:val="30"/>
                <w:szCs w:val="30"/>
              </w:rPr>
              <w:t>603</w:t>
            </w:r>
          </w:p>
        </w:tc>
      </w:tr>
      <w:tr w:rsidR="00D71C5A" w:rsidRPr="00783A22" w14:paraId="24F9A99A" w14:textId="77777777" w:rsidTr="00A73A88">
        <w:tc>
          <w:tcPr>
            <w:tcW w:w="2255" w:type="pct"/>
          </w:tcPr>
          <w:p w14:paraId="394F4D68" w14:textId="728C3C3D" w:rsidR="00D71C5A" w:rsidRPr="00783A22" w:rsidRDefault="00D71C5A" w:rsidP="00D71C5A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83A22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590" w:type="pct"/>
          </w:tcPr>
          <w:p w14:paraId="32595EBB" w14:textId="44A19105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83A2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2993FE82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2D977B26" w14:textId="5432DFCD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783A2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275C23F1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14DBA4CD" w14:textId="577B8391" w:rsidR="00D71C5A" w:rsidRPr="00783A22" w:rsidRDefault="00C57F6F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57F6F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D71C5A" w:rsidRPr="00783A2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57F6F">
              <w:rPr>
                <w:rFonts w:ascii="Angsana New" w:hAnsi="Angsana New"/>
                <w:sz w:val="30"/>
                <w:szCs w:val="30"/>
                <w:lang w:val="en-US"/>
              </w:rPr>
              <w:t>925</w:t>
            </w:r>
          </w:p>
        </w:tc>
        <w:tc>
          <w:tcPr>
            <w:tcW w:w="143" w:type="pct"/>
          </w:tcPr>
          <w:p w14:paraId="494E148E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53775B62" w14:textId="372523EF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1</w:t>
            </w:r>
            <w:r w:rsidR="00D71C5A" w:rsidRPr="00783A22">
              <w:rPr>
                <w:rFonts w:ascii="Angsana New" w:hAnsi="Angsana New"/>
                <w:sz w:val="30"/>
                <w:szCs w:val="30"/>
              </w:rPr>
              <w:t>,</w:t>
            </w:r>
            <w:r w:rsidRPr="00C57F6F">
              <w:rPr>
                <w:rFonts w:ascii="Angsana New" w:hAnsi="Angsana New"/>
                <w:sz w:val="30"/>
                <w:szCs w:val="30"/>
              </w:rPr>
              <w:t>924</w:t>
            </w:r>
          </w:p>
        </w:tc>
      </w:tr>
      <w:tr w:rsidR="00D71C5A" w:rsidRPr="00783A22" w14:paraId="5BABCFED" w14:textId="77777777" w:rsidTr="00A73A88">
        <w:tc>
          <w:tcPr>
            <w:tcW w:w="2255" w:type="pct"/>
          </w:tcPr>
          <w:p w14:paraId="57FC770F" w14:textId="5B3BF485" w:rsidR="00D71C5A" w:rsidRPr="00783A22" w:rsidRDefault="00D71C5A" w:rsidP="00D71C5A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83A22">
              <w:rPr>
                <w:rFonts w:ascii="Angsana New" w:hAnsi="Angsana New" w:hint="cs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590" w:type="pct"/>
          </w:tcPr>
          <w:p w14:paraId="0B7062D4" w14:textId="02B7B2B1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83A2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718C1376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25D39BC4" w14:textId="00BC26BE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783A2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420B7875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4D18FA91" w14:textId="0B91FF3E" w:rsidR="00D71C5A" w:rsidRPr="00783A22" w:rsidRDefault="00C57F6F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57F6F">
              <w:rPr>
                <w:rFonts w:ascii="Angsana New" w:hAnsi="Angsana New"/>
                <w:sz w:val="30"/>
                <w:szCs w:val="30"/>
                <w:lang w:val="en-US"/>
              </w:rPr>
              <w:t>59</w:t>
            </w:r>
            <w:r w:rsidR="00D71C5A" w:rsidRPr="00783A2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57F6F">
              <w:rPr>
                <w:rFonts w:ascii="Angsana New" w:hAnsi="Angsana New"/>
                <w:sz w:val="30"/>
                <w:szCs w:val="30"/>
                <w:lang w:val="en-US"/>
              </w:rPr>
              <w:t>393</w:t>
            </w:r>
          </w:p>
        </w:tc>
        <w:tc>
          <w:tcPr>
            <w:tcW w:w="143" w:type="pct"/>
          </w:tcPr>
          <w:p w14:paraId="52517340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19BF51A4" w14:textId="42DCEE34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56</w:t>
            </w:r>
            <w:r w:rsidR="00D71C5A" w:rsidRPr="00783A22">
              <w:rPr>
                <w:rFonts w:ascii="Angsana New" w:hAnsi="Angsana New"/>
                <w:sz w:val="30"/>
                <w:szCs w:val="30"/>
              </w:rPr>
              <w:t>,</w:t>
            </w:r>
            <w:r w:rsidRPr="00C57F6F">
              <w:rPr>
                <w:rFonts w:ascii="Angsana New" w:hAnsi="Angsana New"/>
                <w:sz w:val="30"/>
                <w:szCs w:val="30"/>
              </w:rPr>
              <w:t>241</w:t>
            </w:r>
          </w:p>
        </w:tc>
      </w:tr>
      <w:tr w:rsidR="00D71C5A" w:rsidRPr="00783A22" w14:paraId="52A31A41" w14:textId="77777777" w:rsidTr="00A73A88">
        <w:tc>
          <w:tcPr>
            <w:tcW w:w="2255" w:type="pct"/>
          </w:tcPr>
          <w:p w14:paraId="69549EA5" w14:textId="77777777" w:rsidR="00D71C5A" w:rsidRPr="00783A22" w:rsidRDefault="00D71C5A" w:rsidP="00D71C5A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0" w:type="pct"/>
          </w:tcPr>
          <w:p w14:paraId="6E572131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" w:type="pct"/>
          </w:tcPr>
          <w:p w14:paraId="1FA13B4E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076CE566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77A92729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2F503712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</w:tcPr>
          <w:p w14:paraId="335D8C06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26D19DE5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71C5A" w:rsidRPr="00783A22" w14:paraId="3FD1707F" w14:textId="77777777" w:rsidTr="00A73A88">
        <w:tc>
          <w:tcPr>
            <w:tcW w:w="2255" w:type="pct"/>
          </w:tcPr>
          <w:p w14:paraId="56331511" w14:textId="5C203BCF" w:rsidR="00D71C5A" w:rsidRPr="00783A22" w:rsidRDefault="00D71C5A" w:rsidP="00D71C5A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83A2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  <w:r w:rsidRPr="00783A22">
              <w:rPr>
                <w:rFonts w:ascii="Angsana New" w:hAnsi="Angsana New"/>
                <w:b/>
                <w:bCs/>
                <w:sz w:val="30"/>
                <w:szCs w:val="30"/>
                <w:highlight w:val="cyan"/>
              </w:rPr>
              <w:t xml:space="preserve"> </w:t>
            </w:r>
          </w:p>
        </w:tc>
        <w:tc>
          <w:tcPr>
            <w:tcW w:w="590" w:type="pct"/>
          </w:tcPr>
          <w:p w14:paraId="00BC04C5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" w:type="pct"/>
          </w:tcPr>
          <w:p w14:paraId="480FBA01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1E5F9A4C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54AF240F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5E07341B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</w:tcPr>
          <w:p w14:paraId="5566D5C9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65246206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71C5A" w:rsidRPr="00783A22" w14:paraId="218B5113" w14:textId="77777777" w:rsidTr="00A73A88">
        <w:tc>
          <w:tcPr>
            <w:tcW w:w="2255" w:type="pct"/>
          </w:tcPr>
          <w:p w14:paraId="60D59CB0" w14:textId="77777777" w:rsidR="00D71C5A" w:rsidRPr="00783A22" w:rsidRDefault="00D71C5A" w:rsidP="00D71C5A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83A22">
              <w:rPr>
                <w:rFonts w:ascii="Angsana New" w:hAnsi="Angsana New" w:hint="cs"/>
                <w:sz w:val="30"/>
                <w:szCs w:val="30"/>
                <w:cs/>
              </w:rPr>
              <w:t>รายได้</w:t>
            </w:r>
            <w:r w:rsidRPr="00783A22">
              <w:rPr>
                <w:rFonts w:ascii="Angsana New" w:hAnsi="Angsana New"/>
                <w:sz w:val="30"/>
                <w:szCs w:val="30"/>
                <w:cs/>
              </w:rPr>
              <w:t>ดอกเบี้ย</w:t>
            </w:r>
          </w:p>
        </w:tc>
        <w:tc>
          <w:tcPr>
            <w:tcW w:w="590" w:type="pct"/>
          </w:tcPr>
          <w:p w14:paraId="7DE902FF" w14:textId="4EDE157B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57</w:t>
            </w:r>
            <w:r w:rsidR="00D71C5A" w:rsidRPr="00783A22">
              <w:rPr>
                <w:rFonts w:ascii="Angsana New" w:hAnsi="Angsana New"/>
                <w:sz w:val="30"/>
                <w:szCs w:val="30"/>
              </w:rPr>
              <w:t>,</w:t>
            </w:r>
            <w:r w:rsidRPr="00C57F6F">
              <w:rPr>
                <w:rFonts w:ascii="Angsana New" w:hAnsi="Angsana New"/>
                <w:sz w:val="30"/>
                <w:szCs w:val="30"/>
              </w:rPr>
              <w:t>143</w:t>
            </w:r>
          </w:p>
        </w:tc>
        <w:tc>
          <w:tcPr>
            <w:tcW w:w="130" w:type="pct"/>
          </w:tcPr>
          <w:p w14:paraId="6F24E286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7513327A" w14:textId="559C8EEE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58</w:t>
            </w:r>
            <w:r w:rsidR="00D71C5A" w:rsidRPr="00783A22">
              <w:rPr>
                <w:rFonts w:ascii="Angsana New" w:hAnsi="Angsana New"/>
                <w:sz w:val="30"/>
                <w:szCs w:val="30"/>
              </w:rPr>
              <w:t>,</w:t>
            </w:r>
            <w:r w:rsidRPr="00C57F6F">
              <w:rPr>
                <w:rFonts w:ascii="Angsana New" w:hAnsi="Angsana New"/>
                <w:sz w:val="30"/>
                <w:szCs w:val="30"/>
              </w:rPr>
              <w:t>987</w:t>
            </w:r>
          </w:p>
        </w:tc>
        <w:tc>
          <w:tcPr>
            <w:tcW w:w="146" w:type="pct"/>
          </w:tcPr>
          <w:p w14:paraId="7C845FA3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2" w:type="pct"/>
          </w:tcPr>
          <w:p w14:paraId="7D55F103" w14:textId="4CE9B1FE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783A2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650C0995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19D87EF6" w14:textId="263A250F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783A2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71C5A" w:rsidRPr="00783A22" w14:paraId="76E37B89" w14:textId="77777777" w:rsidTr="00A73A88">
        <w:tc>
          <w:tcPr>
            <w:tcW w:w="2255" w:type="pct"/>
          </w:tcPr>
          <w:p w14:paraId="78B21818" w14:textId="2E047D87" w:rsidR="00D71C5A" w:rsidRPr="00783A22" w:rsidRDefault="00D71C5A" w:rsidP="00D71C5A">
            <w:pPr>
              <w:spacing w:line="240" w:lineRule="auto"/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783A22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590" w:type="pct"/>
          </w:tcPr>
          <w:p w14:paraId="63535AE2" w14:textId="087D424B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783A2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0FD28E36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1BA655A2" w14:textId="07DB5972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4</w:t>
            </w:r>
            <w:r w:rsidR="00D71C5A" w:rsidRPr="00783A22">
              <w:rPr>
                <w:rFonts w:ascii="Angsana New" w:hAnsi="Angsana New"/>
                <w:sz w:val="30"/>
                <w:szCs w:val="30"/>
              </w:rPr>
              <w:t>,</w:t>
            </w:r>
            <w:r w:rsidRPr="00C57F6F">
              <w:rPr>
                <w:rFonts w:ascii="Angsana New" w:hAnsi="Angsana New"/>
                <w:sz w:val="30"/>
                <w:szCs w:val="30"/>
              </w:rPr>
              <w:t>128</w:t>
            </w:r>
          </w:p>
        </w:tc>
        <w:tc>
          <w:tcPr>
            <w:tcW w:w="146" w:type="pct"/>
          </w:tcPr>
          <w:p w14:paraId="572FDB2D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61F83772" w14:textId="3C5E4B58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783A2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0A73F20D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1D1983D6" w14:textId="1FAC6DBE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783A2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71C5A" w:rsidRPr="00783A22" w14:paraId="736E78FF" w14:textId="77777777" w:rsidTr="00A73A88">
        <w:tc>
          <w:tcPr>
            <w:tcW w:w="2255" w:type="pct"/>
          </w:tcPr>
          <w:p w14:paraId="10072BF6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0" w:type="pct"/>
          </w:tcPr>
          <w:p w14:paraId="7E2E3323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</w:tcPr>
          <w:p w14:paraId="4D6CBD73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</w:tcPr>
          <w:p w14:paraId="5FACC8CE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02A0737C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</w:tcPr>
          <w:p w14:paraId="607B1E0F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6E3D0043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354000E1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D71C5A" w:rsidRPr="00783A22" w14:paraId="357D6802" w14:textId="77777777" w:rsidTr="00A73A88">
        <w:tc>
          <w:tcPr>
            <w:tcW w:w="2255" w:type="pct"/>
          </w:tcPr>
          <w:p w14:paraId="7024D6DB" w14:textId="27765372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83A2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กิจการที่เกี่ยวข้องกันอื่น</w:t>
            </w:r>
            <w:r w:rsidRPr="00783A22">
              <w:rPr>
                <w:rFonts w:ascii="Angsana New" w:hAnsi="Angsana New"/>
                <w:b/>
                <w:bCs/>
                <w:sz w:val="30"/>
                <w:szCs w:val="30"/>
                <w:highlight w:val="cyan"/>
              </w:rPr>
              <w:t xml:space="preserve"> </w:t>
            </w:r>
          </w:p>
        </w:tc>
        <w:tc>
          <w:tcPr>
            <w:tcW w:w="590" w:type="pct"/>
          </w:tcPr>
          <w:p w14:paraId="50537217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</w:tcPr>
          <w:p w14:paraId="2C4CB0CD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15277726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2612BC01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37C34BFA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</w:tcPr>
          <w:p w14:paraId="5A4698F3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61668807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71C5A" w:rsidRPr="00783A22" w14:paraId="1436B4DD" w14:textId="77777777" w:rsidTr="00A73A88">
        <w:tc>
          <w:tcPr>
            <w:tcW w:w="2255" w:type="pct"/>
          </w:tcPr>
          <w:p w14:paraId="270BEB0C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83A22">
              <w:rPr>
                <w:rFonts w:ascii="Angsana New" w:hAnsi="Angsana New" w:hint="cs"/>
                <w:sz w:val="30"/>
                <w:szCs w:val="30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590" w:type="pct"/>
          </w:tcPr>
          <w:p w14:paraId="0F44E86E" w14:textId="2FF6808E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 w:hint="cs"/>
                <w:sz w:val="30"/>
                <w:szCs w:val="30"/>
              </w:rPr>
              <w:t>143</w:t>
            </w:r>
            <w:r w:rsidR="00D71C5A" w:rsidRPr="00783A22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C57F6F">
              <w:rPr>
                <w:rFonts w:ascii="Angsana New" w:hAnsi="Angsana New" w:hint="cs"/>
                <w:sz w:val="30"/>
                <w:szCs w:val="30"/>
              </w:rPr>
              <w:t>326</w:t>
            </w:r>
          </w:p>
        </w:tc>
        <w:tc>
          <w:tcPr>
            <w:tcW w:w="130" w:type="pct"/>
          </w:tcPr>
          <w:p w14:paraId="619578DC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3E4A72E7" w14:textId="2965C773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150</w:t>
            </w:r>
            <w:r w:rsidR="00D71C5A" w:rsidRPr="00783A22">
              <w:rPr>
                <w:rFonts w:ascii="Angsana New" w:hAnsi="Angsana New"/>
                <w:sz w:val="30"/>
                <w:szCs w:val="30"/>
              </w:rPr>
              <w:t>,</w:t>
            </w:r>
            <w:r w:rsidRPr="00C57F6F">
              <w:rPr>
                <w:rFonts w:ascii="Angsana New" w:hAnsi="Angsana New"/>
                <w:sz w:val="30"/>
                <w:szCs w:val="30"/>
              </w:rPr>
              <w:t>621</w:t>
            </w:r>
          </w:p>
        </w:tc>
        <w:tc>
          <w:tcPr>
            <w:tcW w:w="146" w:type="pct"/>
          </w:tcPr>
          <w:p w14:paraId="4926DFBC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736204A3" w14:textId="6F3CC031" w:rsidR="00D71C5A" w:rsidRPr="00783A22" w:rsidRDefault="00C57F6F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57F6F">
              <w:rPr>
                <w:rFonts w:ascii="Angsana New" w:hAnsi="Angsana New" w:hint="cs"/>
                <w:sz w:val="30"/>
                <w:szCs w:val="30"/>
                <w:lang w:val="en-US"/>
              </w:rPr>
              <w:t>78</w:t>
            </w:r>
            <w:r w:rsidR="00D71C5A" w:rsidRPr="00783A2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,</w:t>
            </w:r>
            <w:r w:rsidRPr="00C57F6F">
              <w:rPr>
                <w:rFonts w:ascii="Angsana New" w:hAnsi="Angsana New" w:hint="cs"/>
                <w:sz w:val="30"/>
                <w:szCs w:val="30"/>
                <w:lang w:val="en-US"/>
              </w:rPr>
              <w:t>941</w:t>
            </w:r>
          </w:p>
        </w:tc>
        <w:tc>
          <w:tcPr>
            <w:tcW w:w="143" w:type="pct"/>
          </w:tcPr>
          <w:p w14:paraId="1258DD26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7628BF10" w14:textId="3C081992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80</w:t>
            </w:r>
            <w:r w:rsidR="00D71C5A" w:rsidRPr="00783A22">
              <w:rPr>
                <w:rFonts w:ascii="Angsana New" w:hAnsi="Angsana New"/>
                <w:sz w:val="30"/>
                <w:szCs w:val="30"/>
              </w:rPr>
              <w:t>,</w:t>
            </w:r>
            <w:r w:rsidRPr="00C57F6F">
              <w:rPr>
                <w:rFonts w:ascii="Angsana New" w:hAnsi="Angsana New"/>
                <w:sz w:val="30"/>
                <w:szCs w:val="30"/>
              </w:rPr>
              <w:t>454</w:t>
            </w:r>
          </w:p>
        </w:tc>
      </w:tr>
      <w:tr w:rsidR="00D71C5A" w:rsidRPr="00783A22" w14:paraId="3DB59F1F" w14:textId="77777777" w:rsidTr="00A73A88">
        <w:tc>
          <w:tcPr>
            <w:tcW w:w="2255" w:type="pct"/>
          </w:tcPr>
          <w:p w14:paraId="11C53311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83A22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รายได้ค่าบริหารอสังหาริมทรัพย์</w:t>
            </w:r>
          </w:p>
        </w:tc>
        <w:tc>
          <w:tcPr>
            <w:tcW w:w="590" w:type="pct"/>
          </w:tcPr>
          <w:p w14:paraId="5544D02B" w14:textId="60F6CAE5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 w:hint="cs"/>
                <w:sz w:val="30"/>
                <w:szCs w:val="30"/>
              </w:rPr>
              <w:t>17</w:t>
            </w:r>
            <w:r w:rsidR="00D71C5A" w:rsidRPr="00783A22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C57F6F">
              <w:rPr>
                <w:rFonts w:ascii="Angsana New" w:hAnsi="Angsana New" w:hint="cs"/>
                <w:sz w:val="30"/>
                <w:szCs w:val="30"/>
              </w:rPr>
              <w:t>728</w:t>
            </w:r>
          </w:p>
        </w:tc>
        <w:tc>
          <w:tcPr>
            <w:tcW w:w="130" w:type="pct"/>
          </w:tcPr>
          <w:p w14:paraId="4BF2D5EA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3E05591C" w14:textId="0D7B5D1D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16</w:t>
            </w:r>
            <w:r w:rsidR="00D71C5A" w:rsidRPr="00783A22">
              <w:rPr>
                <w:rFonts w:ascii="Angsana New" w:hAnsi="Angsana New"/>
                <w:sz w:val="30"/>
                <w:szCs w:val="30"/>
              </w:rPr>
              <w:t>,</w:t>
            </w:r>
            <w:r w:rsidRPr="00C57F6F">
              <w:rPr>
                <w:rFonts w:ascii="Angsana New" w:hAnsi="Angsana New"/>
                <w:sz w:val="30"/>
                <w:szCs w:val="30"/>
              </w:rPr>
              <w:t>751</w:t>
            </w:r>
          </w:p>
        </w:tc>
        <w:tc>
          <w:tcPr>
            <w:tcW w:w="146" w:type="pct"/>
          </w:tcPr>
          <w:p w14:paraId="6E385E9C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2" w:type="pct"/>
          </w:tcPr>
          <w:p w14:paraId="039285E7" w14:textId="57D912DB" w:rsidR="00D71C5A" w:rsidRPr="00783A22" w:rsidRDefault="00C57F6F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57F6F">
              <w:rPr>
                <w:rFonts w:ascii="Angsana New" w:hAnsi="Angsana New" w:hint="cs"/>
                <w:sz w:val="30"/>
                <w:szCs w:val="30"/>
                <w:lang w:val="en-US"/>
              </w:rPr>
              <w:t>11</w:t>
            </w:r>
            <w:r w:rsidR="00D71C5A" w:rsidRPr="00783A2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,</w:t>
            </w:r>
            <w:r w:rsidRPr="00C57F6F">
              <w:rPr>
                <w:rFonts w:ascii="Angsana New" w:hAnsi="Angsana New" w:hint="cs"/>
                <w:sz w:val="30"/>
                <w:szCs w:val="30"/>
                <w:lang w:val="en-US"/>
              </w:rPr>
              <w:t>799</w:t>
            </w:r>
          </w:p>
        </w:tc>
        <w:tc>
          <w:tcPr>
            <w:tcW w:w="143" w:type="pct"/>
          </w:tcPr>
          <w:p w14:paraId="2727B2E1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390631EA" w14:textId="7C025C5C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12</w:t>
            </w:r>
            <w:r w:rsidR="00D71C5A" w:rsidRPr="00783A22">
              <w:rPr>
                <w:rFonts w:ascii="Angsana New" w:hAnsi="Angsana New"/>
                <w:sz w:val="30"/>
                <w:szCs w:val="30"/>
              </w:rPr>
              <w:t>,</w:t>
            </w:r>
            <w:r w:rsidRPr="00C57F6F">
              <w:rPr>
                <w:rFonts w:ascii="Angsana New" w:hAnsi="Angsana New"/>
                <w:sz w:val="30"/>
                <w:szCs w:val="30"/>
              </w:rPr>
              <w:t>146</w:t>
            </w:r>
          </w:p>
        </w:tc>
      </w:tr>
      <w:tr w:rsidR="00D71C5A" w:rsidRPr="00783A22" w14:paraId="1E15CBA4" w14:textId="77777777" w:rsidTr="00A73A88">
        <w:tc>
          <w:tcPr>
            <w:tcW w:w="2255" w:type="pct"/>
          </w:tcPr>
          <w:p w14:paraId="7BA63C2E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83A22"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90" w:type="pct"/>
          </w:tcPr>
          <w:p w14:paraId="335F9B56" w14:textId="044395BC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 w:hint="cs"/>
                <w:sz w:val="30"/>
                <w:szCs w:val="30"/>
              </w:rPr>
              <w:t>476</w:t>
            </w:r>
          </w:p>
        </w:tc>
        <w:tc>
          <w:tcPr>
            <w:tcW w:w="130" w:type="pct"/>
          </w:tcPr>
          <w:p w14:paraId="75D6F7FF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52F4F5F6" w14:textId="725CA70A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137</w:t>
            </w:r>
          </w:p>
        </w:tc>
        <w:tc>
          <w:tcPr>
            <w:tcW w:w="146" w:type="pct"/>
          </w:tcPr>
          <w:p w14:paraId="1A8CAFD1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</w:tcPr>
          <w:p w14:paraId="2241A96A" w14:textId="4EECC609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783A22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</w:tcPr>
          <w:p w14:paraId="4C0CFBBC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8" w:type="pct"/>
          </w:tcPr>
          <w:p w14:paraId="292225ED" w14:textId="596EC5DF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783A2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71C5A" w:rsidRPr="00783A22" w14:paraId="302BBAF2" w14:textId="77777777" w:rsidTr="00A73A88">
        <w:tc>
          <w:tcPr>
            <w:tcW w:w="2255" w:type="pct"/>
          </w:tcPr>
          <w:p w14:paraId="4532248D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 w:rsidRPr="00783A22">
              <w:rPr>
                <w:rFonts w:ascii="Angsana New" w:hAnsi="Angsana New" w:hint="cs"/>
                <w:sz w:val="30"/>
                <w:szCs w:val="30"/>
                <w:cs/>
              </w:rPr>
              <w:t>ต้นทุนค่าเช่าและค่าบริการ</w:t>
            </w:r>
          </w:p>
        </w:tc>
        <w:tc>
          <w:tcPr>
            <w:tcW w:w="590" w:type="pct"/>
          </w:tcPr>
          <w:p w14:paraId="2FB10420" w14:textId="111C93BD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 w:hint="cs"/>
                <w:sz w:val="30"/>
                <w:szCs w:val="30"/>
              </w:rPr>
              <w:t>2</w:t>
            </w:r>
            <w:r w:rsidR="00D71C5A" w:rsidRPr="00783A22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C57F6F">
              <w:rPr>
                <w:rFonts w:ascii="Angsana New" w:hAnsi="Angsana New" w:hint="cs"/>
                <w:sz w:val="30"/>
                <w:szCs w:val="30"/>
              </w:rPr>
              <w:t>202</w:t>
            </w:r>
          </w:p>
        </w:tc>
        <w:tc>
          <w:tcPr>
            <w:tcW w:w="130" w:type="pct"/>
          </w:tcPr>
          <w:p w14:paraId="34F7FD5E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28BFCC67" w14:textId="0695FC4A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1</w:t>
            </w:r>
            <w:r w:rsidR="00D71C5A" w:rsidRPr="00783A22">
              <w:rPr>
                <w:rFonts w:ascii="Angsana New" w:hAnsi="Angsana New"/>
                <w:sz w:val="30"/>
                <w:szCs w:val="30"/>
              </w:rPr>
              <w:t>,</w:t>
            </w:r>
            <w:r w:rsidRPr="00C57F6F">
              <w:rPr>
                <w:rFonts w:ascii="Angsana New" w:hAnsi="Angsana New"/>
                <w:sz w:val="30"/>
                <w:szCs w:val="30"/>
              </w:rPr>
              <w:t>817</w:t>
            </w:r>
          </w:p>
        </w:tc>
        <w:tc>
          <w:tcPr>
            <w:tcW w:w="146" w:type="pct"/>
          </w:tcPr>
          <w:p w14:paraId="6111494F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6F3636E2" w14:textId="1DE02A4D" w:rsidR="00D71C5A" w:rsidRPr="00783A22" w:rsidRDefault="00C57F6F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57F6F">
              <w:rPr>
                <w:rFonts w:ascii="Angsana New" w:hAnsi="Angsana New" w:hint="cs"/>
                <w:sz w:val="30"/>
                <w:szCs w:val="30"/>
                <w:lang w:val="en-US"/>
              </w:rPr>
              <w:t>1</w:t>
            </w:r>
          </w:p>
        </w:tc>
        <w:tc>
          <w:tcPr>
            <w:tcW w:w="143" w:type="pct"/>
          </w:tcPr>
          <w:p w14:paraId="0DE47E7B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88" w:type="pct"/>
          </w:tcPr>
          <w:p w14:paraId="11D4EA43" w14:textId="4AC3C624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D71C5A" w:rsidRPr="00783A22" w14:paraId="328F87ED" w14:textId="77777777" w:rsidTr="00A73A88">
        <w:tc>
          <w:tcPr>
            <w:tcW w:w="2255" w:type="pct"/>
          </w:tcPr>
          <w:p w14:paraId="630EDF87" w14:textId="7D5654C6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83A22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590" w:type="pct"/>
          </w:tcPr>
          <w:p w14:paraId="4CA21E40" w14:textId="6C4FB5E8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 w:hint="cs"/>
                <w:sz w:val="30"/>
                <w:szCs w:val="30"/>
              </w:rPr>
              <w:t>209</w:t>
            </w:r>
          </w:p>
        </w:tc>
        <w:tc>
          <w:tcPr>
            <w:tcW w:w="130" w:type="pct"/>
          </w:tcPr>
          <w:p w14:paraId="026F5FC9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05BA5008" w14:textId="650B5EC8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383</w:t>
            </w:r>
          </w:p>
        </w:tc>
        <w:tc>
          <w:tcPr>
            <w:tcW w:w="146" w:type="pct"/>
          </w:tcPr>
          <w:p w14:paraId="579CE440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38ED5591" w14:textId="6FA9CA2E" w:rsidR="00D71C5A" w:rsidRPr="00783A22" w:rsidRDefault="00C57F6F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57F6F">
              <w:rPr>
                <w:rFonts w:ascii="Angsana New" w:hAnsi="Angsana New" w:hint="cs"/>
                <w:sz w:val="30"/>
                <w:szCs w:val="30"/>
                <w:lang w:val="en-US"/>
              </w:rPr>
              <w:t>232</w:t>
            </w:r>
          </w:p>
        </w:tc>
        <w:tc>
          <w:tcPr>
            <w:tcW w:w="143" w:type="pct"/>
          </w:tcPr>
          <w:p w14:paraId="03F85C91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88" w:type="pct"/>
          </w:tcPr>
          <w:p w14:paraId="6A03E5B0" w14:textId="1D970430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61</w:t>
            </w:r>
          </w:p>
        </w:tc>
      </w:tr>
      <w:tr w:rsidR="00D71C5A" w:rsidRPr="00783A22" w14:paraId="364B2AD3" w14:textId="77777777" w:rsidTr="00A73A88">
        <w:tc>
          <w:tcPr>
            <w:tcW w:w="2255" w:type="pct"/>
          </w:tcPr>
          <w:p w14:paraId="18AFAF02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590" w:type="pct"/>
          </w:tcPr>
          <w:p w14:paraId="26D99215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</w:tcPr>
          <w:p w14:paraId="03C5E582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5A025057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25D10894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5F42C99D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</w:tcPr>
          <w:p w14:paraId="203D808D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72796601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71C5A" w:rsidRPr="00783A22" w14:paraId="32C72779" w14:textId="77777777" w:rsidTr="00A73A88">
        <w:tc>
          <w:tcPr>
            <w:tcW w:w="2255" w:type="pct"/>
          </w:tcPr>
          <w:p w14:paraId="7CB6C13B" w14:textId="43D91834" w:rsidR="00D71C5A" w:rsidRPr="00783A22" w:rsidRDefault="00D71C5A" w:rsidP="00D71C5A">
            <w:pPr>
              <w:spacing w:line="240" w:lineRule="auto"/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783A2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กรรมการและผู้บริหาร</w:t>
            </w:r>
            <w:r w:rsidRPr="00783A22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590" w:type="pct"/>
          </w:tcPr>
          <w:p w14:paraId="0A1FF9CF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</w:tcPr>
          <w:p w14:paraId="07BF39F8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4E1F824F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29D6F8C7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3712A93C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61F32C73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48FD26D2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71C5A" w:rsidRPr="00783A22" w14:paraId="41BBE361" w14:textId="77777777" w:rsidTr="00A73A88">
        <w:tc>
          <w:tcPr>
            <w:tcW w:w="2255" w:type="pct"/>
            <w:shd w:val="clear" w:color="auto" w:fill="auto"/>
          </w:tcPr>
          <w:p w14:paraId="1D4216FD" w14:textId="77777777" w:rsidR="00D71C5A" w:rsidRPr="00783A22" w:rsidRDefault="00D71C5A" w:rsidP="00D71C5A">
            <w:pPr>
              <w:spacing w:line="240" w:lineRule="auto"/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783A22">
              <w:rPr>
                <w:rFonts w:ascii="Times New Roman" w:hAnsi="Times New Roman" w:hint="cs"/>
                <w:sz w:val="30"/>
                <w:szCs w:val="30"/>
                <w:cs/>
              </w:rPr>
              <w:t>ค่าตอบแทนกรรมการและผู้บริหาร</w:t>
            </w:r>
          </w:p>
        </w:tc>
        <w:tc>
          <w:tcPr>
            <w:tcW w:w="590" w:type="pct"/>
          </w:tcPr>
          <w:p w14:paraId="0B78AD13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</w:tcPr>
          <w:p w14:paraId="2F94581E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690542CC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09E08C64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06768A9C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0CB03195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5E6AC95D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71C5A" w:rsidRPr="00783A22" w14:paraId="051818BE" w14:textId="77777777" w:rsidTr="00A73A88">
        <w:tc>
          <w:tcPr>
            <w:tcW w:w="2255" w:type="pct"/>
          </w:tcPr>
          <w:p w14:paraId="600EDDF9" w14:textId="77777777" w:rsidR="00D71C5A" w:rsidRPr="00783A22" w:rsidRDefault="00D71C5A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783A22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783A22">
              <w:rPr>
                <w:rFonts w:ascii="Angsana New" w:hAnsi="Angsana New"/>
                <w:sz w:val="30"/>
                <w:szCs w:val="30"/>
                <w:cs/>
              </w:rPr>
              <w:t>ผลประโยชน์ระยะสั้นของพนักงาน</w:t>
            </w:r>
            <w:r w:rsidRPr="00783A22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  <w:p w14:paraId="35667C37" w14:textId="77777777" w:rsidR="00D71C5A" w:rsidRPr="00783A22" w:rsidRDefault="00D71C5A" w:rsidP="00D71C5A">
            <w:pPr>
              <w:spacing w:line="240" w:lineRule="auto"/>
              <w:ind w:left="162" w:hanging="162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783A22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783A22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783A2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รวมค่าตอบแทนกรรมการ)</w:t>
            </w:r>
          </w:p>
        </w:tc>
        <w:tc>
          <w:tcPr>
            <w:tcW w:w="590" w:type="pct"/>
            <w:vAlign w:val="bottom"/>
          </w:tcPr>
          <w:p w14:paraId="37B80CE4" w14:textId="7BEB0FDD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6</w:t>
            </w:r>
            <w:r w:rsidR="00D71C5A" w:rsidRPr="00783A22">
              <w:rPr>
                <w:rFonts w:ascii="Angsana New" w:hAnsi="Angsana New"/>
                <w:sz w:val="30"/>
                <w:szCs w:val="30"/>
              </w:rPr>
              <w:t>,</w:t>
            </w:r>
            <w:r w:rsidRPr="00C57F6F">
              <w:rPr>
                <w:rFonts w:ascii="Angsana New" w:hAnsi="Angsana New"/>
                <w:sz w:val="30"/>
                <w:szCs w:val="30"/>
              </w:rPr>
              <w:t>119</w:t>
            </w:r>
          </w:p>
        </w:tc>
        <w:tc>
          <w:tcPr>
            <w:tcW w:w="130" w:type="pct"/>
            <w:vAlign w:val="bottom"/>
          </w:tcPr>
          <w:p w14:paraId="2AD36889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6" w:type="pct"/>
            <w:vAlign w:val="bottom"/>
          </w:tcPr>
          <w:p w14:paraId="35A020A8" w14:textId="64190842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7</w:t>
            </w:r>
            <w:r w:rsidR="00D71C5A" w:rsidRPr="00783A22">
              <w:rPr>
                <w:rFonts w:ascii="Angsana New" w:hAnsi="Angsana New"/>
                <w:sz w:val="30"/>
                <w:szCs w:val="30"/>
              </w:rPr>
              <w:t>,</w:t>
            </w:r>
            <w:r w:rsidRPr="00C57F6F">
              <w:rPr>
                <w:rFonts w:ascii="Angsana New" w:hAnsi="Angsana New"/>
                <w:sz w:val="30"/>
                <w:szCs w:val="30"/>
              </w:rPr>
              <w:t>217</w:t>
            </w:r>
          </w:p>
        </w:tc>
        <w:tc>
          <w:tcPr>
            <w:tcW w:w="146" w:type="pct"/>
            <w:vAlign w:val="bottom"/>
          </w:tcPr>
          <w:p w14:paraId="5B119C3B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2" w:type="pct"/>
            <w:vAlign w:val="bottom"/>
          </w:tcPr>
          <w:p w14:paraId="4DA35D0C" w14:textId="592FE327" w:rsidR="00D71C5A" w:rsidRPr="00783A22" w:rsidRDefault="00C57F6F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57F6F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  <w:r w:rsidR="00D71C5A" w:rsidRPr="00783A2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57F6F">
              <w:rPr>
                <w:rFonts w:ascii="Angsana New" w:hAnsi="Angsana New"/>
                <w:sz w:val="30"/>
                <w:szCs w:val="30"/>
                <w:lang w:val="en-US"/>
              </w:rPr>
              <w:t>119</w:t>
            </w:r>
          </w:p>
        </w:tc>
        <w:tc>
          <w:tcPr>
            <w:tcW w:w="143" w:type="pct"/>
            <w:vAlign w:val="bottom"/>
          </w:tcPr>
          <w:p w14:paraId="0F35787E" w14:textId="77777777" w:rsidR="00D71C5A" w:rsidRPr="00783A22" w:rsidRDefault="00D71C5A" w:rsidP="00D7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8" w:type="pct"/>
            <w:vAlign w:val="bottom"/>
          </w:tcPr>
          <w:p w14:paraId="1A09CD5D" w14:textId="579ED1CE" w:rsidR="00D71C5A" w:rsidRPr="00783A22" w:rsidRDefault="00C57F6F" w:rsidP="00D71C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C57F6F">
              <w:rPr>
                <w:rFonts w:ascii="Angsana New" w:hAnsi="Angsana New"/>
                <w:sz w:val="30"/>
                <w:szCs w:val="30"/>
              </w:rPr>
              <w:t>7</w:t>
            </w:r>
            <w:r w:rsidR="00D71C5A" w:rsidRPr="00783A22">
              <w:rPr>
                <w:rFonts w:ascii="Angsana New" w:hAnsi="Angsana New"/>
                <w:sz w:val="30"/>
                <w:szCs w:val="30"/>
              </w:rPr>
              <w:t>,</w:t>
            </w:r>
            <w:r w:rsidRPr="00C57F6F">
              <w:rPr>
                <w:rFonts w:ascii="Angsana New" w:hAnsi="Angsana New"/>
                <w:sz w:val="30"/>
                <w:szCs w:val="30"/>
              </w:rPr>
              <w:t>217</w:t>
            </w:r>
          </w:p>
        </w:tc>
      </w:tr>
    </w:tbl>
    <w:p w14:paraId="016234A4" w14:textId="2F8A1BB2" w:rsidR="001B30F4" w:rsidRPr="00783A22" w:rsidRDefault="001B30F4" w:rsidP="00414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14:paraId="60554445" w14:textId="77777777" w:rsidR="001B30F4" w:rsidRPr="00783A22" w:rsidRDefault="001B30F4" w:rsidP="00414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14:paraId="69CCCB38" w14:textId="67AEFC68" w:rsidR="00052BEC" w:rsidRPr="00783A22" w:rsidRDefault="009F0942" w:rsidP="00414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  <w:lang w:val="th-TH"/>
        </w:rPr>
      </w:pPr>
      <w:r w:rsidRPr="00783A22">
        <w:rPr>
          <w:rFonts w:ascii="Angsana New" w:hAnsi="Angsana New"/>
          <w:sz w:val="30"/>
          <w:szCs w:val="30"/>
          <w:cs/>
        </w:rPr>
        <w:br w:type="page"/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262"/>
        <w:gridCol w:w="266"/>
        <w:gridCol w:w="1226"/>
        <w:gridCol w:w="273"/>
        <w:gridCol w:w="1204"/>
        <w:gridCol w:w="273"/>
        <w:gridCol w:w="1256"/>
      </w:tblGrid>
      <w:tr w:rsidR="00491C20" w:rsidRPr="00527D17" w14:paraId="77E12E5C" w14:textId="77777777" w:rsidTr="000544F0">
        <w:trPr>
          <w:tblHeader/>
        </w:trPr>
        <w:tc>
          <w:tcPr>
            <w:tcW w:w="1923" w:type="pct"/>
          </w:tcPr>
          <w:p w14:paraId="01C1A121" w14:textId="0DE33D53" w:rsidR="00B86CFE" w:rsidRPr="005649F0" w:rsidRDefault="00623B3E" w:rsidP="00013A6A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649F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lastRenderedPageBreak/>
              <w:t>ยอดคงเหลือกับกิจการที่เกี่ยวข้องกัน</w:t>
            </w:r>
          </w:p>
        </w:tc>
        <w:tc>
          <w:tcPr>
            <w:tcW w:w="1471" w:type="pct"/>
            <w:gridSpan w:val="3"/>
          </w:tcPr>
          <w:p w14:paraId="7C4F1EDD" w14:textId="77777777" w:rsidR="00B86CFE" w:rsidRPr="005649F0" w:rsidRDefault="00B86CFE" w:rsidP="00013A6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49F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6" w:type="pct"/>
          </w:tcPr>
          <w:p w14:paraId="0260071E" w14:textId="77777777" w:rsidR="00B86CFE" w:rsidRPr="005649F0" w:rsidRDefault="00B86CFE" w:rsidP="00013A6A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0" w:type="pct"/>
            <w:gridSpan w:val="3"/>
          </w:tcPr>
          <w:p w14:paraId="38FDB3A2" w14:textId="77777777" w:rsidR="00B86CFE" w:rsidRPr="005649F0" w:rsidRDefault="00B86CFE" w:rsidP="00013A6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49F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0173A" w:rsidRPr="00527D17" w14:paraId="03C00936" w14:textId="77777777" w:rsidTr="000544F0">
        <w:trPr>
          <w:tblHeader/>
        </w:trPr>
        <w:tc>
          <w:tcPr>
            <w:tcW w:w="1923" w:type="pct"/>
          </w:tcPr>
          <w:p w14:paraId="26554C59" w14:textId="61B4491B" w:rsidR="00D51DA4" w:rsidRPr="005649F0" w:rsidRDefault="00D51DA4" w:rsidP="00D51DA4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674" w:type="pct"/>
            <w:vAlign w:val="center"/>
          </w:tcPr>
          <w:p w14:paraId="315EAC07" w14:textId="225CE934" w:rsidR="00D51DA4" w:rsidRPr="005649F0" w:rsidRDefault="00C57F6F" w:rsidP="00D51DA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="0032711B" w:rsidRPr="005649F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32711B" w:rsidRPr="005649F0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2" w:type="pct"/>
            <w:vAlign w:val="center"/>
          </w:tcPr>
          <w:p w14:paraId="17FA5D24" w14:textId="77777777" w:rsidR="00D51DA4" w:rsidRPr="005649F0" w:rsidRDefault="00D51DA4" w:rsidP="00D51DA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55" w:type="pct"/>
            <w:vAlign w:val="center"/>
          </w:tcPr>
          <w:p w14:paraId="7AD3E453" w14:textId="664CBDEA" w:rsidR="00D51DA4" w:rsidRPr="005649F0" w:rsidRDefault="00C57F6F" w:rsidP="00D51DA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D51DA4" w:rsidRPr="005649F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51DA4" w:rsidRPr="005649F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6" w:type="pct"/>
          </w:tcPr>
          <w:p w14:paraId="2DEB3179" w14:textId="77777777" w:rsidR="00D51DA4" w:rsidRPr="005649F0" w:rsidRDefault="00D51DA4" w:rsidP="00D51DA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vAlign w:val="center"/>
          </w:tcPr>
          <w:p w14:paraId="32D5C966" w14:textId="16768DDC" w:rsidR="00D51DA4" w:rsidRPr="005649F0" w:rsidRDefault="00C57F6F" w:rsidP="00D51DA4">
            <w:pPr>
              <w:tabs>
                <w:tab w:val="clear" w:pos="907"/>
                <w:tab w:val="left" w:pos="540"/>
              </w:tabs>
              <w:spacing w:line="240" w:lineRule="auto"/>
              <w:ind w:left="-112" w:right="-10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="0032711B" w:rsidRPr="005649F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32711B" w:rsidRPr="005649F0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6" w:type="pct"/>
            <w:vAlign w:val="center"/>
          </w:tcPr>
          <w:p w14:paraId="4E9C0ABF" w14:textId="77777777" w:rsidR="00D51DA4" w:rsidRPr="005649F0" w:rsidRDefault="00D51DA4" w:rsidP="00D51DA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vAlign w:val="center"/>
          </w:tcPr>
          <w:p w14:paraId="5355202C" w14:textId="1E348F60" w:rsidR="00D51DA4" w:rsidRPr="005649F0" w:rsidRDefault="00C57F6F" w:rsidP="00D51DA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D51DA4" w:rsidRPr="005649F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51DA4" w:rsidRPr="005649F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60173A" w:rsidRPr="00527D17" w14:paraId="148CA991" w14:textId="77777777" w:rsidTr="000544F0">
        <w:trPr>
          <w:tblHeader/>
        </w:trPr>
        <w:tc>
          <w:tcPr>
            <w:tcW w:w="1923" w:type="pct"/>
          </w:tcPr>
          <w:p w14:paraId="14BC6E78" w14:textId="646320B0" w:rsidR="00D51DA4" w:rsidRPr="005649F0" w:rsidRDefault="00D51DA4" w:rsidP="00D51DA4">
            <w:pPr>
              <w:tabs>
                <w:tab w:val="left" w:pos="112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674" w:type="pct"/>
            <w:vAlign w:val="center"/>
          </w:tcPr>
          <w:p w14:paraId="1BE6AC91" w14:textId="3549027A" w:rsidR="00D51DA4" w:rsidRPr="005649F0" w:rsidRDefault="00C57F6F" w:rsidP="00D51DA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42" w:type="pct"/>
            <w:vAlign w:val="center"/>
          </w:tcPr>
          <w:p w14:paraId="7B76E846" w14:textId="77777777" w:rsidR="00D51DA4" w:rsidRPr="005649F0" w:rsidRDefault="00D51DA4" w:rsidP="00D51DA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vAlign w:val="center"/>
          </w:tcPr>
          <w:p w14:paraId="1BB9CF13" w14:textId="762623AD" w:rsidR="00D51DA4" w:rsidRPr="005649F0" w:rsidRDefault="00C57F6F" w:rsidP="00D51DA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6" w:type="pct"/>
          </w:tcPr>
          <w:p w14:paraId="4249D94E" w14:textId="77777777" w:rsidR="00D51DA4" w:rsidRPr="005649F0" w:rsidRDefault="00D51DA4" w:rsidP="00D51DA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vAlign w:val="center"/>
          </w:tcPr>
          <w:p w14:paraId="2622512A" w14:textId="4D5806AE" w:rsidR="00D51DA4" w:rsidRPr="005649F0" w:rsidRDefault="00C57F6F" w:rsidP="00D51DA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46" w:type="pct"/>
            <w:vAlign w:val="center"/>
          </w:tcPr>
          <w:p w14:paraId="0D908B35" w14:textId="77777777" w:rsidR="00D51DA4" w:rsidRPr="005649F0" w:rsidRDefault="00D51DA4" w:rsidP="00D51DA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vAlign w:val="center"/>
          </w:tcPr>
          <w:p w14:paraId="7D3926A6" w14:textId="45B3EBCB" w:rsidR="00D51DA4" w:rsidRPr="005649F0" w:rsidRDefault="00C57F6F" w:rsidP="00D51DA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1B30F4" w:rsidRPr="00527D17" w14:paraId="2701F0A6" w14:textId="77777777" w:rsidTr="000544F0">
        <w:trPr>
          <w:tblHeader/>
        </w:trPr>
        <w:tc>
          <w:tcPr>
            <w:tcW w:w="1923" w:type="pct"/>
          </w:tcPr>
          <w:p w14:paraId="7351CB82" w14:textId="77777777" w:rsidR="001B30F4" w:rsidRPr="005649F0" w:rsidRDefault="001B30F4" w:rsidP="001B30F4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77" w:type="pct"/>
            <w:gridSpan w:val="7"/>
          </w:tcPr>
          <w:p w14:paraId="23F91E08" w14:textId="77777777" w:rsidR="001B30F4" w:rsidRPr="005649F0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5649F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ja-JP"/>
              </w:rPr>
              <w:t>พัน</w:t>
            </w:r>
            <w:r w:rsidRPr="005649F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60173A" w:rsidRPr="00527D17" w14:paraId="68E73063" w14:textId="77777777" w:rsidTr="000544F0">
        <w:tc>
          <w:tcPr>
            <w:tcW w:w="1923" w:type="pct"/>
          </w:tcPr>
          <w:p w14:paraId="1079DEAF" w14:textId="016C12E3" w:rsidR="001B30F4" w:rsidRPr="005649F0" w:rsidRDefault="001B30F4" w:rsidP="001B30F4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  <w:r w:rsidRPr="005649F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74" w:type="pct"/>
          </w:tcPr>
          <w:p w14:paraId="2E6092E7" w14:textId="77777777" w:rsidR="001B30F4" w:rsidRPr="005649F0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pct"/>
          </w:tcPr>
          <w:p w14:paraId="49F06BA7" w14:textId="77777777" w:rsidR="001B30F4" w:rsidRPr="005649F0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</w:tcPr>
          <w:p w14:paraId="275EC74D" w14:textId="77777777" w:rsidR="001B30F4" w:rsidRPr="005649F0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7A10A272" w14:textId="77777777" w:rsidR="001B30F4" w:rsidRPr="005649F0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</w:tcPr>
          <w:p w14:paraId="6B34E892" w14:textId="77777777" w:rsidR="001B30F4" w:rsidRPr="005649F0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67CB1E4D" w14:textId="77777777" w:rsidR="001B30F4" w:rsidRPr="005649F0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76565426" w14:textId="77777777" w:rsidR="001B30F4" w:rsidRPr="005649F0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B206E" w:rsidRPr="00527D17" w14:paraId="7A432175" w14:textId="77777777" w:rsidTr="00175E45">
        <w:trPr>
          <w:trHeight w:val="344"/>
        </w:trPr>
        <w:tc>
          <w:tcPr>
            <w:tcW w:w="1923" w:type="pct"/>
          </w:tcPr>
          <w:p w14:paraId="1D8423B0" w14:textId="1BA10263" w:rsidR="00EB206E" w:rsidRPr="005649F0" w:rsidRDefault="00EB206E" w:rsidP="00EB206E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49F0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บริษัทใหญ่</w:t>
            </w:r>
            <w:r w:rsidR="00594AB9" w:rsidRPr="005649F0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ใน</w:t>
            </w:r>
            <w:r w:rsidRPr="005649F0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ลำดับสูงสุด</w:t>
            </w:r>
          </w:p>
        </w:tc>
        <w:tc>
          <w:tcPr>
            <w:tcW w:w="674" w:type="pct"/>
          </w:tcPr>
          <w:p w14:paraId="7159DC65" w14:textId="0495F335" w:rsidR="00EB206E" w:rsidRPr="005649F0" w:rsidRDefault="00C57F6F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22</w:t>
            </w:r>
          </w:p>
        </w:tc>
        <w:tc>
          <w:tcPr>
            <w:tcW w:w="142" w:type="pct"/>
          </w:tcPr>
          <w:p w14:paraId="1F68F725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</w:tcPr>
          <w:p w14:paraId="18DE0203" w14:textId="26C28D3A" w:rsidR="00EB206E" w:rsidRPr="005649F0" w:rsidRDefault="00EB206E" w:rsidP="00C76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17FFF014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</w:tcPr>
          <w:p w14:paraId="50A9F194" w14:textId="28078ADD" w:rsidR="00EB206E" w:rsidRPr="005649F0" w:rsidRDefault="000B77F4" w:rsidP="00C76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22A58B17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shd w:val="clear" w:color="auto" w:fill="auto"/>
          </w:tcPr>
          <w:p w14:paraId="43D5C068" w14:textId="4A46BD86" w:rsidR="00EB206E" w:rsidRPr="005649F0" w:rsidRDefault="00EB206E" w:rsidP="00C76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B206E" w:rsidRPr="00527D17" w14:paraId="7ED0206A" w14:textId="77777777" w:rsidTr="00175E45">
        <w:trPr>
          <w:trHeight w:val="344"/>
        </w:trPr>
        <w:tc>
          <w:tcPr>
            <w:tcW w:w="1923" w:type="pct"/>
          </w:tcPr>
          <w:p w14:paraId="3CD894E3" w14:textId="2CF34209" w:rsidR="00EB206E" w:rsidRPr="005649F0" w:rsidRDefault="00EB206E" w:rsidP="00EB206E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4" w:type="pct"/>
          </w:tcPr>
          <w:p w14:paraId="5BD498F0" w14:textId="01135AAD" w:rsidR="00EB206E" w:rsidRPr="005649F0" w:rsidRDefault="001C59F8" w:rsidP="00FC34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05FC0C2D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</w:tcPr>
          <w:p w14:paraId="316BDDC9" w14:textId="461C4701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12282DC8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</w:tcPr>
          <w:p w14:paraId="2A710941" w14:textId="463E17EC" w:rsidR="00EB206E" w:rsidRPr="005649F0" w:rsidRDefault="00C57F6F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</w:t>
            </w:r>
            <w:r w:rsidR="001C59F8" w:rsidRPr="005649F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799</w:t>
            </w:r>
          </w:p>
        </w:tc>
        <w:tc>
          <w:tcPr>
            <w:tcW w:w="146" w:type="pct"/>
          </w:tcPr>
          <w:p w14:paraId="4D7CD3E9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shd w:val="clear" w:color="auto" w:fill="auto"/>
          </w:tcPr>
          <w:p w14:paraId="48DA6E8E" w14:textId="49107425" w:rsidR="00EB206E" w:rsidRPr="005649F0" w:rsidRDefault="00C57F6F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highlight w:val="green"/>
                <w:lang w:val="en-US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</w:t>
            </w:r>
            <w:r w:rsidR="00EB206E" w:rsidRPr="005649F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298</w:t>
            </w:r>
          </w:p>
        </w:tc>
      </w:tr>
      <w:tr w:rsidR="00EB206E" w:rsidRPr="00527D17" w14:paraId="3BAC3EE7" w14:textId="77777777" w:rsidTr="000544F0">
        <w:tc>
          <w:tcPr>
            <w:tcW w:w="1923" w:type="pct"/>
          </w:tcPr>
          <w:p w14:paraId="0838261A" w14:textId="51CE5562" w:rsidR="00EB206E" w:rsidRPr="005649F0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14:paraId="6D1A68A4" w14:textId="4182422E" w:rsidR="00EB206E" w:rsidRPr="005649F0" w:rsidRDefault="00C57F6F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</w:t>
            </w:r>
            <w:r w:rsidR="000B77F4" w:rsidRPr="005649F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306</w:t>
            </w:r>
          </w:p>
        </w:tc>
        <w:tc>
          <w:tcPr>
            <w:tcW w:w="142" w:type="pct"/>
          </w:tcPr>
          <w:p w14:paraId="292D5A6F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14:paraId="4BF31BBB" w14:textId="1EB2D02F" w:rsidR="00EB206E" w:rsidRPr="005649F0" w:rsidRDefault="00C57F6F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28</w:t>
            </w:r>
            <w:r w:rsidR="00EB206E" w:rsidRPr="005649F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833</w:t>
            </w:r>
          </w:p>
        </w:tc>
        <w:tc>
          <w:tcPr>
            <w:tcW w:w="146" w:type="pct"/>
          </w:tcPr>
          <w:p w14:paraId="487BB2BE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tcBorders>
              <w:bottom w:val="single" w:sz="4" w:space="0" w:color="auto"/>
            </w:tcBorders>
          </w:tcPr>
          <w:p w14:paraId="4C850CBF" w14:textId="633A25BE" w:rsidR="00EB206E" w:rsidRPr="005649F0" w:rsidRDefault="00C57F6F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</w:t>
            </w:r>
            <w:r w:rsidR="000B77F4" w:rsidRPr="005649F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045</w:t>
            </w:r>
          </w:p>
        </w:tc>
        <w:tc>
          <w:tcPr>
            <w:tcW w:w="146" w:type="pct"/>
          </w:tcPr>
          <w:p w14:paraId="2746E08B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auto"/>
          </w:tcPr>
          <w:p w14:paraId="6520F036" w14:textId="37DAE6E3" w:rsidR="00EB206E" w:rsidRPr="005649F0" w:rsidRDefault="00C57F6F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highlight w:val="green"/>
                <w:lang w:val="en-US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15</w:t>
            </w:r>
            <w:r w:rsidR="00EB206E" w:rsidRPr="005649F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273</w:t>
            </w:r>
          </w:p>
        </w:tc>
      </w:tr>
      <w:tr w:rsidR="00EB206E" w:rsidRPr="00527D17" w14:paraId="263EE983" w14:textId="77777777" w:rsidTr="000544F0">
        <w:tc>
          <w:tcPr>
            <w:tcW w:w="1923" w:type="pct"/>
          </w:tcPr>
          <w:p w14:paraId="59F60459" w14:textId="05A80752" w:rsidR="00EB206E" w:rsidRPr="005649F0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49F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4" w:type="pct"/>
            <w:tcBorders>
              <w:top w:val="single" w:sz="4" w:space="0" w:color="auto"/>
              <w:bottom w:val="double" w:sz="4" w:space="0" w:color="auto"/>
            </w:tcBorders>
          </w:tcPr>
          <w:p w14:paraId="4E11C1C4" w14:textId="2D99C758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</w:t>
            </w:r>
            <w:r w:rsidR="008739EA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328</w:t>
            </w:r>
          </w:p>
        </w:tc>
        <w:tc>
          <w:tcPr>
            <w:tcW w:w="142" w:type="pct"/>
          </w:tcPr>
          <w:p w14:paraId="1A436A93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tcBorders>
              <w:top w:val="single" w:sz="4" w:space="0" w:color="auto"/>
              <w:bottom w:val="double" w:sz="4" w:space="0" w:color="auto"/>
            </w:tcBorders>
          </w:tcPr>
          <w:p w14:paraId="275C523C" w14:textId="7CAA5C6A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</w:t>
            </w:r>
            <w:r w:rsidR="00EB206E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833</w:t>
            </w:r>
          </w:p>
        </w:tc>
        <w:tc>
          <w:tcPr>
            <w:tcW w:w="146" w:type="pct"/>
          </w:tcPr>
          <w:p w14:paraId="1BCB908E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tcBorders>
              <w:top w:val="single" w:sz="4" w:space="0" w:color="auto"/>
              <w:bottom w:val="double" w:sz="4" w:space="0" w:color="auto"/>
            </w:tcBorders>
          </w:tcPr>
          <w:p w14:paraId="6B75595F" w14:textId="088D3D21" w:rsidR="00EB206E" w:rsidRPr="005649F0" w:rsidRDefault="00C57F6F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22</w:t>
            </w:r>
            <w:r w:rsidR="008739EA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844</w:t>
            </w:r>
          </w:p>
        </w:tc>
        <w:tc>
          <w:tcPr>
            <w:tcW w:w="146" w:type="pct"/>
          </w:tcPr>
          <w:p w14:paraId="0FF27DC9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double" w:sz="4" w:space="0" w:color="auto"/>
            </w:tcBorders>
          </w:tcPr>
          <w:p w14:paraId="64D04DA0" w14:textId="05ED783F" w:rsidR="00EB206E" w:rsidRPr="005649F0" w:rsidRDefault="00C57F6F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27</w:t>
            </w:r>
            <w:r w:rsidR="00EB206E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571</w:t>
            </w:r>
          </w:p>
        </w:tc>
      </w:tr>
      <w:tr w:rsidR="00EB206E" w:rsidRPr="00527D17" w14:paraId="097A4249" w14:textId="77777777" w:rsidTr="000544F0">
        <w:tc>
          <w:tcPr>
            <w:tcW w:w="1923" w:type="pct"/>
          </w:tcPr>
          <w:p w14:paraId="56912021" w14:textId="597E9AA6" w:rsidR="00EB206E" w:rsidRPr="005649F0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4" w:type="pct"/>
          </w:tcPr>
          <w:p w14:paraId="188A6E27" w14:textId="68FFAD0A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2" w:type="pct"/>
          </w:tcPr>
          <w:p w14:paraId="11B091AE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5" w:type="pct"/>
          </w:tcPr>
          <w:p w14:paraId="3DD18CF0" w14:textId="339E5790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2B18AD07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3" w:type="pct"/>
          </w:tcPr>
          <w:p w14:paraId="6CB2B736" w14:textId="5C91FD9C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6" w:type="pct"/>
          </w:tcPr>
          <w:p w14:paraId="1F2B925F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</w:tcPr>
          <w:p w14:paraId="659B14CF" w14:textId="67BB42C1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</w:tr>
      <w:tr w:rsidR="00EB206E" w:rsidRPr="00527D17" w14:paraId="1FF23F3C" w14:textId="77777777" w:rsidTr="000544F0">
        <w:trPr>
          <w:trHeight w:val="332"/>
        </w:trPr>
        <w:tc>
          <w:tcPr>
            <w:tcW w:w="1923" w:type="pct"/>
          </w:tcPr>
          <w:p w14:paraId="5759EC7C" w14:textId="3D3E65D5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6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649F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</w:t>
            </w:r>
            <w:r w:rsidRPr="005649F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Pr="005649F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  <w:r w:rsidR="001B58A0" w:rsidRPr="005649F0">
              <w:rPr>
                <w:rFonts w:ascii="Angsana New" w:hAnsi="Angsana New"/>
                <w:b/>
                <w:bCs/>
                <w:sz w:val="30"/>
                <w:szCs w:val="30"/>
                <w:highlight w:val="cyan"/>
              </w:rPr>
              <w:t xml:space="preserve"> </w:t>
            </w:r>
          </w:p>
        </w:tc>
        <w:tc>
          <w:tcPr>
            <w:tcW w:w="674" w:type="pct"/>
          </w:tcPr>
          <w:p w14:paraId="2FD247F6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</w:tcPr>
          <w:p w14:paraId="311F65F6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5" w:type="pct"/>
          </w:tcPr>
          <w:p w14:paraId="1C974DAF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738BF8B4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3" w:type="pct"/>
          </w:tcPr>
          <w:p w14:paraId="5BD11231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7EB3C4ED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</w:tcPr>
          <w:p w14:paraId="5196C436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76792" w:rsidRPr="00527D17" w14:paraId="07A701FF" w14:textId="77777777" w:rsidTr="000544F0">
        <w:tc>
          <w:tcPr>
            <w:tcW w:w="1923" w:type="pct"/>
          </w:tcPr>
          <w:p w14:paraId="2B709EB0" w14:textId="526DF357" w:rsidR="00C76792" w:rsidRPr="005649F0" w:rsidRDefault="00C76792" w:rsidP="00C7679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</w:t>
            </w:r>
            <w:r w:rsidRPr="005649F0">
              <w:rPr>
                <w:rFonts w:asciiTheme="majorBidi" w:hAnsiTheme="majorBidi" w:hint="cs"/>
                <w:sz w:val="30"/>
                <w:szCs w:val="30"/>
                <w:cs/>
              </w:rPr>
              <w:t>ในลำดับสูงสุด</w:t>
            </w:r>
          </w:p>
        </w:tc>
        <w:tc>
          <w:tcPr>
            <w:tcW w:w="674" w:type="pct"/>
          </w:tcPr>
          <w:p w14:paraId="1A84A121" w14:textId="3DD486A5" w:rsidR="00C76792" w:rsidRPr="005649F0" w:rsidRDefault="00C57F6F" w:rsidP="00C76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</w:rPr>
              <w:t>630</w:t>
            </w:r>
          </w:p>
        </w:tc>
        <w:tc>
          <w:tcPr>
            <w:tcW w:w="142" w:type="pct"/>
          </w:tcPr>
          <w:p w14:paraId="6D2624A2" w14:textId="77777777" w:rsidR="00C76792" w:rsidRPr="005649F0" w:rsidRDefault="00C76792" w:rsidP="00C767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5" w:type="pct"/>
          </w:tcPr>
          <w:p w14:paraId="6B585D26" w14:textId="7A42F23F" w:rsidR="00C76792" w:rsidRPr="005649F0" w:rsidRDefault="00C57F6F" w:rsidP="00C767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57F6F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63</w:t>
            </w:r>
          </w:p>
        </w:tc>
        <w:tc>
          <w:tcPr>
            <w:tcW w:w="146" w:type="pct"/>
          </w:tcPr>
          <w:p w14:paraId="37FA7636" w14:textId="77777777" w:rsidR="00C76792" w:rsidRPr="005649F0" w:rsidRDefault="00C76792" w:rsidP="00C767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3" w:type="pct"/>
          </w:tcPr>
          <w:p w14:paraId="1E95D5C1" w14:textId="39F3EB34" w:rsidR="00C76792" w:rsidRPr="005649F0" w:rsidRDefault="00C57F6F" w:rsidP="00C767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207</w:t>
            </w:r>
          </w:p>
        </w:tc>
        <w:tc>
          <w:tcPr>
            <w:tcW w:w="146" w:type="pct"/>
          </w:tcPr>
          <w:p w14:paraId="7536024F" w14:textId="77777777" w:rsidR="00C76792" w:rsidRPr="005649F0" w:rsidRDefault="00C76792" w:rsidP="00C767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</w:tcPr>
          <w:p w14:paraId="34038F8E" w14:textId="50FB9ABD" w:rsidR="00C76792" w:rsidRPr="005649F0" w:rsidRDefault="00C76792" w:rsidP="00C76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B206E" w:rsidRPr="00527D17" w14:paraId="68380D01" w14:textId="77777777" w:rsidTr="000544F0">
        <w:tc>
          <w:tcPr>
            <w:tcW w:w="1923" w:type="pct"/>
          </w:tcPr>
          <w:p w14:paraId="78EE9B08" w14:textId="4AE15377" w:rsidR="00EB206E" w:rsidRPr="005649F0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4" w:type="pct"/>
          </w:tcPr>
          <w:p w14:paraId="74BE6A0E" w14:textId="0C06DF01" w:rsidR="00EB206E" w:rsidRPr="005649F0" w:rsidRDefault="00C2463B" w:rsidP="00FC34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47F78782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</w:tcPr>
          <w:p w14:paraId="7E1659C5" w14:textId="65831AC9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649F0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6" w:type="pct"/>
          </w:tcPr>
          <w:p w14:paraId="3A7EC8B6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</w:tcPr>
          <w:p w14:paraId="2CE6C88F" w14:textId="6A4299C8" w:rsidR="00EB206E" w:rsidRPr="005649F0" w:rsidRDefault="00C57F6F" w:rsidP="00594A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37</w:t>
            </w:r>
            <w:r w:rsidR="00C2463B" w:rsidRPr="005649F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201</w:t>
            </w:r>
          </w:p>
        </w:tc>
        <w:tc>
          <w:tcPr>
            <w:tcW w:w="146" w:type="pct"/>
          </w:tcPr>
          <w:p w14:paraId="2CA8D2A5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63A5BC5C" w14:textId="4DDF3E01" w:rsidR="00EB206E" w:rsidRPr="005649F0" w:rsidRDefault="00C57F6F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77</w:t>
            </w:r>
            <w:r w:rsidR="00EB206E" w:rsidRPr="005649F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342</w:t>
            </w:r>
          </w:p>
        </w:tc>
      </w:tr>
      <w:tr w:rsidR="00EB206E" w:rsidRPr="00BE349E" w14:paraId="6895FB2C" w14:textId="77777777" w:rsidTr="000544F0">
        <w:tc>
          <w:tcPr>
            <w:tcW w:w="1923" w:type="pct"/>
          </w:tcPr>
          <w:p w14:paraId="61C9C197" w14:textId="61647D0A" w:rsidR="00EB206E" w:rsidRPr="005649F0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14:paraId="1414B7B1" w14:textId="0E10671F" w:rsidR="00EB206E" w:rsidRPr="005649F0" w:rsidRDefault="00C57F6F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  <w:r w:rsidR="00C14DED" w:rsidRPr="005649F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181</w:t>
            </w:r>
          </w:p>
        </w:tc>
        <w:tc>
          <w:tcPr>
            <w:tcW w:w="142" w:type="pct"/>
          </w:tcPr>
          <w:p w14:paraId="79D7C21C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14:paraId="653EB0F1" w14:textId="11FE2009" w:rsidR="00EB206E" w:rsidRPr="005649F0" w:rsidRDefault="00C57F6F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  <w:r w:rsidR="00EB206E" w:rsidRPr="005649F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170</w:t>
            </w:r>
          </w:p>
        </w:tc>
        <w:tc>
          <w:tcPr>
            <w:tcW w:w="146" w:type="pct"/>
          </w:tcPr>
          <w:p w14:paraId="311708A9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43" w:type="pct"/>
            <w:tcBorders>
              <w:bottom w:val="single" w:sz="4" w:space="0" w:color="auto"/>
            </w:tcBorders>
          </w:tcPr>
          <w:p w14:paraId="5BB3FF94" w14:textId="7D63708E" w:rsidR="00EB206E" w:rsidRPr="005649F0" w:rsidRDefault="00C57F6F" w:rsidP="00594A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="00C14DED" w:rsidRPr="005649F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152</w:t>
            </w:r>
          </w:p>
        </w:tc>
        <w:tc>
          <w:tcPr>
            <w:tcW w:w="146" w:type="pct"/>
          </w:tcPr>
          <w:p w14:paraId="2360B5D9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502CFA95" w14:textId="3D37D58F" w:rsidR="00EB206E" w:rsidRPr="005649F0" w:rsidRDefault="00C57F6F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="00EB206E" w:rsidRPr="005649F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226</w:t>
            </w:r>
          </w:p>
        </w:tc>
      </w:tr>
      <w:tr w:rsidR="00EB206E" w:rsidRPr="00527D17" w14:paraId="723C96D9" w14:textId="77777777" w:rsidTr="000544F0">
        <w:tc>
          <w:tcPr>
            <w:tcW w:w="1923" w:type="pct"/>
          </w:tcPr>
          <w:p w14:paraId="388FD2D0" w14:textId="58556BEF" w:rsidR="00EB206E" w:rsidRPr="005649F0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49F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4" w:type="pct"/>
            <w:tcBorders>
              <w:top w:val="single" w:sz="4" w:space="0" w:color="auto"/>
              <w:bottom w:val="double" w:sz="4" w:space="0" w:color="auto"/>
            </w:tcBorders>
          </w:tcPr>
          <w:p w14:paraId="009752C7" w14:textId="062C7BE9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8739EA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811</w:t>
            </w:r>
          </w:p>
        </w:tc>
        <w:tc>
          <w:tcPr>
            <w:tcW w:w="142" w:type="pct"/>
          </w:tcPr>
          <w:p w14:paraId="484F4E45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5" w:type="pct"/>
            <w:tcBorders>
              <w:top w:val="single" w:sz="4" w:space="0" w:color="auto"/>
              <w:bottom w:val="double" w:sz="4" w:space="0" w:color="auto"/>
            </w:tcBorders>
          </w:tcPr>
          <w:p w14:paraId="257A8CD4" w14:textId="59AEF5B2" w:rsidR="00EB206E" w:rsidRPr="005649F0" w:rsidRDefault="00C57F6F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</w:t>
            </w:r>
            <w:r w:rsidR="00EB206E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233</w:t>
            </w:r>
          </w:p>
        </w:tc>
        <w:tc>
          <w:tcPr>
            <w:tcW w:w="146" w:type="pct"/>
          </w:tcPr>
          <w:p w14:paraId="69796533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43" w:type="pct"/>
            <w:tcBorders>
              <w:top w:val="single" w:sz="4" w:space="0" w:color="auto"/>
              <w:bottom w:val="double" w:sz="4" w:space="0" w:color="auto"/>
            </w:tcBorders>
          </w:tcPr>
          <w:p w14:paraId="712C3A9A" w14:textId="3C4A95B5" w:rsidR="00EB206E" w:rsidRPr="005649F0" w:rsidRDefault="00C57F6F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39</w:t>
            </w:r>
            <w:r w:rsidR="008739EA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560</w:t>
            </w:r>
          </w:p>
        </w:tc>
        <w:tc>
          <w:tcPr>
            <w:tcW w:w="146" w:type="pct"/>
          </w:tcPr>
          <w:p w14:paraId="48D1276C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double" w:sz="4" w:space="0" w:color="auto"/>
            </w:tcBorders>
          </w:tcPr>
          <w:p w14:paraId="1AE22F48" w14:textId="77BF1B71" w:rsidR="00EB206E" w:rsidRPr="005649F0" w:rsidRDefault="00C57F6F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79</w:t>
            </w:r>
            <w:r w:rsidR="00EB206E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568</w:t>
            </w:r>
          </w:p>
        </w:tc>
      </w:tr>
      <w:tr w:rsidR="00EB206E" w:rsidRPr="00527D17" w14:paraId="698A2C32" w14:textId="77777777" w:rsidTr="000544F0">
        <w:tc>
          <w:tcPr>
            <w:tcW w:w="1923" w:type="pct"/>
          </w:tcPr>
          <w:p w14:paraId="731A0DC1" w14:textId="7D68CAFC" w:rsidR="00EB206E" w:rsidRPr="005649F0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74" w:type="pct"/>
            <w:tcBorders>
              <w:top w:val="single" w:sz="4" w:space="0" w:color="auto"/>
            </w:tcBorders>
          </w:tcPr>
          <w:p w14:paraId="498E8BFD" w14:textId="3840109F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</w:tcPr>
          <w:p w14:paraId="7C9D51E2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5" w:type="pct"/>
            <w:tcBorders>
              <w:top w:val="single" w:sz="4" w:space="0" w:color="auto"/>
            </w:tcBorders>
          </w:tcPr>
          <w:p w14:paraId="3A5B374C" w14:textId="0CCA83E6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58654389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tcBorders>
              <w:top w:val="single" w:sz="4" w:space="0" w:color="auto"/>
            </w:tcBorders>
          </w:tcPr>
          <w:p w14:paraId="3FDCD24F" w14:textId="5032C3C1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6" w:type="pct"/>
          </w:tcPr>
          <w:p w14:paraId="157CFDFD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single" w:sz="4" w:space="0" w:color="auto"/>
            </w:tcBorders>
          </w:tcPr>
          <w:p w14:paraId="77288BDA" w14:textId="468C9B9B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B206E" w:rsidRPr="00527D17" w14:paraId="7FC529FE" w14:textId="77777777" w:rsidTr="000544F0">
        <w:tc>
          <w:tcPr>
            <w:tcW w:w="1923" w:type="pct"/>
            <w:shd w:val="clear" w:color="auto" w:fill="auto"/>
          </w:tcPr>
          <w:p w14:paraId="74CE59B2" w14:textId="4BFA89B6" w:rsidR="00EB206E" w:rsidRPr="005649F0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649F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เงินให้กู้ยืมระยะสั้น</w:t>
            </w:r>
            <w:r w:rsidR="00EB2A16" w:rsidRPr="005649F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674" w:type="pct"/>
            <w:shd w:val="clear" w:color="auto" w:fill="auto"/>
          </w:tcPr>
          <w:p w14:paraId="2B53F235" w14:textId="00D8EBBA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4E7FAE80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5" w:type="pct"/>
            <w:shd w:val="clear" w:color="auto" w:fill="auto"/>
          </w:tcPr>
          <w:p w14:paraId="135636C6" w14:textId="1CD7E7B5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6D800E56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3" w:type="pct"/>
            <w:shd w:val="clear" w:color="auto" w:fill="auto"/>
          </w:tcPr>
          <w:p w14:paraId="64B2F339" w14:textId="21E0D9E2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6" w:type="pct"/>
            <w:shd w:val="clear" w:color="auto" w:fill="auto"/>
          </w:tcPr>
          <w:p w14:paraId="4029C6D2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shd w:val="clear" w:color="auto" w:fill="auto"/>
          </w:tcPr>
          <w:p w14:paraId="1DBD3C76" w14:textId="4A136AE3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B206E" w:rsidRPr="00527D17" w14:paraId="55C6FF16" w14:textId="77777777" w:rsidTr="000544F0">
        <w:trPr>
          <w:trHeight w:val="359"/>
        </w:trPr>
        <w:tc>
          <w:tcPr>
            <w:tcW w:w="1923" w:type="pct"/>
            <w:shd w:val="clear" w:color="auto" w:fill="auto"/>
          </w:tcPr>
          <w:p w14:paraId="2084D672" w14:textId="234948B8" w:rsidR="00EB206E" w:rsidRPr="005649F0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4" w:type="pct"/>
            <w:tcBorders>
              <w:bottom w:val="double" w:sz="4" w:space="0" w:color="auto"/>
            </w:tcBorders>
            <w:shd w:val="clear" w:color="auto" w:fill="auto"/>
          </w:tcPr>
          <w:p w14:paraId="2323A311" w14:textId="61170EA8" w:rsidR="00EB206E" w:rsidRPr="005649F0" w:rsidRDefault="00EB2A16" w:rsidP="00FC34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293379E0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5" w:type="pct"/>
            <w:tcBorders>
              <w:bottom w:val="double" w:sz="4" w:space="0" w:color="auto"/>
            </w:tcBorders>
            <w:shd w:val="clear" w:color="auto" w:fill="auto"/>
          </w:tcPr>
          <w:p w14:paraId="36D750C8" w14:textId="7B73BE93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7D42CA4A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3" w:type="pct"/>
            <w:tcBorders>
              <w:bottom w:val="double" w:sz="4" w:space="0" w:color="auto"/>
            </w:tcBorders>
            <w:shd w:val="clear" w:color="auto" w:fill="auto"/>
          </w:tcPr>
          <w:p w14:paraId="06577D96" w14:textId="36EB6061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EB2A16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554</w:t>
            </w:r>
            <w:r w:rsidR="00EB2A16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011</w:t>
            </w:r>
          </w:p>
        </w:tc>
        <w:tc>
          <w:tcPr>
            <w:tcW w:w="146" w:type="pct"/>
            <w:shd w:val="clear" w:color="auto" w:fill="auto"/>
          </w:tcPr>
          <w:p w14:paraId="65798AFA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bottom w:val="double" w:sz="4" w:space="0" w:color="auto"/>
            </w:tcBorders>
            <w:shd w:val="clear" w:color="auto" w:fill="auto"/>
          </w:tcPr>
          <w:p w14:paraId="02D58E76" w14:textId="0CC100AE" w:rsidR="00EB206E" w:rsidRPr="005649F0" w:rsidRDefault="00C57F6F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</w:t>
            </w:r>
            <w:r w:rsidR="00EB206E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563</w:t>
            </w:r>
            <w:r w:rsidR="00EB206E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337</w:t>
            </w:r>
          </w:p>
        </w:tc>
      </w:tr>
      <w:tr w:rsidR="00EB206E" w:rsidRPr="00527D17" w14:paraId="52E7ADF1" w14:textId="77777777" w:rsidTr="000544F0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23" w:type="pct"/>
            <w:shd w:val="clear" w:color="auto" w:fill="auto"/>
          </w:tcPr>
          <w:p w14:paraId="77F7118C" w14:textId="707BC8D5" w:rsidR="00EB206E" w:rsidRPr="005649F0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74" w:type="pct"/>
            <w:tcBorders>
              <w:top w:val="double" w:sz="4" w:space="0" w:color="auto"/>
            </w:tcBorders>
            <w:shd w:val="clear" w:color="auto" w:fill="auto"/>
          </w:tcPr>
          <w:p w14:paraId="5C69207E" w14:textId="57D48FAF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42" w:type="pct"/>
            <w:shd w:val="clear" w:color="auto" w:fill="auto"/>
          </w:tcPr>
          <w:p w14:paraId="48106CB2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5" w:type="pct"/>
            <w:tcBorders>
              <w:top w:val="double" w:sz="4" w:space="0" w:color="auto"/>
            </w:tcBorders>
            <w:shd w:val="clear" w:color="auto" w:fill="auto"/>
          </w:tcPr>
          <w:p w14:paraId="3926CA39" w14:textId="1099139B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2028B338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tcBorders>
              <w:top w:val="double" w:sz="4" w:space="0" w:color="auto"/>
            </w:tcBorders>
            <w:shd w:val="clear" w:color="auto" w:fill="auto"/>
          </w:tcPr>
          <w:p w14:paraId="54701BE5" w14:textId="5B91CB6B" w:rsidR="00EB206E" w:rsidRPr="005649F0" w:rsidRDefault="00EB206E" w:rsidP="00EB206E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6BEB1501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double" w:sz="4" w:space="0" w:color="auto"/>
            </w:tcBorders>
            <w:shd w:val="clear" w:color="auto" w:fill="auto"/>
          </w:tcPr>
          <w:p w14:paraId="3491A806" w14:textId="0335A4DC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B206E" w:rsidRPr="00527D17" w14:paraId="002A4044" w14:textId="77777777" w:rsidTr="000544F0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23" w:type="pct"/>
            <w:shd w:val="clear" w:color="auto" w:fill="auto"/>
          </w:tcPr>
          <w:p w14:paraId="13739B6C" w14:textId="45B1C039" w:rsidR="00EB206E" w:rsidRPr="005649F0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649F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อสังหาริมทรัพย์เพื่อการลงทุน</w:t>
            </w:r>
            <w:r w:rsidR="001B58A0" w:rsidRPr="005649F0">
              <w:rPr>
                <w:rFonts w:ascii="Angsana New" w:hAnsi="Angsana New"/>
                <w:b/>
                <w:bCs/>
                <w:sz w:val="30"/>
                <w:szCs w:val="30"/>
                <w:highlight w:val="cyan"/>
              </w:rPr>
              <w:t xml:space="preserve"> </w:t>
            </w:r>
          </w:p>
        </w:tc>
        <w:tc>
          <w:tcPr>
            <w:tcW w:w="674" w:type="pct"/>
            <w:shd w:val="clear" w:color="auto" w:fill="auto"/>
          </w:tcPr>
          <w:p w14:paraId="551E3E72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044E8ECF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shd w:val="clear" w:color="auto" w:fill="auto"/>
          </w:tcPr>
          <w:p w14:paraId="54C9442F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4849A6A0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shd w:val="clear" w:color="auto" w:fill="auto"/>
          </w:tcPr>
          <w:p w14:paraId="4C8A2303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6A6E1097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shd w:val="clear" w:color="auto" w:fill="auto"/>
          </w:tcPr>
          <w:p w14:paraId="1B7F5D47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B206E" w:rsidRPr="00527D17" w14:paraId="21247DEF" w14:textId="77777777" w:rsidTr="000544F0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23" w:type="pct"/>
            <w:shd w:val="clear" w:color="auto" w:fill="auto"/>
          </w:tcPr>
          <w:p w14:paraId="6FF03183" w14:textId="77777777" w:rsidR="00EB206E" w:rsidRPr="005649F0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4" w:type="pct"/>
            <w:shd w:val="clear" w:color="auto" w:fill="auto"/>
          </w:tcPr>
          <w:p w14:paraId="6CA8735D" w14:textId="411EDF96" w:rsidR="00EB206E" w:rsidRPr="005649F0" w:rsidRDefault="00C57F6F" w:rsidP="005961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236</w:t>
            </w:r>
            <w:r w:rsidR="005961F9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651</w:t>
            </w:r>
          </w:p>
        </w:tc>
        <w:tc>
          <w:tcPr>
            <w:tcW w:w="142" w:type="pct"/>
            <w:shd w:val="clear" w:color="auto" w:fill="auto"/>
          </w:tcPr>
          <w:p w14:paraId="155E99EB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shd w:val="clear" w:color="auto" w:fill="auto"/>
          </w:tcPr>
          <w:p w14:paraId="69438BD5" w14:textId="666A591D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236</w:t>
            </w:r>
            <w:r w:rsidR="00EB206E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168</w:t>
            </w:r>
          </w:p>
        </w:tc>
        <w:tc>
          <w:tcPr>
            <w:tcW w:w="146" w:type="pct"/>
            <w:shd w:val="clear" w:color="auto" w:fill="auto"/>
          </w:tcPr>
          <w:p w14:paraId="5F5864CF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shd w:val="clear" w:color="auto" w:fill="auto"/>
          </w:tcPr>
          <w:p w14:paraId="5D2051C2" w14:textId="40661EF4" w:rsidR="00EB206E" w:rsidRPr="005649F0" w:rsidRDefault="005961F9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3BED6348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shd w:val="clear" w:color="auto" w:fill="auto"/>
          </w:tcPr>
          <w:p w14:paraId="1D0698E6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EB206E" w:rsidRPr="00527D17" w14:paraId="7E800AB8" w14:textId="77777777" w:rsidTr="000544F0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23" w:type="pct"/>
            <w:shd w:val="clear" w:color="auto" w:fill="auto"/>
          </w:tcPr>
          <w:p w14:paraId="73E2B5EF" w14:textId="77777777" w:rsidR="00EB206E" w:rsidRPr="005649F0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74" w:type="pct"/>
            <w:tcBorders>
              <w:top w:val="double" w:sz="4" w:space="0" w:color="auto"/>
            </w:tcBorders>
            <w:shd w:val="clear" w:color="auto" w:fill="auto"/>
          </w:tcPr>
          <w:p w14:paraId="5B6A940C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42" w:type="pct"/>
            <w:shd w:val="clear" w:color="auto" w:fill="auto"/>
          </w:tcPr>
          <w:p w14:paraId="22BE84E0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5" w:type="pct"/>
            <w:tcBorders>
              <w:top w:val="double" w:sz="4" w:space="0" w:color="auto"/>
            </w:tcBorders>
            <w:shd w:val="clear" w:color="auto" w:fill="auto"/>
          </w:tcPr>
          <w:p w14:paraId="01FC4A2A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46B5D6FE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tcBorders>
              <w:top w:val="double" w:sz="4" w:space="0" w:color="auto"/>
            </w:tcBorders>
            <w:shd w:val="clear" w:color="auto" w:fill="auto"/>
          </w:tcPr>
          <w:p w14:paraId="4905AEC8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7A0F1DB2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double" w:sz="4" w:space="0" w:color="auto"/>
            </w:tcBorders>
            <w:shd w:val="clear" w:color="auto" w:fill="auto"/>
          </w:tcPr>
          <w:p w14:paraId="30F33D36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B206E" w:rsidRPr="00527D17" w14:paraId="114EEFA6" w14:textId="77777777" w:rsidTr="000544F0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23" w:type="pct"/>
            <w:shd w:val="clear" w:color="auto" w:fill="auto"/>
          </w:tcPr>
          <w:p w14:paraId="179E630B" w14:textId="541A08FE" w:rsidR="00EB206E" w:rsidRPr="005649F0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49F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ที่ดิน อาคาร </w:t>
            </w:r>
            <w:r w:rsidRPr="005649F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และ</w:t>
            </w:r>
            <w:r w:rsidRPr="005649F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อุปกรณ์</w:t>
            </w:r>
            <w:r w:rsidRPr="005649F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674" w:type="pct"/>
            <w:shd w:val="clear" w:color="auto" w:fill="auto"/>
          </w:tcPr>
          <w:p w14:paraId="324A62C1" w14:textId="423C10B9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2" w:type="pct"/>
            <w:shd w:val="clear" w:color="auto" w:fill="auto"/>
          </w:tcPr>
          <w:p w14:paraId="6ABB6412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5" w:type="pct"/>
            <w:shd w:val="clear" w:color="auto" w:fill="auto"/>
          </w:tcPr>
          <w:p w14:paraId="31FAFE33" w14:textId="155A6F7D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04F6C771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shd w:val="clear" w:color="auto" w:fill="auto"/>
          </w:tcPr>
          <w:p w14:paraId="0A4DF686" w14:textId="4973BF90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6BF71631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shd w:val="clear" w:color="auto" w:fill="auto"/>
          </w:tcPr>
          <w:p w14:paraId="011B59C1" w14:textId="7888D725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B206E" w:rsidRPr="00527D17" w14:paraId="00CE1F5C" w14:textId="77777777" w:rsidTr="000544F0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23" w:type="pct"/>
            <w:shd w:val="clear" w:color="auto" w:fill="auto"/>
          </w:tcPr>
          <w:p w14:paraId="3C4E4578" w14:textId="2816D3AD" w:rsidR="00EB206E" w:rsidRPr="005649F0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4" w:type="pct"/>
            <w:tcBorders>
              <w:bottom w:val="double" w:sz="4" w:space="0" w:color="auto"/>
            </w:tcBorders>
            <w:shd w:val="clear" w:color="auto" w:fill="auto"/>
          </w:tcPr>
          <w:p w14:paraId="21CBE4A3" w14:textId="39FAE22C" w:rsidR="00EB206E" w:rsidRPr="005649F0" w:rsidRDefault="003064E7" w:rsidP="00FC34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260F051A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tcBorders>
              <w:bottom w:val="double" w:sz="4" w:space="0" w:color="auto"/>
            </w:tcBorders>
            <w:shd w:val="clear" w:color="auto" w:fill="auto"/>
          </w:tcPr>
          <w:p w14:paraId="29437FA7" w14:textId="77B048FF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1D84EEE7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tcBorders>
              <w:bottom w:val="double" w:sz="4" w:space="0" w:color="auto"/>
            </w:tcBorders>
            <w:shd w:val="clear" w:color="auto" w:fill="auto"/>
          </w:tcPr>
          <w:p w14:paraId="0FCDE777" w14:textId="750995B6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3064E7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125</w:t>
            </w:r>
          </w:p>
        </w:tc>
        <w:tc>
          <w:tcPr>
            <w:tcW w:w="146" w:type="pct"/>
            <w:shd w:val="clear" w:color="auto" w:fill="auto"/>
          </w:tcPr>
          <w:p w14:paraId="69358802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tcBorders>
              <w:bottom w:val="double" w:sz="4" w:space="0" w:color="auto"/>
            </w:tcBorders>
            <w:shd w:val="clear" w:color="auto" w:fill="auto"/>
          </w:tcPr>
          <w:p w14:paraId="45AFB561" w14:textId="46E05598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="00EB206E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452</w:t>
            </w:r>
          </w:p>
        </w:tc>
      </w:tr>
      <w:tr w:rsidR="00EB206E" w:rsidRPr="00527D17" w14:paraId="69DE7FAC" w14:textId="77777777" w:rsidTr="000544F0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23" w:type="pct"/>
            <w:shd w:val="clear" w:color="auto" w:fill="auto"/>
          </w:tcPr>
          <w:p w14:paraId="716CA17A" w14:textId="77777777" w:rsidR="00EB206E" w:rsidRPr="005649F0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74" w:type="pct"/>
            <w:tcBorders>
              <w:top w:val="double" w:sz="4" w:space="0" w:color="auto"/>
            </w:tcBorders>
            <w:shd w:val="clear" w:color="auto" w:fill="auto"/>
          </w:tcPr>
          <w:p w14:paraId="6F7BC79E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42" w:type="pct"/>
            <w:shd w:val="clear" w:color="auto" w:fill="auto"/>
          </w:tcPr>
          <w:p w14:paraId="7AA5F3CD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tcBorders>
              <w:top w:val="double" w:sz="4" w:space="0" w:color="auto"/>
            </w:tcBorders>
            <w:shd w:val="clear" w:color="auto" w:fill="auto"/>
          </w:tcPr>
          <w:p w14:paraId="4B8705F8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15FCD6BC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tcBorders>
              <w:top w:val="double" w:sz="4" w:space="0" w:color="auto"/>
            </w:tcBorders>
            <w:shd w:val="clear" w:color="auto" w:fill="auto"/>
          </w:tcPr>
          <w:p w14:paraId="1FC6A365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22771CE7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double" w:sz="4" w:space="0" w:color="auto"/>
            </w:tcBorders>
            <w:shd w:val="clear" w:color="auto" w:fill="auto"/>
          </w:tcPr>
          <w:p w14:paraId="4E9CA122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EB206E" w:rsidRPr="00527D17" w14:paraId="6DF63393" w14:textId="77777777" w:rsidTr="000544F0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23" w:type="pct"/>
            <w:shd w:val="clear" w:color="auto" w:fill="auto"/>
          </w:tcPr>
          <w:p w14:paraId="74E8DB8F" w14:textId="2FE1DEF1" w:rsidR="00EB206E" w:rsidRPr="005649F0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49F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674" w:type="pct"/>
            <w:shd w:val="clear" w:color="auto" w:fill="auto"/>
          </w:tcPr>
          <w:p w14:paraId="243BFE81" w14:textId="18D7DC9A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2C9F5097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shd w:val="clear" w:color="auto" w:fill="auto"/>
          </w:tcPr>
          <w:p w14:paraId="76E36D65" w14:textId="2C36B4EC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0DE8B2E8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shd w:val="clear" w:color="auto" w:fill="auto"/>
          </w:tcPr>
          <w:p w14:paraId="33242175" w14:textId="49C78552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0C2461AB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shd w:val="clear" w:color="auto" w:fill="auto"/>
          </w:tcPr>
          <w:p w14:paraId="6AC3A0A1" w14:textId="06526E7D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B206E" w:rsidRPr="00527D17" w14:paraId="0983DCFA" w14:textId="77777777" w:rsidTr="000544F0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23" w:type="pct"/>
            <w:shd w:val="clear" w:color="auto" w:fill="auto"/>
          </w:tcPr>
          <w:p w14:paraId="5A9AB1FD" w14:textId="4AA750F8" w:rsidR="00EB206E" w:rsidRPr="005649F0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  <w:r w:rsidR="008739EA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  <w:t xml:space="preserve"> </w:t>
            </w:r>
          </w:p>
        </w:tc>
        <w:tc>
          <w:tcPr>
            <w:tcW w:w="674" w:type="pct"/>
            <w:shd w:val="clear" w:color="auto" w:fill="auto"/>
          </w:tcPr>
          <w:p w14:paraId="7BAB1611" w14:textId="36E3C57D" w:rsidR="00EB206E" w:rsidRPr="005649F0" w:rsidRDefault="00604D0C" w:rsidP="00C76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6D7A7E3D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shd w:val="clear" w:color="auto" w:fill="auto"/>
          </w:tcPr>
          <w:p w14:paraId="0F49D1F0" w14:textId="6F8317C9" w:rsidR="00EB206E" w:rsidRPr="005649F0" w:rsidRDefault="00EB206E" w:rsidP="00C76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1E07ADB2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shd w:val="clear" w:color="auto" w:fill="auto"/>
          </w:tcPr>
          <w:p w14:paraId="279F4069" w14:textId="40B62526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604D0C" w:rsidRPr="005649F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</w:rPr>
              <w:t>160</w:t>
            </w:r>
            <w:r w:rsidR="00604D0C" w:rsidRPr="005649F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</w:rPr>
              <w:t>507</w:t>
            </w:r>
          </w:p>
        </w:tc>
        <w:tc>
          <w:tcPr>
            <w:tcW w:w="146" w:type="pct"/>
            <w:shd w:val="clear" w:color="auto" w:fill="auto"/>
          </w:tcPr>
          <w:p w14:paraId="2376BF35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shd w:val="clear" w:color="auto" w:fill="auto"/>
          </w:tcPr>
          <w:p w14:paraId="1D921D89" w14:textId="6C994F7A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EB206E" w:rsidRPr="005649F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</w:rPr>
              <w:t>727</w:t>
            </w:r>
            <w:r w:rsidR="00EB206E" w:rsidRPr="005649F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</w:rPr>
              <w:t>377</w:t>
            </w:r>
          </w:p>
        </w:tc>
      </w:tr>
      <w:tr w:rsidR="00EB206E" w:rsidRPr="00527D17" w14:paraId="70D19CF6" w14:textId="77777777" w:rsidTr="000544F0">
        <w:tblPrEx>
          <w:tblLook w:val="04A0" w:firstRow="1" w:lastRow="0" w:firstColumn="1" w:lastColumn="0" w:noHBand="0" w:noVBand="1"/>
        </w:tblPrEx>
        <w:tc>
          <w:tcPr>
            <w:tcW w:w="1923" w:type="pct"/>
            <w:shd w:val="clear" w:color="auto" w:fill="auto"/>
          </w:tcPr>
          <w:p w14:paraId="4CCF39A5" w14:textId="11ECF608" w:rsidR="00EB206E" w:rsidRPr="005649F0" w:rsidRDefault="00EB206E" w:rsidP="00EB206E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5649F0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บริษัทร่วม</w:t>
            </w:r>
            <w:r w:rsidR="00D75945" w:rsidRPr="005649F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</w:tcPr>
          <w:p w14:paraId="44E344E2" w14:textId="5FC8FA8A" w:rsidR="00EB206E" w:rsidRPr="005649F0" w:rsidRDefault="00C57F6F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9"/>
              </w:tabs>
              <w:spacing w:after="0" w:line="240" w:lineRule="auto"/>
              <w:ind w:left="-115"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  <w:r w:rsidR="000D2712" w:rsidRPr="005649F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123</w:t>
            </w:r>
            <w:r w:rsidR="000D2712" w:rsidRPr="005649F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552</w:t>
            </w:r>
          </w:p>
        </w:tc>
        <w:tc>
          <w:tcPr>
            <w:tcW w:w="142" w:type="pct"/>
            <w:shd w:val="clear" w:color="auto" w:fill="auto"/>
          </w:tcPr>
          <w:p w14:paraId="5DD6790D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tcBorders>
              <w:bottom w:val="single" w:sz="4" w:space="0" w:color="auto"/>
            </w:tcBorders>
            <w:shd w:val="clear" w:color="auto" w:fill="auto"/>
          </w:tcPr>
          <w:p w14:paraId="2F590D59" w14:textId="535CCFA4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 w:hint="cs"/>
                <w:sz w:val="30"/>
                <w:szCs w:val="30"/>
              </w:rPr>
              <w:t>5</w:t>
            </w:r>
            <w:r w:rsidR="00EB206E" w:rsidRPr="005649F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 w:hint="cs"/>
                <w:sz w:val="30"/>
                <w:szCs w:val="30"/>
              </w:rPr>
              <w:t>7</w:t>
            </w:r>
            <w:r w:rsidRPr="00C57F6F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C57F6F"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  <w:r w:rsidR="00EB206E" w:rsidRPr="005649F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</w:rPr>
              <w:t>283</w:t>
            </w:r>
          </w:p>
        </w:tc>
        <w:tc>
          <w:tcPr>
            <w:tcW w:w="146" w:type="pct"/>
            <w:shd w:val="clear" w:color="auto" w:fill="auto"/>
          </w:tcPr>
          <w:p w14:paraId="0661D4CB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tcBorders>
              <w:bottom w:val="single" w:sz="4" w:space="0" w:color="auto"/>
            </w:tcBorders>
            <w:shd w:val="clear" w:color="auto" w:fill="auto"/>
          </w:tcPr>
          <w:p w14:paraId="722D31D5" w14:textId="043E765F" w:rsidR="00EB206E" w:rsidRPr="005649F0" w:rsidRDefault="00604D0C" w:rsidP="00C76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4ADD9A29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auto"/>
          </w:tcPr>
          <w:p w14:paraId="07EED798" w14:textId="25D0EAED" w:rsidR="00EB206E" w:rsidRPr="005649F0" w:rsidRDefault="00EB206E" w:rsidP="00C76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B206E" w:rsidRPr="00527D17" w14:paraId="7905301E" w14:textId="77777777" w:rsidTr="000544F0">
        <w:tblPrEx>
          <w:tblLook w:val="04A0" w:firstRow="1" w:lastRow="0" w:firstColumn="1" w:lastColumn="0" w:noHBand="0" w:noVBand="1"/>
        </w:tblPrEx>
        <w:tc>
          <w:tcPr>
            <w:tcW w:w="1923" w:type="pct"/>
            <w:shd w:val="clear" w:color="auto" w:fill="auto"/>
          </w:tcPr>
          <w:p w14:paraId="482413E1" w14:textId="2A357012" w:rsidR="00EB206E" w:rsidRPr="005649F0" w:rsidRDefault="00EB206E" w:rsidP="00EB206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49F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1B7E20" w14:textId="0BBA17C7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0D2712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123</w:t>
            </w:r>
            <w:r w:rsidR="000D2712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552</w:t>
            </w:r>
          </w:p>
        </w:tc>
        <w:tc>
          <w:tcPr>
            <w:tcW w:w="142" w:type="pct"/>
            <w:shd w:val="clear" w:color="auto" w:fill="auto"/>
          </w:tcPr>
          <w:p w14:paraId="58C24DDE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3218FD" w14:textId="6E4A696A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57F6F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5</w:t>
            </w:r>
            <w:r w:rsidR="00EB206E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7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Pr="00C57F6F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3</w:t>
            </w:r>
            <w:r w:rsidR="00EB206E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283</w:t>
            </w:r>
          </w:p>
        </w:tc>
        <w:tc>
          <w:tcPr>
            <w:tcW w:w="146" w:type="pct"/>
            <w:shd w:val="clear" w:color="auto" w:fill="auto"/>
          </w:tcPr>
          <w:p w14:paraId="69F5657E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5D9A21" w14:textId="49CDCBFA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 w:rsidR="00604D0C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160</w:t>
            </w:r>
            <w:r w:rsidR="00604D0C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507</w:t>
            </w:r>
          </w:p>
        </w:tc>
        <w:tc>
          <w:tcPr>
            <w:tcW w:w="146" w:type="pct"/>
            <w:shd w:val="clear" w:color="auto" w:fill="auto"/>
          </w:tcPr>
          <w:p w14:paraId="0DEEB9DC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5CE68B" w14:textId="4A22E6B0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EB206E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727</w:t>
            </w:r>
            <w:r w:rsidR="00EB206E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377</w:t>
            </w:r>
          </w:p>
        </w:tc>
      </w:tr>
      <w:tr w:rsidR="00EB206E" w:rsidRPr="00527D17" w14:paraId="35E55997" w14:textId="77777777" w:rsidTr="000544F0">
        <w:tblPrEx>
          <w:tblLook w:val="04A0" w:firstRow="1" w:lastRow="0" w:firstColumn="1" w:lastColumn="0" w:noHBand="0" w:noVBand="1"/>
        </w:tblPrEx>
        <w:tc>
          <w:tcPr>
            <w:tcW w:w="1923" w:type="pct"/>
            <w:shd w:val="clear" w:color="auto" w:fill="auto"/>
          </w:tcPr>
          <w:p w14:paraId="426D0A3B" w14:textId="77777777" w:rsidR="00EB206E" w:rsidRPr="00527D17" w:rsidRDefault="00EB206E" w:rsidP="00EB206E">
            <w:pPr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</w:p>
        </w:tc>
        <w:tc>
          <w:tcPr>
            <w:tcW w:w="674" w:type="pct"/>
            <w:tcBorders>
              <w:top w:val="double" w:sz="4" w:space="0" w:color="auto"/>
            </w:tcBorders>
            <w:shd w:val="clear" w:color="auto" w:fill="auto"/>
          </w:tcPr>
          <w:p w14:paraId="6C2E4C01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2" w:type="pct"/>
            <w:shd w:val="clear" w:color="auto" w:fill="auto"/>
          </w:tcPr>
          <w:p w14:paraId="4726A2A5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5" w:type="pct"/>
            <w:tcBorders>
              <w:top w:val="double" w:sz="4" w:space="0" w:color="auto"/>
            </w:tcBorders>
            <w:shd w:val="clear" w:color="auto" w:fill="auto"/>
          </w:tcPr>
          <w:p w14:paraId="303A7D84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  <w:shd w:val="clear" w:color="auto" w:fill="auto"/>
          </w:tcPr>
          <w:p w14:paraId="4EEE082B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tcBorders>
              <w:top w:val="double" w:sz="4" w:space="0" w:color="auto"/>
            </w:tcBorders>
            <w:shd w:val="clear" w:color="auto" w:fill="auto"/>
          </w:tcPr>
          <w:p w14:paraId="1CBC43F2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  <w:shd w:val="clear" w:color="auto" w:fill="auto"/>
          </w:tcPr>
          <w:p w14:paraId="7D876B15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71" w:type="pct"/>
            <w:tcBorders>
              <w:top w:val="double" w:sz="4" w:space="0" w:color="auto"/>
            </w:tcBorders>
            <w:shd w:val="clear" w:color="auto" w:fill="auto"/>
          </w:tcPr>
          <w:p w14:paraId="4F241278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eastAsia="en-US"/>
              </w:rPr>
            </w:pPr>
          </w:p>
        </w:tc>
      </w:tr>
      <w:tr w:rsidR="00EB206E" w:rsidRPr="00527D17" w14:paraId="2DCD1835" w14:textId="77777777" w:rsidTr="000544F0">
        <w:tblPrEx>
          <w:tblLook w:val="04A0" w:firstRow="1" w:lastRow="0" w:firstColumn="1" w:lastColumn="0" w:noHBand="0" w:noVBand="1"/>
        </w:tblPrEx>
        <w:tc>
          <w:tcPr>
            <w:tcW w:w="1923" w:type="pct"/>
            <w:shd w:val="clear" w:color="auto" w:fill="auto"/>
          </w:tcPr>
          <w:p w14:paraId="2E3071CE" w14:textId="77777777" w:rsidR="00EB206E" w:rsidRPr="00527D17" w:rsidRDefault="00EB206E" w:rsidP="00EB206E">
            <w:pPr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</w:p>
        </w:tc>
        <w:tc>
          <w:tcPr>
            <w:tcW w:w="674" w:type="pct"/>
            <w:shd w:val="clear" w:color="auto" w:fill="auto"/>
          </w:tcPr>
          <w:p w14:paraId="138AB485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2" w:type="pct"/>
            <w:shd w:val="clear" w:color="auto" w:fill="auto"/>
          </w:tcPr>
          <w:p w14:paraId="4B3C0D22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5" w:type="pct"/>
            <w:shd w:val="clear" w:color="auto" w:fill="auto"/>
          </w:tcPr>
          <w:p w14:paraId="59D0C1BE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  <w:shd w:val="clear" w:color="auto" w:fill="auto"/>
          </w:tcPr>
          <w:p w14:paraId="38A5818C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shd w:val="clear" w:color="auto" w:fill="auto"/>
          </w:tcPr>
          <w:p w14:paraId="4067A470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  <w:shd w:val="clear" w:color="auto" w:fill="auto"/>
          </w:tcPr>
          <w:p w14:paraId="631C2897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71" w:type="pct"/>
            <w:shd w:val="clear" w:color="auto" w:fill="auto"/>
          </w:tcPr>
          <w:p w14:paraId="4A4E02C5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eastAsia="en-US"/>
              </w:rPr>
            </w:pPr>
          </w:p>
        </w:tc>
      </w:tr>
      <w:tr w:rsidR="00EB206E" w:rsidRPr="00527D17" w14:paraId="2BF6FF64" w14:textId="77777777" w:rsidTr="000544F0">
        <w:tblPrEx>
          <w:tblLook w:val="04A0" w:firstRow="1" w:lastRow="0" w:firstColumn="1" w:lastColumn="0" w:noHBand="0" w:noVBand="1"/>
        </w:tblPrEx>
        <w:tc>
          <w:tcPr>
            <w:tcW w:w="1923" w:type="pct"/>
          </w:tcPr>
          <w:p w14:paraId="6E26103B" w14:textId="42FAF1F2" w:rsidR="00EB206E" w:rsidRPr="005649F0" w:rsidRDefault="00EB206E" w:rsidP="00EB206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49F0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เจ้าหนี้การค้</w:t>
            </w:r>
            <w:r w:rsidR="002108EA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าและเจ้าหนี้หมุนเวียนอื่น</w:t>
            </w:r>
          </w:p>
        </w:tc>
        <w:tc>
          <w:tcPr>
            <w:tcW w:w="674" w:type="pct"/>
          </w:tcPr>
          <w:p w14:paraId="45499E92" w14:textId="63DD53CE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</w:tcPr>
          <w:p w14:paraId="345519B0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5" w:type="pct"/>
          </w:tcPr>
          <w:p w14:paraId="3FC735D3" w14:textId="3CE4F8ED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14:paraId="5868C507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</w:tcPr>
          <w:p w14:paraId="465B9487" w14:textId="372E75F0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425DE9F7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</w:tcPr>
          <w:p w14:paraId="27E58A4A" w14:textId="0C6F49DD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</w:tr>
      <w:tr w:rsidR="00EB206E" w:rsidRPr="00527D17" w14:paraId="7A4248F1" w14:textId="77777777" w:rsidTr="000544F0">
        <w:tc>
          <w:tcPr>
            <w:tcW w:w="1923" w:type="pct"/>
            <w:shd w:val="clear" w:color="auto" w:fill="auto"/>
          </w:tcPr>
          <w:p w14:paraId="35A6A1D8" w14:textId="2F0082A9" w:rsidR="00EB206E" w:rsidRPr="005649F0" w:rsidRDefault="00EB206E" w:rsidP="00EB206E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</w:t>
            </w:r>
            <w:r w:rsidRPr="005649F0">
              <w:rPr>
                <w:rFonts w:asciiTheme="majorBidi" w:hAnsiTheme="majorBidi" w:hint="cs"/>
                <w:sz w:val="30"/>
                <w:szCs w:val="30"/>
                <w:cs/>
              </w:rPr>
              <w:t>ในลำดับสูงสุด</w:t>
            </w:r>
          </w:p>
        </w:tc>
        <w:tc>
          <w:tcPr>
            <w:tcW w:w="674" w:type="pct"/>
            <w:shd w:val="clear" w:color="auto" w:fill="auto"/>
          </w:tcPr>
          <w:p w14:paraId="549BAFC3" w14:textId="195AEE86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</w:rPr>
              <w:t>48</w:t>
            </w:r>
            <w:r w:rsidR="002108E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</w:rPr>
              <w:t>266</w:t>
            </w:r>
          </w:p>
        </w:tc>
        <w:tc>
          <w:tcPr>
            <w:tcW w:w="142" w:type="pct"/>
          </w:tcPr>
          <w:p w14:paraId="73B2B2F0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</w:tcPr>
          <w:p w14:paraId="29879EFE" w14:textId="01835BC5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</w:rPr>
              <w:t>85</w:t>
            </w:r>
            <w:r w:rsidR="00EB206E" w:rsidRPr="005649F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</w:rPr>
              <w:t>328</w:t>
            </w:r>
          </w:p>
        </w:tc>
        <w:tc>
          <w:tcPr>
            <w:tcW w:w="146" w:type="pct"/>
          </w:tcPr>
          <w:p w14:paraId="52EB4F36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</w:tcPr>
          <w:p w14:paraId="284ABBC3" w14:textId="3A7A0976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3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</w:rPr>
              <w:t>43</w:t>
            </w:r>
            <w:r w:rsidR="002108E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</w:rPr>
              <w:t>799</w:t>
            </w:r>
          </w:p>
        </w:tc>
        <w:tc>
          <w:tcPr>
            <w:tcW w:w="146" w:type="pct"/>
          </w:tcPr>
          <w:p w14:paraId="5611E5F4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07AFB1BD" w14:textId="4B2FD68F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</w:rPr>
              <w:t>83</w:t>
            </w:r>
            <w:r w:rsidR="002108E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</w:rPr>
              <w:t>246</w:t>
            </w:r>
          </w:p>
        </w:tc>
      </w:tr>
      <w:tr w:rsidR="00EB206E" w:rsidRPr="00527D17" w14:paraId="6E79A16B" w14:textId="77777777" w:rsidTr="000544F0">
        <w:tc>
          <w:tcPr>
            <w:tcW w:w="1923" w:type="pct"/>
            <w:shd w:val="clear" w:color="auto" w:fill="auto"/>
          </w:tcPr>
          <w:p w14:paraId="466C3834" w14:textId="42406FC4" w:rsidR="00EB206E" w:rsidRPr="005649F0" w:rsidRDefault="00EB206E" w:rsidP="00EB206E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  <w:r w:rsidR="001B58A0" w:rsidRPr="005649F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674" w:type="pct"/>
            <w:shd w:val="clear" w:color="auto" w:fill="auto"/>
          </w:tcPr>
          <w:p w14:paraId="40B4F889" w14:textId="5F006D39" w:rsidR="00EB206E" w:rsidRPr="005649F0" w:rsidRDefault="000268D8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79AF6AD8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</w:tcPr>
          <w:p w14:paraId="59A2E0D2" w14:textId="5452C489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5897B7F9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</w:tcPr>
          <w:p w14:paraId="4F79A392" w14:textId="742300A1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3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</w:rPr>
              <w:t>20</w:t>
            </w:r>
          </w:p>
        </w:tc>
        <w:tc>
          <w:tcPr>
            <w:tcW w:w="146" w:type="pct"/>
          </w:tcPr>
          <w:p w14:paraId="08850942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671" w:type="pct"/>
          </w:tcPr>
          <w:p w14:paraId="72C0EE0F" w14:textId="34BB4D27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eastAsia="Times New Roman" w:hAnsiTheme="majorBidi" w:cstheme="majorBidi"/>
                <w:sz w:val="30"/>
                <w:szCs w:val="30"/>
              </w:rPr>
              <w:t>224</w:t>
            </w:r>
          </w:p>
        </w:tc>
      </w:tr>
      <w:tr w:rsidR="00EB206E" w:rsidRPr="00527D17" w14:paraId="7B28683F" w14:textId="77777777" w:rsidTr="000544F0">
        <w:tc>
          <w:tcPr>
            <w:tcW w:w="1923" w:type="pct"/>
            <w:shd w:val="clear" w:color="auto" w:fill="auto"/>
          </w:tcPr>
          <w:p w14:paraId="4CBE1B6A" w14:textId="4A262A54" w:rsidR="00EB206E" w:rsidRPr="005649F0" w:rsidRDefault="00EB206E" w:rsidP="00EB206E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49F0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74" w:type="pct"/>
            <w:shd w:val="clear" w:color="auto" w:fill="auto"/>
          </w:tcPr>
          <w:p w14:paraId="342E9C5B" w14:textId="5C7B2702" w:rsidR="00EB206E" w:rsidRPr="005649F0" w:rsidRDefault="00C57F6F" w:rsidP="003405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="00340590" w:rsidRPr="005649F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</w:rPr>
              <w:t>145</w:t>
            </w:r>
          </w:p>
        </w:tc>
        <w:tc>
          <w:tcPr>
            <w:tcW w:w="142" w:type="pct"/>
          </w:tcPr>
          <w:p w14:paraId="7B3129A5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  <w:tab w:val="decimal" w:pos="969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655" w:type="pct"/>
          </w:tcPr>
          <w:p w14:paraId="28178FEF" w14:textId="051B0D11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="00EB206E" w:rsidRPr="005649F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</w:rPr>
              <w:t>145</w:t>
            </w:r>
          </w:p>
        </w:tc>
        <w:tc>
          <w:tcPr>
            <w:tcW w:w="146" w:type="pct"/>
          </w:tcPr>
          <w:p w14:paraId="2AF99A5E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</w:tcPr>
          <w:p w14:paraId="44A3DA1F" w14:textId="76A2D1A0" w:rsidR="00EB206E" w:rsidRPr="005649F0" w:rsidRDefault="00340590" w:rsidP="002063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left="-108" w:right="-110"/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</w:pPr>
            <w:r w:rsidRPr="005649F0">
              <w:rPr>
                <w:rFonts w:asciiTheme="majorBidi" w:eastAsia="Times New Roman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5CF3A629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eastAsia="Times New Roman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671" w:type="pct"/>
          </w:tcPr>
          <w:p w14:paraId="0A3A5701" w14:textId="679DFE56" w:rsidR="00EB206E" w:rsidRPr="005649F0" w:rsidRDefault="00EB206E" w:rsidP="009B6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110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5649F0">
              <w:rPr>
                <w:rFonts w:asciiTheme="majorBidi" w:eastAsia="Times New Roman" w:hAnsiTheme="majorBidi" w:cstheme="majorBidi"/>
                <w:sz w:val="30"/>
                <w:szCs w:val="30"/>
              </w:rPr>
              <w:t>-</w:t>
            </w:r>
          </w:p>
        </w:tc>
      </w:tr>
      <w:tr w:rsidR="00EB206E" w:rsidRPr="00527D17" w14:paraId="73B65D9C" w14:textId="77777777" w:rsidTr="000544F0">
        <w:tc>
          <w:tcPr>
            <w:tcW w:w="1923" w:type="pct"/>
          </w:tcPr>
          <w:p w14:paraId="11D69EE2" w14:textId="47E1A49A" w:rsidR="00EB206E" w:rsidRPr="005649F0" w:rsidRDefault="00EB206E" w:rsidP="00EB206E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</w:tcPr>
          <w:p w14:paraId="719A0091" w14:textId="35F3F54A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2108E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</w:rPr>
              <w:t>179</w:t>
            </w:r>
          </w:p>
        </w:tc>
        <w:tc>
          <w:tcPr>
            <w:tcW w:w="142" w:type="pct"/>
          </w:tcPr>
          <w:p w14:paraId="3C14AAEB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  <w:tab w:val="decimal" w:pos="969"/>
              </w:tabs>
              <w:spacing w:after="0" w:line="240" w:lineRule="auto"/>
              <w:ind w:right="-115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14:paraId="7FEDD71A" w14:textId="4A65C06A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EB206E" w:rsidRPr="005649F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</w:rPr>
              <w:t>661</w:t>
            </w:r>
          </w:p>
        </w:tc>
        <w:tc>
          <w:tcPr>
            <w:tcW w:w="146" w:type="pct"/>
          </w:tcPr>
          <w:p w14:paraId="62620990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tcBorders>
              <w:bottom w:val="single" w:sz="4" w:space="0" w:color="auto"/>
            </w:tcBorders>
          </w:tcPr>
          <w:p w14:paraId="6615C2BC" w14:textId="7AF2F5D5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3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</w:rPr>
              <w:t>324</w:t>
            </w:r>
          </w:p>
        </w:tc>
        <w:tc>
          <w:tcPr>
            <w:tcW w:w="146" w:type="pct"/>
          </w:tcPr>
          <w:p w14:paraId="6BDC95F0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08710AC2" w14:textId="43FE16D8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eastAsia="Times New Roman" w:hAnsiTheme="majorBidi" w:cstheme="majorBidi"/>
                <w:sz w:val="30"/>
                <w:szCs w:val="30"/>
              </w:rPr>
              <w:t>195</w:t>
            </w:r>
          </w:p>
        </w:tc>
      </w:tr>
      <w:tr w:rsidR="00EB206E" w:rsidRPr="00527D17" w14:paraId="475BF01E" w14:textId="77777777" w:rsidTr="000544F0">
        <w:tc>
          <w:tcPr>
            <w:tcW w:w="1923" w:type="pct"/>
          </w:tcPr>
          <w:p w14:paraId="0D9EB71D" w14:textId="74D8139D" w:rsidR="00EB206E" w:rsidRPr="005649F0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49F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4" w:type="pct"/>
            <w:tcBorders>
              <w:top w:val="single" w:sz="4" w:space="0" w:color="auto"/>
              <w:bottom w:val="double" w:sz="4" w:space="0" w:color="auto"/>
            </w:tcBorders>
          </w:tcPr>
          <w:p w14:paraId="1CE3904E" w14:textId="1456BD94" w:rsidR="00125CDA" w:rsidRPr="005649F0" w:rsidRDefault="00C57F6F" w:rsidP="00125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61</w:t>
            </w:r>
            <w:r w:rsidR="002108E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590</w:t>
            </w:r>
          </w:p>
        </w:tc>
        <w:tc>
          <w:tcPr>
            <w:tcW w:w="142" w:type="pct"/>
          </w:tcPr>
          <w:p w14:paraId="6123BFB9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tcBorders>
              <w:top w:val="single" w:sz="4" w:space="0" w:color="auto"/>
              <w:bottom w:val="double" w:sz="4" w:space="0" w:color="auto"/>
            </w:tcBorders>
          </w:tcPr>
          <w:p w14:paraId="337F0FAC" w14:textId="4F1F05C7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99</w:t>
            </w:r>
            <w:r w:rsidR="002108E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134</w:t>
            </w:r>
          </w:p>
        </w:tc>
        <w:tc>
          <w:tcPr>
            <w:tcW w:w="146" w:type="pct"/>
          </w:tcPr>
          <w:p w14:paraId="2C890FCE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tcBorders>
              <w:top w:val="single" w:sz="4" w:space="0" w:color="auto"/>
              <w:bottom w:val="double" w:sz="4" w:space="0" w:color="auto"/>
            </w:tcBorders>
          </w:tcPr>
          <w:p w14:paraId="21300EE8" w14:textId="5B12A6F0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3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44</w:t>
            </w:r>
            <w:r w:rsidR="002108E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143</w:t>
            </w:r>
          </w:p>
        </w:tc>
        <w:tc>
          <w:tcPr>
            <w:tcW w:w="146" w:type="pct"/>
          </w:tcPr>
          <w:p w14:paraId="4BB88F2E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double" w:sz="4" w:space="0" w:color="auto"/>
            </w:tcBorders>
          </w:tcPr>
          <w:p w14:paraId="0259BAB2" w14:textId="1272040A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hAnsiTheme="majorBidi"/>
                <w:b/>
                <w:bCs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83</w:t>
            </w:r>
            <w:r w:rsidR="002108E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665</w:t>
            </w:r>
          </w:p>
        </w:tc>
      </w:tr>
      <w:tr w:rsidR="00EB206E" w:rsidRPr="00926AEB" w14:paraId="440CAE58" w14:textId="77777777" w:rsidTr="000544F0">
        <w:tc>
          <w:tcPr>
            <w:tcW w:w="1923" w:type="pct"/>
          </w:tcPr>
          <w:p w14:paraId="7E0599F9" w14:textId="49AB3E52" w:rsidR="00EB206E" w:rsidRPr="005649F0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74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37F0DBD8" w14:textId="4982AA9A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</w:tcPr>
          <w:p w14:paraId="2E2EC702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5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39573E3" w14:textId="34D7B57B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278BB557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35B89755" w14:textId="5259F9DD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6" w:type="pct"/>
          </w:tcPr>
          <w:p w14:paraId="059271B9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E217184" w14:textId="60D36661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B206E" w:rsidRPr="00527D17" w14:paraId="77B6F0C1" w14:textId="77777777" w:rsidTr="000544F0">
        <w:tc>
          <w:tcPr>
            <w:tcW w:w="1923" w:type="pct"/>
          </w:tcPr>
          <w:p w14:paraId="35893432" w14:textId="2309C611" w:rsidR="00EB206E" w:rsidRPr="005649F0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649F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หนี้สินตามสัญญาเช่า</w:t>
            </w:r>
            <w:r w:rsidRPr="005649F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1B58A0" w:rsidRPr="005649F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674" w:type="pct"/>
            <w:tcBorders>
              <w:left w:val="nil"/>
              <w:right w:val="nil"/>
            </w:tcBorders>
          </w:tcPr>
          <w:p w14:paraId="6BA42DEA" w14:textId="390B77AB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</w:tcPr>
          <w:p w14:paraId="14825C5A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</w:tcPr>
          <w:p w14:paraId="681DA35D" w14:textId="07FAAE98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5411093D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</w:tcPr>
          <w:p w14:paraId="2C9C5CED" w14:textId="3708BE08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6" w:type="pct"/>
          </w:tcPr>
          <w:p w14:paraId="05A5BBEE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left w:val="nil"/>
              <w:right w:val="nil"/>
            </w:tcBorders>
          </w:tcPr>
          <w:p w14:paraId="4227460B" w14:textId="656F1750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</w:tr>
      <w:tr w:rsidR="00EB206E" w:rsidRPr="0011329A" w14:paraId="0EF0C4A8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1E55649E" w14:textId="301B2AFA" w:rsidR="00EB206E" w:rsidRPr="005649F0" w:rsidRDefault="00EB206E" w:rsidP="00EB206E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4" w:type="pct"/>
          </w:tcPr>
          <w:p w14:paraId="4D01D05F" w14:textId="197A4D98" w:rsidR="00EB206E" w:rsidRPr="005649F0" w:rsidRDefault="00874FBC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59A3B795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</w:tcPr>
          <w:p w14:paraId="78C6BE9E" w14:textId="1D07F60D" w:rsidR="00EB206E" w:rsidRPr="005649F0" w:rsidRDefault="00EB206E" w:rsidP="00EB206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649F0"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7B8BBE63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</w:tcPr>
          <w:p w14:paraId="3B13DA12" w14:textId="78E35781" w:rsidR="00EB206E" w:rsidRPr="005649F0" w:rsidRDefault="00C57F6F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3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  <w:r w:rsidR="00874FBC" w:rsidRPr="005649F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311</w:t>
            </w:r>
          </w:p>
        </w:tc>
        <w:tc>
          <w:tcPr>
            <w:tcW w:w="146" w:type="pct"/>
          </w:tcPr>
          <w:p w14:paraId="03A1B2FE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6D5C7491" w14:textId="130BF1A9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eastAsia="Times New Roman" w:hAnsiTheme="majorBidi" w:cstheme="majorBidi"/>
                <w:sz w:val="30"/>
                <w:szCs w:val="30"/>
              </w:rPr>
              <w:t>5</w:t>
            </w:r>
            <w:r w:rsidR="00EB206E" w:rsidRPr="005649F0">
              <w:rPr>
                <w:rFonts w:asciiTheme="majorBidi" w:eastAsia="Times New Roman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eastAsia="Times New Roman" w:hAnsiTheme="majorBidi" w:cstheme="majorBidi"/>
                <w:sz w:val="30"/>
                <w:szCs w:val="30"/>
              </w:rPr>
              <w:t>794</w:t>
            </w:r>
          </w:p>
        </w:tc>
      </w:tr>
      <w:tr w:rsidR="00EB206E" w:rsidRPr="00527D17" w14:paraId="018D6A5A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70911D38" w14:textId="0B3FBA84" w:rsidR="00EB206E" w:rsidRPr="005649F0" w:rsidRDefault="00EB206E" w:rsidP="00EB206E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14:paraId="0A1ADDAA" w14:textId="32C21194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</w:rPr>
              <w:t>139</w:t>
            </w:r>
            <w:r w:rsidR="00874FBC" w:rsidRPr="005649F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</w:rPr>
              <w:t>124</w:t>
            </w:r>
          </w:p>
        </w:tc>
        <w:tc>
          <w:tcPr>
            <w:tcW w:w="142" w:type="pct"/>
          </w:tcPr>
          <w:p w14:paraId="43B68106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tcBorders>
              <w:left w:val="nil"/>
              <w:bottom w:val="single" w:sz="4" w:space="0" w:color="auto"/>
              <w:right w:val="nil"/>
            </w:tcBorders>
          </w:tcPr>
          <w:p w14:paraId="4B809AD8" w14:textId="30FF5AEE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</w:rPr>
              <w:t>138</w:t>
            </w:r>
            <w:r w:rsidR="00EB206E" w:rsidRPr="005649F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</w:rPr>
              <w:t>642</w:t>
            </w:r>
          </w:p>
        </w:tc>
        <w:tc>
          <w:tcPr>
            <w:tcW w:w="146" w:type="pct"/>
          </w:tcPr>
          <w:p w14:paraId="1FC13E3E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tcBorders>
              <w:bottom w:val="single" w:sz="4" w:space="0" w:color="auto"/>
            </w:tcBorders>
          </w:tcPr>
          <w:p w14:paraId="537D87F8" w14:textId="39C560B9" w:rsidR="00EB206E" w:rsidRPr="005649F0" w:rsidRDefault="00874FBC" w:rsidP="002063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11D61ED2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5E691D14" w14:textId="107B3345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649F0">
              <w:rPr>
                <w:rFonts w:asciiTheme="majorBidi" w:eastAsia="Times New Roman" w:hAnsiTheme="majorBidi" w:cstheme="majorBidi"/>
                <w:sz w:val="30"/>
                <w:szCs w:val="30"/>
              </w:rPr>
              <w:t>-</w:t>
            </w:r>
          </w:p>
        </w:tc>
      </w:tr>
      <w:tr w:rsidR="00EB206E" w:rsidRPr="00527D17" w14:paraId="4E70522B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0C4B3643" w14:textId="52AB98A8" w:rsidR="00EB206E" w:rsidRPr="005649F0" w:rsidRDefault="00EB206E" w:rsidP="00EB206E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4" w:type="pct"/>
            <w:tcBorders>
              <w:top w:val="single" w:sz="4" w:space="0" w:color="auto"/>
              <w:bottom w:val="double" w:sz="4" w:space="0" w:color="auto"/>
            </w:tcBorders>
          </w:tcPr>
          <w:p w14:paraId="3C6D6DCD" w14:textId="79893357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139</w:t>
            </w:r>
            <w:r w:rsidR="004D6C47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124</w:t>
            </w:r>
          </w:p>
        </w:tc>
        <w:tc>
          <w:tcPr>
            <w:tcW w:w="142" w:type="pct"/>
          </w:tcPr>
          <w:p w14:paraId="4D1A138F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C6D36BA" w14:textId="500F9E5F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138</w:t>
            </w:r>
            <w:r w:rsidR="00EB206E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642</w:t>
            </w:r>
          </w:p>
        </w:tc>
        <w:tc>
          <w:tcPr>
            <w:tcW w:w="146" w:type="pct"/>
          </w:tcPr>
          <w:p w14:paraId="04D97F5A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tcBorders>
              <w:top w:val="single" w:sz="4" w:space="0" w:color="auto"/>
              <w:bottom w:val="double" w:sz="4" w:space="0" w:color="auto"/>
            </w:tcBorders>
          </w:tcPr>
          <w:p w14:paraId="26F743E3" w14:textId="621C7C25" w:rsidR="00EB206E" w:rsidRPr="005649F0" w:rsidRDefault="00C57F6F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3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</w:t>
            </w:r>
            <w:r w:rsidR="00D73FB6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311</w:t>
            </w:r>
          </w:p>
        </w:tc>
        <w:tc>
          <w:tcPr>
            <w:tcW w:w="146" w:type="pct"/>
          </w:tcPr>
          <w:p w14:paraId="76F42B09" w14:textId="77777777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double" w:sz="4" w:space="0" w:color="auto"/>
            </w:tcBorders>
          </w:tcPr>
          <w:p w14:paraId="1023F4BB" w14:textId="1415356F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="00EB206E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794</w:t>
            </w:r>
          </w:p>
        </w:tc>
      </w:tr>
      <w:tr w:rsidR="00EB206E" w:rsidRPr="00926AEB" w14:paraId="364B616C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701C6407" w14:textId="0D3B7D62" w:rsidR="00EB206E" w:rsidRPr="005649F0" w:rsidRDefault="00EB206E" w:rsidP="00EB206E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4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0C364759" w14:textId="3E45CA81" w:rsidR="00EB206E" w:rsidRPr="005649F0" w:rsidRDefault="00EB206E" w:rsidP="00EB206E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" w:type="pct"/>
          </w:tcPr>
          <w:p w14:paraId="195BDCE7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4364CE7" w14:textId="16768FA8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62312297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208F19F" w14:textId="5D71DCDF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6" w:type="pct"/>
          </w:tcPr>
          <w:p w14:paraId="7C2A106A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4C4A06D" w14:textId="743343BB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B206E" w:rsidRPr="00527D17" w14:paraId="12E010E6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687D6755" w14:textId="490038D1" w:rsidR="00EB206E" w:rsidRPr="005649F0" w:rsidRDefault="00EB206E" w:rsidP="00EB206E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649F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เงินกู้ยืมระยะสั้น</w:t>
            </w:r>
            <w:r w:rsidR="002358D7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674" w:type="pct"/>
            <w:tcBorders>
              <w:left w:val="nil"/>
              <w:right w:val="nil"/>
            </w:tcBorders>
            <w:vAlign w:val="bottom"/>
          </w:tcPr>
          <w:p w14:paraId="2DF22370" w14:textId="320E02F2" w:rsidR="00EB206E" w:rsidRPr="005649F0" w:rsidRDefault="00EB206E" w:rsidP="00EB206E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" w:type="pct"/>
          </w:tcPr>
          <w:p w14:paraId="3D464752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4C2AE124" w14:textId="5E93DEB8" w:rsidR="00EB206E" w:rsidRPr="005649F0" w:rsidRDefault="00EB206E" w:rsidP="00EB206E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240BFF71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7B5351F6" w14:textId="69D42CC1" w:rsidR="00EB206E" w:rsidRPr="005649F0" w:rsidRDefault="00EB206E" w:rsidP="00EB206E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467C483F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tcBorders>
              <w:left w:val="nil"/>
              <w:right w:val="nil"/>
            </w:tcBorders>
            <w:vAlign w:val="bottom"/>
          </w:tcPr>
          <w:p w14:paraId="28EC78B9" w14:textId="0BC5E83F" w:rsidR="00EB206E" w:rsidRPr="005649F0" w:rsidRDefault="00EB206E" w:rsidP="00EB206E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B206E" w:rsidRPr="00527D17" w14:paraId="2109DAC3" w14:textId="77777777" w:rsidTr="00D73FB6">
        <w:tblPrEx>
          <w:tblLook w:val="01E0" w:firstRow="1" w:lastRow="1" w:firstColumn="1" w:lastColumn="1" w:noHBand="0" w:noVBand="0"/>
        </w:tblPrEx>
        <w:trPr>
          <w:trHeight w:val="470"/>
        </w:trPr>
        <w:tc>
          <w:tcPr>
            <w:tcW w:w="1923" w:type="pct"/>
          </w:tcPr>
          <w:p w14:paraId="2519F7C6" w14:textId="542A32C5" w:rsidR="00EB206E" w:rsidRPr="005649F0" w:rsidRDefault="00EB206E" w:rsidP="00EB206E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649F0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4" w:type="pct"/>
            <w:tcBorders>
              <w:left w:val="nil"/>
              <w:bottom w:val="double" w:sz="4" w:space="0" w:color="auto"/>
              <w:right w:val="nil"/>
            </w:tcBorders>
          </w:tcPr>
          <w:p w14:paraId="704336F3" w14:textId="3FA647F7" w:rsidR="00EB206E" w:rsidRPr="005649F0" w:rsidRDefault="002358D7" w:rsidP="009B6448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108" w:right="-110"/>
              <w:rPr>
                <w:rFonts w:asciiTheme="majorBidi" w:hAnsiTheme="majorBidi"/>
                <w:b/>
                <w:bCs/>
                <w:sz w:val="30"/>
                <w:szCs w:val="30"/>
              </w:rPr>
            </w:pPr>
            <w:r w:rsidRPr="005649F0">
              <w:rPr>
                <w:rFonts w:asciiTheme="majorBidi" w:hAnsi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5DA0082E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tcBorders>
              <w:left w:val="nil"/>
              <w:bottom w:val="double" w:sz="4" w:space="0" w:color="auto"/>
              <w:right w:val="nil"/>
            </w:tcBorders>
          </w:tcPr>
          <w:p w14:paraId="5F66A8F2" w14:textId="50552D8B" w:rsidR="00EB206E" w:rsidRPr="005649F0" w:rsidRDefault="00EB206E" w:rsidP="009B6448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649F0">
              <w:rPr>
                <w:rFonts w:asciiTheme="majorBidi" w:hAnsi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006C3CC3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363A715" w14:textId="48611AD3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3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="002358D7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442</w:t>
            </w:r>
            <w:r w:rsidR="002358D7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795</w:t>
            </w:r>
          </w:p>
        </w:tc>
        <w:tc>
          <w:tcPr>
            <w:tcW w:w="146" w:type="pct"/>
          </w:tcPr>
          <w:p w14:paraId="310DAAD8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45FFA15" w14:textId="5F3C3615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="00EB206E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299</w:t>
            </w:r>
            <w:r w:rsidR="00EB206E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396</w:t>
            </w:r>
          </w:p>
        </w:tc>
      </w:tr>
      <w:tr w:rsidR="00EB206E" w:rsidRPr="00926AEB" w14:paraId="6B1BBBD9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3705CF81" w14:textId="3D86CFAF" w:rsidR="00EB206E" w:rsidRPr="005649F0" w:rsidRDefault="00EB206E" w:rsidP="00EB206E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74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4F66AC4" w14:textId="77DA5120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</w:tcPr>
          <w:p w14:paraId="2C6AD86A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5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9FD340D" w14:textId="0D673D54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21C28C86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3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3F95B431" w14:textId="4CA86701" w:rsidR="00EB206E" w:rsidRPr="005649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6" w:type="pct"/>
          </w:tcPr>
          <w:p w14:paraId="6D2E8886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D387CE2" w14:textId="738460A2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</w:tr>
      <w:tr w:rsidR="00EB206E" w:rsidRPr="00527D17" w14:paraId="06C6E605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2037C1B5" w14:textId="4A4151B4" w:rsidR="00EB206E" w:rsidRPr="005649F0" w:rsidRDefault="00EB206E" w:rsidP="00EB206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49F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</w:t>
            </w:r>
            <w:r w:rsidRPr="005649F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ประกันการเช่าและบริการ</w:t>
            </w:r>
            <w:r w:rsidRPr="005649F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674" w:type="pct"/>
            <w:tcBorders>
              <w:left w:val="nil"/>
              <w:right w:val="nil"/>
            </w:tcBorders>
          </w:tcPr>
          <w:p w14:paraId="160EF16E" w14:textId="1A51BE7E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pct"/>
          </w:tcPr>
          <w:p w14:paraId="5650D709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</w:tcPr>
          <w:p w14:paraId="76565872" w14:textId="4D05A3DE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698C07FF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</w:tcPr>
          <w:p w14:paraId="3C1BA1C5" w14:textId="6C6C490C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0B19DE22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tcBorders>
              <w:left w:val="nil"/>
              <w:right w:val="nil"/>
            </w:tcBorders>
          </w:tcPr>
          <w:p w14:paraId="7A6B707A" w14:textId="113B438E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B206E" w:rsidRPr="00527D17" w14:paraId="598380FC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7CE8D7AB" w14:textId="29120073" w:rsidR="00EB206E" w:rsidRPr="005649F0" w:rsidRDefault="00EB206E" w:rsidP="00EB206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49F0">
              <w:rPr>
                <w:rFonts w:asciiTheme="majorBidi" w:hAnsiTheme="majorBidi" w:hint="cs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74" w:type="pct"/>
            <w:tcBorders>
              <w:left w:val="nil"/>
              <w:right w:val="nil"/>
            </w:tcBorders>
          </w:tcPr>
          <w:p w14:paraId="0BA6BABA" w14:textId="55A4A27A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ED21B7" w:rsidRPr="005649F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</w:rPr>
              <w:t>192</w:t>
            </w:r>
          </w:p>
        </w:tc>
        <w:tc>
          <w:tcPr>
            <w:tcW w:w="142" w:type="pct"/>
          </w:tcPr>
          <w:p w14:paraId="165631F0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03C678CB" w14:textId="259899E0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57F6F"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  <w:r w:rsidR="00EB206E" w:rsidRPr="005649F0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C57F6F">
              <w:rPr>
                <w:rFonts w:asciiTheme="majorBidi" w:hAnsiTheme="majorBidi" w:cstheme="majorBidi" w:hint="cs"/>
                <w:sz w:val="30"/>
                <w:szCs w:val="30"/>
              </w:rPr>
              <w:t>346</w:t>
            </w:r>
          </w:p>
        </w:tc>
        <w:tc>
          <w:tcPr>
            <w:tcW w:w="146" w:type="pct"/>
          </w:tcPr>
          <w:p w14:paraId="7014A47D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</w:tcPr>
          <w:p w14:paraId="62F737B5" w14:textId="1164B23B" w:rsidR="00EB206E" w:rsidRPr="005649F0" w:rsidRDefault="00ED21B7" w:rsidP="002063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412114F6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tcBorders>
              <w:left w:val="nil"/>
              <w:right w:val="nil"/>
            </w:tcBorders>
          </w:tcPr>
          <w:p w14:paraId="2D2E0506" w14:textId="0FA6096C" w:rsidR="00EB206E" w:rsidRPr="005649F0" w:rsidRDefault="00EB206E" w:rsidP="009B6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B206E" w:rsidRPr="00527D17" w14:paraId="791BF737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2DA7477E" w14:textId="56A99AF5" w:rsidR="00EB206E" w:rsidRPr="005649F0" w:rsidRDefault="00EB206E" w:rsidP="00EB206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49F0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4" w:type="pct"/>
            <w:tcBorders>
              <w:left w:val="nil"/>
              <w:bottom w:val="single" w:sz="4" w:space="0" w:color="auto"/>
              <w:right w:val="nil"/>
            </w:tcBorders>
          </w:tcPr>
          <w:p w14:paraId="056E7B01" w14:textId="46ADB46B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</w:rPr>
              <w:t>15</w:t>
            </w:r>
            <w:r w:rsidR="00ED21B7" w:rsidRPr="005649F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</w:rPr>
              <w:t>125</w:t>
            </w:r>
          </w:p>
        </w:tc>
        <w:tc>
          <w:tcPr>
            <w:tcW w:w="142" w:type="pct"/>
          </w:tcPr>
          <w:p w14:paraId="7A717AC0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E7F0A17" w14:textId="4A5F1AF1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08" w:right="-110"/>
              <w:rPr>
                <w:rFonts w:asciiTheme="majorBidi" w:hAnsi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 w:hint="cs"/>
                <w:sz w:val="30"/>
                <w:szCs w:val="30"/>
              </w:rPr>
              <w:t>15</w:t>
            </w:r>
            <w:r w:rsidR="00EB206E" w:rsidRPr="005649F0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C57F6F">
              <w:rPr>
                <w:rFonts w:asciiTheme="majorBidi" w:hAnsiTheme="majorBidi" w:cstheme="majorBidi" w:hint="cs"/>
                <w:sz w:val="30"/>
                <w:szCs w:val="30"/>
              </w:rPr>
              <w:t>125</w:t>
            </w:r>
          </w:p>
        </w:tc>
        <w:tc>
          <w:tcPr>
            <w:tcW w:w="146" w:type="pct"/>
          </w:tcPr>
          <w:p w14:paraId="1AB2F564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tcBorders>
              <w:left w:val="nil"/>
              <w:bottom w:val="single" w:sz="4" w:space="0" w:color="auto"/>
              <w:right w:val="nil"/>
            </w:tcBorders>
          </w:tcPr>
          <w:p w14:paraId="5E7CB97E" w14:textId="5F162FD0" w:rsidR="00EB206E" w:rsidRPr="005649F0" w:rsidRDefault="00ED21B7" w:rsidP="002063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71E51181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tcBorders>
              <w:left w:val="nil"/>
              <w:bottom w:val="single" w:sz="4" w:space="0" w:color="auto"/>
              <w:right w:val="nil"/>
            </w:tcBorders>
          </w:tcPr>
          <w:p w14:paraId="7BDD6FEE" w14:textId="3B6EF89E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B206E" w:rsidRPr="00527D17" w14:paraId="17920666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30E6A615" w14:textId="041927C4" w:rsidR="00EB206E" w:rsidRPr="005649F0" w:rsidRDefault="00EB206E" w:rsidP="00EB206E">
            <w:pPr>
              <w:rPr>
                <w:rFonts w:asciiTheme="majorBidi" w:hAnsiTheme="majorBidi" w:cstheme="majorBidi"/>
                <w:sz w:val="30"/>
                <w:szCs w:val="30"/>
                <w:highlight w:val="green"/>
                <w:cs/>
              </w:rPr>
            </w:pPr>
            <w:r w:rsidRPr="005649F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B7E37E4" w14:textId="3F78FDF8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</w:t>
            </w:r>
            <w:r w:rsidR="00ED21B7"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317</w:t>
            </w:r>
          </w:p>
        </w:tc>
        <w:tc>
          <w:tcPr>
            <w:tcW w:w="142" w:type="pct"/>
          </w:tcPr>
          <w:p w14:paraId="5432EB83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081D795" w14:textId="41F87985" w:rsidR="00EB206E" w:rsidRPr="005649F0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1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  <w:r w:rsidR="00EB206E" w:rsidRPr="005649F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,</w:t>
            </w:r>
            <w:r w:rsidRPr="00C57F6F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471</w:t>
            </w:r>
          </w:p>
        </w:tc>
        <w:tc>
          <w:tcPr>
            <w:tcW w:w="146" w:type="pct"/>
          </w:tcPr>
          <w:p w14:paraId="5038448C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9AA8B66" w14:textId="57EB4443" w:rsidR="00EB206E" w:rsidRPr="005649F0" w:rsidRDefault="00734E52" w:rsidP="002063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3EB2880B" w14:textId="7777777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219EC7B" w14:textId="64E0BC37" w:rsidR="00EB206E" w:rsidRPr="005649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64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EB206E" w:rsidRPr="00926AEB" w14:paraId="7365A78F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65DB3B6B" w14:textId="1CA166AB" w:rsidR="00EB206E" w:rsidRPr="00E6068A" w:rsidRDefault="00EB206E" w:rsidP="00EB206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74" w:type="pct"/>
            <w:tcBorders>
              <w:left w:val="nil"/>
              <w:right w:val="nil"/>
            </w:tcBorders>
            <w:vAlign w:val="bottom"/>
          </w:tcPr>
          <w:p w14:paraId="26835CF4" w14:textId="76EC7C0B" w:rsidR="00EB206E" w:rsidRPr="00E6068A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</w:tcPr>
          <w:p w14:paraId="1891B165" w14:textId="77777777" w:rsidR="00EB206E" w:rsidRPr="00E6068A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284F1E60" w14:textId="695FAE9A" w:rsidR="00EB206E" w:rsidRPr="00E6068A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7E4D0291" w14:textId="77777777" w:rsidR="00EB206E" w:rsidRPr="00E6068A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6B686FA1" w14:textId="16BA267C" w:rsidR="00EB206E" w:rsidRPr="00E6068A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14:paraId="208F768A" w14:textId="77777777" w:rsidR="00EB206E" w:rsidRPr="00E6068A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left w:val="nil"/>
              <w:right w:val="nil"/>
            </w:tcBorders>
            <w:vAlign w:val="bottom"/>
          </w:tcPr>
          <w:p w14:paraId="3AC35A22" w14:textId="7E632308" w:rsidR="00EB206E" w:rsidRPr="00E6068A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B206E" w:rsidRPr="00823DA7" w14:paraId="2E9DED08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3444BBE9" w14:textId="5D193D13" w:rsidR="00EB206E" w:rsidRPr="00E6068A" w:rsidRDefault="00EB206E" w:rsidP="00EB206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6068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รายได้ค่าเช่าและค่าบริการรับล่วงหน้า</w:t>
            </w:r>
            <w:r w:rsidRPr="00E6068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674" w:type="pct"/>
            <w:tcBorders>
              <w:left w:val="nil"/>
              <w:right w:val="nil"/>
            </w:tcBorders>
            <w:vAlign w:val="bottom"/>
          </w:tcPr>
          <w:p w14:paraId="4BE99D9B" w14:textId="38B11EDE" w:rsidR="00EB206E" w:rsidRPr="00E6068A" w:rsidRDefault="00EB206E" w:rsidP="00EB206E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pct"/>
          </w:tcPr>
          <w:p w14:paraId="5C50137B" w14:textId="77777777" w:rsidR="00EB206E" w:rsidRPr="00E6068A" w:rsidRDefault="00EB206E" w:rsidP="00EB206E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07083D2A" w14:textId="7DFA0B27" w:rsidR="00EB206E" w:rsidRPr="00E6068A" w:rsidRDefault="00EB206E" w:rsidP="00EB206E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621F21D0" w14:textId="77777777" w:rsidR="00EB206E" w:rsidRPr="00E6068A" w:rsidRDefault="00EB206E" w:rsidP="00EB206E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5F61132F" w14:textId="7C8AD592" w:rsidR="00EB206E" w:rsidRPr="00E6068A" w:rsidRDefault="00EB206E" w:rsidP="00EB206E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2A29DE1F" w14:textId="77777777" w:rsidR="00EB206E" w:rsidRPr="00E6068A" w:rsidRDefault="00EB206E" w:rsidP="00EB206E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tcBorders>
              <w:left w:val="nil"/>
              <w:right w:val="nil"/>
            </w:tcBorders>
            <w:vAlign w:val="bottom"/>
          </w:tcPr>
          <w:p w14:paraId="233B2241" w14:textId="75302C5C" w:rsidR="00EB206E" w:rsidRPr="00E6068A" w:rsidRDefault="00EB206E" w:rsidP="00EB206E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B206E" w:rsidRPr="00527D17" w14:paraId="399E9A9B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35FA64A1" w14:textId="36F28DF3" w:rsidR="00EB206E" w:rsidRPr="00E6068A" w:rsidRDefault="00EB206E" w:rsidP="00EB206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6068A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4" w:type="pct"/>
          </w:tcPr>
          <w:p w14:paraId="61F34F00" w14:textId="5AF3DBF3" w:rsidR="00EB206E" w:rsidRPr="00E6068A" w:rsidRDefault="00DC00EB" w:rsidP="009B6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6068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4E2A9D06" w14:textId="77777777" w:rsidR="00EB206E" w:rsidRPr="00E6068A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</w:tcPr>
          <w:p w14:paraId="53D6C9D8" w14:textId="36B82CA3" w:rsidR="00EB206E" w:rsidRPr="00E6068A" w:rsidRDefault="00EB206E" w:rsidP="009B6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6068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720A3510" w14:textId="77777777" w:rsidR="00EB206E" w:rsidRPr="00E6068A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</w:tcPr>
          <w:p w14:paraId="0CA29F9A" w14:textId="76A4B978" w:rsidR="00EB206E" w:rsidRPr="00E6068A" w:rsidRDefault="00C57F6F" w:rsidP="009B644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23</w:t>
            </w:r>
            <w:r w:rsidR="00DC00EB" w:rsidRPr="00E6068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331</w:t>
            </w:r>
          </w:p>
        </w:tc>
        <w:tc>
          <w:tcPr>
            <w:tcW w:w="146" w:type="pct"/>
          </w:tcPr>
          <w:p w14:paraId="55D182ED" w14:textId="77777777" w:rsidR="00EB206E" w:rsidRPr="00E6068A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6198AFD6" w14:textId="5236D9C8" w:rsidR="00EB206E" w:rsidRPr="00E6068A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eastAsia="Times New Roman" w:hAnsiTheme="majorBidi" w:cstheme="majorBidi"/>
                <w:sz w:val="30"/>
                <w:szCs w:val="30"/>
              </w:rPr>
              <w:t>2</w:t>
            </w:r>
            <w:r w:rsidR="00EB206E" w:rsidRPr="00E6068A">
              <w:rPr>
                <w:rFonts w:asciiTheme="majorBidi" w:eastAsia="Times New Roman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eastAsia="Times New Roman" w:hAnsiTheme="majorBidi" w:cstheme="majorBidi"/>
                <w:sz w:val="30"/>
                <w:szCs w:val="30"/>
              </w:rPr>
              <w:t>906</w:t>
            </w:r>
          </w:p>
        </w:tc>
      </w:tr>
      <w:tr w:rsidR="00EB206E" w:rsidRPr="00527D17" w14:paraId="4FAE1A37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6E330EE6" w14:textId="1B93F46D" w:rsidR="00EB206E" w:rsidRPr="00E6068A" w:rsidRDefault="00EB206E" w:rsidP="00EB206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6068A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14:paraId="37CF885D" w14:textId="6616AD01" w:rsidR="00EB206E" w:rsidRPr="00E6068A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DC00EB" w:rsidRPr="00E6068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</w:rPr>
              <w:t>590</w:t>
            </w:r>
            <w:r w:rsidR="00DC00EB" w:rsidRPr="00E6068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</w:rPr>
              <w:t>907</w:t>
            </w:r>
          </w:p>
        </w:tc>
        <w:tc>
          <w:tcPr>
            <w:tcW w:w="142" w:type="pct"/>
          </w:tcPr>
          <w:p w14:paraId="2FAF2689" w14:textId="77777777" w:rsidR="00EB206E" w:rsidRPr="00E6068A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14:paraId="6D662BEF" w14:textId="5A67B71B" w:rsidR="00EB206E" w:rsidRPr="00E6068A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EB206E" w:rsidRPr="00E6068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</w:rPr>
              <w:t>069</w:t>
            </w:r>
            <w:r w:rsidR="00EB206E" w:rsidRPr="00E6068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</w:rPr>
              <w:t>034</w:t>
            </w:r>
          </w:p>
        </w:tc>
        <w:tc>
          <w:tcPr>
            <w:tcW w:w="146" w:type="pct"/>
          </w:tcPr>
          <w:p w14:paraId="03B06BAF" w14:textId="77777777" w:rsidR="00EB206E" w:rsidRPr="00E6068A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tcBorders>
              <w:bottom w:val="single" w:sz="4" w:space="0" w:color="auto"/>
            </w:tcBorders>
          </w:tcPr>
          <w:p w14:paraId="221FD5CB" w14:textId="5662A3DD" w:rsidR="00EB206E" w:rsidRPr="00E6068A" w:rsidRDefault="00C57F6F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after="0" w:line="240" w:lineRule="auto"/>
              <w:ind w:left="-115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eastAsia="Times New Roman" w:hAnsiTheme="majorBidi" w:cstheme="majorBidi"/>
                <w:sz w:val="30"/>
                <w:szCs w:val="30"/>
                <w:lang w:val="en-US"/>
              </w:rPr>
              <w:t>3</w:t>
            </w:r>
            <w:r w:rsidR="00DC00EB" w:rsidRPr="00E6068A">
              <w:rPr>
                <w:rFonts w:asciiTheme="majorBidi" w:eastAsia="Times New Roman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eastAsia="Times New Roman" w:hAnsiTheme="majorBidi" w:cstheme="majorBidi"/>
                <w:sz w:val="30"/>
                <w:szCs w:val="30"/>
                <w:lang w:val="en-US"/>
              </w:rPr>
              <w:t>243</w:t>
            </w:r>
            <w:r w:rsidR="00DC00EB" w:rsidRPr="00E6068A">
              <w:rPr>
                <w:rFonts w:asciiTheme="majorBidi" w:eastAsia="Times New Roman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eastAsia="Times New Roman" w:hAnsiTheme="majorBidi" w:cstheme="majorBidi"/>
                <w:sz w:val="30"/>
                <w:szCs w:val="30"/>
                <w:lang w:val="en-US"/>
              </w:rPr>
              <w:t>850</w:t>
            </w:r>
          </w:p>
        </w:tc>
        <w:tc>
          <w:tcPr>
            <w:tcW w:w="146" w:type="pct"/>
          </w:tcPr>
          <w:p w14:paraId="3A598F95" w14:textId="77777777" w:rsidR="00EB206E" w:rsidRPr="00E6068A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18E621DF" w14:textId="0B4EB545" w:rsidR="00EB206E" w:rsidRPr="00E6068A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eastAsia="Times New Roman" w:hAnsiTheme="majorBidi" w:cstheme="majorBidi"/>
                <w:sz w:val="30"/>
                <w:szCs w:val="30"/>
              </w:rPr>
              <w:t>3</w:t>
            </w:r>
            <w:r w:rsidR="00EB206E" w:rsidRPr="00E6068A">
              <w:rPr>
                <w:rFonts w:asciiTheme="majorBidi" w:eastAsia="Times New Roman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eastAsia="Times New Roman" w:hAnsiTheme="majorBidi" w:cstheme="majorBidi"/>
                <w:sz w:val="30"/>
                <w:szCs w:val="30"/>
              </w:rPr>
              <w:t>317</w:t>
            </w:r>
            <w:r w:rsidR="00EB206E" w:rsidRPr="00E6068A">
              <w:rPr>
                <w:rFonts w:asciiTheme="majorBidi" w:eastAsia="Times New Roman" w:hAnsiTheme="majorBidi" w:cstheme="majorBidi"/>
                <w:sz w:val="30"/>
                <w:szCs w:val="30"/>
              </w:rPr>
              <w:t>,</w:t>
            </w:r>
            <w:r w:rsidRPr="00C57F6F">
              <w:rPr>
                <w:rFonts w:asciiTheme="majorBidi" w:eastAsia="Times New Roman" w:hAnsiTheme="majorBidi" w:cstheme="majorBidi"/>
                <w:sz w:val="30"/>
                <w:szCs w:val="30"/>
              </w:rPr>
              <w:t>592</w:t>
            </w:r>
          </w:p>
        </w:tc>
      </w:tr>
      <w:tr w:rsidR="00EB206E" w:rsidRPr="00527D17" w14:paraId="31F1F07E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68250967" w14:textId="4797974F" w:rsidR="00EB206E" w:rsidRPr="00E6068A" w:rsidRDefault="00EB206E" w:rsidP="00EB206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6068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4" w:type="pct"/>
            <w:tcBorders>
              <w:top w:val="single" w:sz="4" w:space="0" w:color="auto"/>
              <w:bottom w:val="double" w:sz="4" w:space="0" w:color="auto"/>
            </w:tcBorders>
          </w:tcPr>
          <w:p w14:paraId="6FE6AD0D" w14:textId="05F95BEB" w:rsidR="00EB206E" w:rsidRPr="00E6068A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734E52" w:rsidRPr="00E6068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590</w:t>
            </w:r>
            <w:r w:rsidR="00734E52" w:rsidRPr="00E6068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907</w:t>
            </w:r>
          </w:p>
        </w:tc>
        <w:tc>
          <w:tcPr>
            <w:tcW w:w="142" w:type="pct"/>
          </w:tcPr>
          <w:p w14:paraId="7F89B67E" w14:textId="77777777" w:rsidR="00EB206E" w:rsidRPr="00E6068A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tcBorders>
              <w:top w:val="single" w:sz="4" w:space="0" w:color="auto"/>
              <w:bottom w:val="double" w:sz="4" w:space="0" w:color="auto"/>
            </w:tcBorders>
          </w:tcPr>
          <w:p w14:paraId="612AF9D4" w14:textId="466B49F4" w:rsidR="00EB206E" w:rsidRPr="00E6068A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EB206E" w:rsidRPr="00E6068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069</w:t>
            </w:r>
            <w:r w:rsidR="00EB206E" w:rsidRPr="00E6068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034</w:t>
            </w:r>
          </w:p>
        </w:tc>
        <w:tc>
          <w:tcPr>
            <w:tcW w:w="146" w:type="pct"/>
          </w:tcPr>
          <w:p w14:paraId="48BF362C" w14:textId="77777777" w:rsidR="00EB206E" w:rsidRPr="00E6068A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tcBorders>
              <w:top w:val="single" w:sz="4" w:space="0" w:color="auto"/>
              <w:bottom w:val="double" w:sz="4" w:space="0" w:color="auto"/>
            </w:tcBorders>
          </w:tcPr>
          <w:p w14:paraId="6A8E0EFF" w14:textId="10D66ADE" w:rsidR="00EB206E" w:rsidRPr="00E6068A" w:rsidRDefault="00C57F6F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after="0" w:line="240" w:lineRule="auto"/>
              <w:ind w:left="-115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C57F6F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/>
              </w:rPr>
              <w:t>3</w:t>
            </w:r>
            <w:r w:rsidR="00734E52" w:rsidRPr="00E6068A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/>
              </w:rPr>
              <w:t>267</w:t>
            </w:r>
            <w:r w:rsidR="00734E52" w:rsidRPr="00E6068A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/>
              </w:rPr>
              <w:t>181</w:t>
            </w:r>
          </w:p>
        </w:tc>
        <w:tc>
          <w:tcPr>
            <w:tcW w:w="146" w:type="pct"/>
          </w:tcPr>
          <w:p w14:paraId="66E244BF" w14:textId="77777777" w:rsidR="00EB206E" w:rsidRPr="00E6068A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double" w:sz="4" w:space="0" w:color="auto"/>
            </w:tcBorders>
          </w:tcPr>
          <w:p w14:paraId="117433BF" w14:textId="46356746" w:rsidR="00EB206E" w:rsidRPr="00E6068A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EB206E" w:rsidRPr="00E6068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320</w:t>
            </w:r>
            <w:r w:rsidR="00EB206E" w:rsidRPr="00E6068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498</w:t>
            </w:r>
          </w:p>
        </w:tc>
      </w:tr>
      <w:tr w:rsidR="005649F0" w:rsidRPr="00527D17" w14:paraId="4589707C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1F718A66" w14:textId="77777777" w:rsidR="005649F0" w:rsidRPr="00E6068A" w:rsidRDefault="005649F0" w:rsidP="00EB206E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74" w:type="pct"/>
            <w:tcBorders>
              <w:left w:val="nil"/>
              <w:right w:val="nil"/>
            </w:tcBorders>
            <w:vAlign w:val="bottom"/>
          </w:tcPr>
          <w:p w14:paraId="61D71CBB" w14:textId="77777777" w:rsidR="005649F0" w:rsidRPr="00E6068A" w:rsidRDefault="005649F0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</w:tcPr>
          <w:p w14:paraId="14761C2F" w14:textId="77777777" w:rsidR="005649F0" w:rsidRPr="00E6068A" w:rsidRDefault="005649F0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12240048" w14:textId="77777777" w:rsidR="005649F0" w:rsidRPr="00E6068A" w:rsidRDefault="005649F0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0A2B8F65" w14:textId="77777777" w:rsidR="005649F0" w:rsidRPr="00E6068A" w:rsidRDefault="005649F0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4428C2E0" w14:textId="77777777" w:rsidR="005649F0" w:rsidRPr="00E6068A" w:rsidRDefault="005649F0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6" w:type="pct"/>
          </w:tcPr>
          <w:p w14:paraId="6AC8D327" w14:textId="77777777" w:rsidR="005649F0" w:rsidRPr="00E6068A" w:rsidRDefault="005649F0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tcBorders>
              <w:left w:val="nil"/>
              <w:right w:val="nil"/>
            </w:tcBorders>
            <w:vAlign w:val="bottom"/>
          </w:tcPr>
          <w:p w14:paraId="35597FD2" w14:textId="77777777" w:rsidR="005649F0" w:rsidRPr="00E6068A" w:rsidRDefault="005649F0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11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B206E" w:rsidRPr="00527D17" w14:paraId="376E7B00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4CD246A9" w14:textId="1189ECBD" w:rsidR="00EB206E" w:rsidRPr="00E6068A" w:rsidRDefault="00EB206E" w:rsidP="00EB206E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6068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เงินกู้ยืมระยะยาว</w:t>
            </w:r>
            <w:r w:rsidR="00666CB9" w:rsidRPr="00E6068A">
              <w:rPr>
                <w:rFonts w:asciiTheme="majorBidi" w:hAnsiTheme="majorBidi" w:cstheme="majorBidi"/>
                <w:sz w:val="30"/>
                <w:szCs w:val="30"/>
                <w:highlight w:val="cyan"/>
              </w:rPr>
              <w:t xml:space="preserve"> </w:t>
            </w:r>
          </w:p>
        </w:tc>
        <w:tc>
          <w:tcPr>
            <w:tcW w:w="674" w:type="pct"/>
            <w:tcBorders>
              <w:left w:val="nil"/>
              <w:right w:val="nil"/>
            </w:tcBorders>
            <w:vAlign w:val="bottom"/>
          </w:tcPr>
          <w:p w14:paraId="39ED9D08" w14:textId="487A9FA1" w:rsidR="00EB206E" w:rsidRPr="00E6068A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</w:tcPr>
          <w:p w14:paraId="6BAE1B5D" w14:textId="77777777" w:rsidR="00EB206E" w:rsidRPr="00E6068A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115CA85D" w14:textId="234AAE6B" w:rsidR="00EB206E" w:rsidRPr="00E6068A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2AB3A8B7" w14:textId="77777777" w:rsidR="00EB206E" w:rsidRPr="00E6068A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495C3F69" w14:textId="03120AED" w:rsidR="00EB206E" w:rsidRPr="00E6068A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6" w:type="pct"/>
          </w:tcPr>
          <w:p w14:paraId="72F96B32" w14:textId="77777777" w:rsidR="00EB206E" w:rsidRPr="00E6068A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tcBorders>
              <w:left w:val="nil"/>
              <w:right w:val="nil"/>
            </w:tcBorders>
            <w:vAlign w:val="bottom"/>
          </w:tcPr>
          <w:p w14:paraId="65924503" w14:textId="6639E795" w:rsidR="00EB206E" w:rsidRPr="00E6068A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11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B206E" w:rsidRPr="00527D17" w14:paraId="36A52B34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4BD2DAE3" w14:textId="32A7F2B3" w:rsidR="00EB206E" w:rsidRPr="00E6068A" w:rsidRDefault="00EB206E" w:rsidP="00EB206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6068A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674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32401C4" w14:textId="4CC2C1C7" w:rsidR="00EB206E" w:rsidRPr="00E6068A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734E52" w:rsidRPr="00E6068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216</w:t>
            </w:r>
            <w:r w:rsidR="00734E52" w:rsidRPr="00E6068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191</w:t>
            </w:r>
          </w:p>
        </w:tc>
        <w:tc>
          <w:tcPr>
            <w:tcW w:w="142" w:type="pct"/>
          </w:tcPr>
          <w:p w14:paraId="4764AB19" w14:textId="77777777" w:rsidR="00EB206E" w:rsidRPr="00E6068A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5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C04B153" w14:textId="757FE8C3" w:rsidR="00EB206E" w:rsidRPr="00E6068A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EB206E" w:rsidRPr="00E6068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555</w:t>
            </w:r>
            <w:r w:rsidR="00EB206E" w:rsidRPr="00E6068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315</w:t>
            </w:r>
          </w:p>
        </w:tc>
        <w:tc>
          <w:tcPr>
            <w:tcW w:w="146" w:type="pct"/>
          </w:tcPr>
          <w:p w14:paraId="5B13B5C9" w14:textId="77777777" w:rsidR="00EB206E" w:rsidRPr="00E6068A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3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E31CAF2" w14:textId="5A2DBE48" w:rsidR="00EB206E" w:rsidRPr="00E6068A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734E52" w:rsidRPr="00E6068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216</w:t>
            </w:r>
            <w:r w:rsidR="00734E52" w:rsidRPr="00E6068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191</w:t>
            </w:r>
          </w:p>
        </w:tc>
        <w:tc>
          <w:tcPr>
            <w:tcW w:w="146" w:type="pct"/>
          </w:tcPr>
          <w:p w14:paraId="7743611B" w14:textId="77777777" w:rsidR="00EB206E" w:rsidRPr="00E6068A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6EF135AD" w14:textId="0BADA018" w:rsidR="00EB206E" w:rsidRPr="00E6068A" w:rsidRDefault="00C57F6F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EB206E" w:rsidRPr="00E6068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555</w:t>
            </w:r>
            <w:r w:rsidR="00EB206E" w:rsidRPr="00E6068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315</w:t>
            </w:r>
          </w:p>
        </w:tc>
      </w:tr>
    </w:tbl>
    <w:p w14:paraId="3A7016C1" w14:textId="60C60491" w:rsidR="009D0299" w:rsidRPr="000D442B" w:rsidRDefault="00816570" w:rsidP="00CC6CCE">
      <w:pPr>
        <w:ind w:right="38" w:firstLine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D442B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สัญญาสำคัญที่มีกับกิจการที่เกี่ยวข้องกัน</w:t>
      </w:r>
      <w:r w:rsidR="00986C38" w:rsidRPr="000D442B">
        <w:rPr>
          <w:rFonts w:ascii="Angsana New" w:hAnsi="Angsana New"/>
          <w:b/>
          <w:bCs/>
          <w:i/>
          <w:iCs/>
          <w:sz w:val="30"/>
          <w:szCs w:val="30"/>
        </w:rPr>
        <w:t xml:space="preserve"> </w:t>
      </w:r>
    </w:p>
    <w:p w14:paraId="156DD07B" w14:textId="30E3C232" w:rsidR="002F0166" w:rsidRPr="000D442B" w:rsidRDefault="002F0166" w:rsidP="00142A42">
      <w:pPr>
        <w:ind w:right="38"/>
        <w:jc w:val="thaiDistribute"/>
        <w:rPr>
          <w:rFonts w:asciiTheme="majorBidi" w:hAnsiTheme="majorBidi"/>
          <w:sz w:val="30"/>
          <w:szCs w:val="30"/>
          <w:cs/>
        </w:rPr>
      </w:pPr>
    </w:p>
    <w:p w14:paraId="2C9DC4E4" w14:textId="1F1EAB2A" w:rsidR="002F0166" w:rsidRPr="000D442B" w:rsidRDefault="00C919CA" w:rsidP="004E02CC">
      <w:pPr>
        <w:ind w:left="547" w:right="38"/>
        <w:jc w:val="thaiDistribute"/>
        <w:rPr>
          <w:rFonts w:asciiTheme="majorBidi" w:hAnsiTheme="majorBidi"/>
          <w:sz w:val="30"/>
          <w:szCs w:val="30"/>
        </w:rPr>
      </w:pPr>
      <w:r w:rsidRPr="000D442B">
        <w:rPr>
          <w:rFonts w:asciiTheme="majorBidi" w:hAnsiTheme="majorBidi"/>
          <w:spacing w:val="-2"/>
          <w:sz w:val="30"/>
          <w:szCs w:val="30"/>
          <w:cs/>
        </w:rPr>
        <w:t>ในการประชุมคณะกรรมการบริษัท เมื่อวันที</w:t>
      </w:r>
      <w:r w:rsidR="00D12010" w:rsidRPr="000D442B">
        <w:rPr>
          <w:rFonts w:asciiTheme="majorBidi" w:hAnsiTheme="majorBidi" w:hint="cs"/>
          <w:spacing w:val="-2"/>
          <w:sz w:val="30"/>
          <w:szCs w:val="30"/>
          <w:cs/>
        </w:rPr>
        <w:t>่</w:t>
      </w:r>
      <w:r w:rsidR="00D12010" w:rsidRPr="000D442B">
        <w:rPr>
          <w:rFonts w:asciiTheme="majorBidi" w:hAnsiTheme="majorBidi"/>
          <w:spacing w:val="-2"/>
          <w:sz w:val="30"/>
          <w:szCs w:val="30"/>
        </w:rPr>
        <w:t xml:space="preserve"> </w:t>
      </w:r>
      <w:r w:rsidR="00C57F6F" w:rsidRPr="00C57F6F">
        <w:rPr>
          <w:rFonts w:asciiTheme="majorBidi" w:hAnsiTheme="majorBidi"/>
          <w:spacing w:val="-2"/>
          <w:sz w:val="30"/>
          <w:szCs w:val="30"/>
        </w:rPr>
        <w:t>7</w:t>
      </w:r>
      <w:r w:rsidRPr="000D442B">
        <w:rPr>
          <w:rFonts w:asciiTheme="majorBidi" w:hAnsiTheme="majorBidi"/>
          <w:spacing w:val="-2"/>
          <w:sz w:val="30"/>
          <w:szCs w:val="30"/>
          <w:cs/>
        </w:rPr>
        <w:t xml:space="preserve"> พฤศจิกายน</w:t>
      </w:r>
      <w:r w:rsidR="00D12010" w:rsidRPr="000D442B">
        <w:rPr>
          <w:rFonts w:asciiTheme="majorBidi" w:hAnsiTheme="majorBidi"/>
          <w:spacing w:val="-2"/>
          <w:sz w:val="30"/>
          <w:szCs w:val="30"/>
        </w:rPr>
        <w:t xml:space="preserve"> </w:t>
      </w:r>
      <w:r w:rsidR="00C57F6F" w:rsidRPr="00C57F6F">
        <w:rPr>
          <w:rFonts w:asciiTheme="majorBidi" w:hAnsiTheme="majorBidi"/>
          <w:spacing w:val="-2"/>
          <w:sz w:val="30"/>
          <w:szCs w:val="30"/>
        </w:rPr>
        <w:t>2567</w:t>
      </w:r>
      <w:r w:rsidRPr="000D442B">
        <w:rPr>
          <w:rFonts w:asciiTheme="majorBidi" w:hAnsiTheme="majorBidi"/>
          <w:spacing w:val="-2"/>
          <w:sz w:val="30"/>
          <w:szCs w:val="30"/>
          <w:cs/>
        </w:rPr>
        <w:t xml:space="preserve"> คณะกรรมการได้มีมติอนุมัติรับความช่วยเหลือทาง</w:t>
      </w:r>
      <w:r w:rsidRPr="000D442B">
        <w:rPr>
          <w:rFonts w:asciiTheme="majorBidi" w:hAnsiTheme="majorBidi"/>
          <w:spacing w:val="-4"/>
          <w:sz w:val="30"/>
          <w:szCs w:val="30"/>
          <w:cs/>
        </w:rPr>
        <w:t>การเงิน</w:t>
      </w:r>
      <w:r w:rsidR="00A876C5" w:rsidRPr="000D442B">
        <w:rPr>
          <w:rFonts w:asciiTheme="majorBidi" w:hAnsiTheme="majorBidi" w:hint="cs"/>
          <w:spacing w:val="-4"/>
          <w:sz w:val="30"/>
          <w:szCs w:val="30"/>
          <w:cs/>
        </w:rPr>
        <w:t>จ</w:t>
      </w:r>
      <w:r w:rsidRPr="000D442B">
        <w:rPr>
          <w:rFonts w:asciiTheme="majorBidi" w:hAnsiTheme="majorBidi"/>
          <w:spacing w:val="-4"/>
          <w:sz w:val="30"/>
          <w:szCs w:val="30"/>
          <w:cs/>
        </w:rPr>
        <w:t>ากบริษัท ซีพีเอ็น พัทยา จำกัด ซึ่งเป็นผู้ถือหุ้นใหญ่ของบริษัท เพื่อเพิ่มความคล่องตัวในการหมุนเวียนเงินทุน</w:t>
      </w:r>
      <w:r w:rsidRPr="000D442B">
        <w:rPr>
          <w:rFonts w:asciiTheme="majorBidi" w:hAnsiTheme="majorBidi"/>
          <w:sz w:val="30"/>
          <w:szCs w:val="30"/>
          <w:cs/>
        </w:rPr>
        <w:t xml:space="preserve"> โดยสามารถทยอยเบิกใช้เงินกู้ตามความต้องการใช้เงินในแต่ละช่วงเวลาให้สอดคล้องกับแผนการใช้เงินของบริษัท</w:t>
      </w:r>
    </w:p>
    <w:p w14:paraId="658A0AB5" w14:textId="77777777" w:rsidR="00394207" w:rsidRPr="000D442B" w:rsidRDefault="00394207" w:rsidP="00394207">
      <w:pPr>
        <w:pStyle w:val="ListParagraph"/>
        <w:ind w:right="38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5DB492F8" w14:textId="660D19FD" w:rsidR="00AA6563" w:rsidRPr="000D442B" w:rsidRDefault="00E17CC9" w:rsidP="00F36836">
      <w:pPr>
        <w:pStyle w:val="Heading8"/>
        <w:numPr>
          <w:ilvl w:val="0"/>
          <w:numId w:val="1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lang w:val="th-TH"/>
        </w:rPr>
      </w:pPr>
      <w:r w:rsidRPr="000D442B">
        <w:rPr>
          <w:rFonts w:ascii="Angsana New" w:hAnsi="Angsana New" w:cs="Angsana New" w:hint="cs"/>
          <w:sz w:val="30"/>
          <w:szCs w:val="30"/>
          <w:cs/>
          <w:lang w:val="th-TH"/>
        </w:rPr>
        <w:t>อสังหาริมทรัพย์พัฒนาเพื่อขาย</w:t>
      </w:r>
    </w:p>
    <w:p w14:paraId="0049AE85" w14:textId="4EE3ABF8" w:rsidR="00E17CC9" w:rsidRPr="000D442B" w:rsidRDefault="00E17CC9" w:rsidP="00EB765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-45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375" w:type="dxa"/>
        <w:tblInd w:w="450" w:type="dxa"/>
        <w:tblLook w:val="01E0" w:firstRow="1" w:lastRow="1" w:firstColumn="1" w:lastColumn="1" w:noHBand="0" w:noVBand="0"/>
      </w:tblPr>
      <w:tblGrid>
        <w:gridCol w:w="3600"/>
        <w:gridCol w:w="1260"/>
        <w:gridCol w:w="270"/>
        <w:gridCol w:w="1260"/>
        <w:gridCol w:w="270"/>
        <w:gridCol w:w="1260"/>
        <w:gridCol w:w="270"/>
        <w:gridCol w:w="1185"/>
      </w:tblGrid>
      <w:tr w:rsidR="00013A6A" w:rsidRPr="000D442B" w14:paraId="2E5C7052" w14:textId="77777777" w:rsidTr="007D4FE2">
        <w:trPr>
          <w:tblHeader/>
        </w:trPr>
        <w:tc>
          <w:tcPr>
            <w:tcW w:w="3600" w:type="dxa"/>
            <w:vMerge w:val="restart"/>
          </w:tcPr>
          <w:p w14:paraId="3851995E" w14:textId="77777777" w:rsidR="00013A6A" w:rsidRPr="000D442B" w:rsidRDefault="00013A6A" w:rsidP="00013A6A">
            <w:pPr>
              <w:pStyle w:val="BodyText"/>
              <w:tabs>
                <w:tab w:val="left" w:pos="720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90" w:type="dxa"/>
            <w:gridSpan w:val="3"/>
            <w:hideMark/>
          </w:tcPr>
          <w:p w14:paraId="2D756EBC" w14:textId="77777777" w:rsidR="00013A6A" w:rsidRPr="000D442B" w:rsidRDefault="00013A6A" w:rsidP="00013A6A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D442B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D25F5FF" w14:textId="77777777" w:rsidR="00013A6A" w:rsidRPr="000D442B" w:rsidRDefault="00013A6A" w:rsidP="00013A6A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715" w:type="dxa"/>
            <w:gridSpan w:val="3"/>
            <w:hideMark/>
          </w:tcPr>
          <w:p w14:paraId="045AE6FF" w14:textId="77777777" w:rsidR="00013A6A" w:rsidRPr="000D442B" w:rsidRDefault="00013A6A" w:rsidP="00013A6A">
            <w:pPr>
              <w:tabs>
                <w:tab w:val="left" w:pos="720"/>
              </w:tabs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D442B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204CA" w:rsidRPr="000D442B" w14:paraId="3572B92A" w14:textId="77777777" w:rsidTr="007D4FE2">
        <w:trPr>
          <w:tblHeader/>
        </w:trPr>
        <w:tc>
          <w:tcPr>
            <w:tcW w:w="3600" w:type="dxa"/>
            <w:vMerge/>
          </w:tcPr>
          <w:p w14:paraId="4BEF7FC6" w14:textId="77777777" w:rsidR="00564F87" w:rsidRPr="000D442B" w:rsidRDefault="00564F87" w:rsidP="00564F87">
            <w:pPr>
              <w:pStyle w:val="BodyText"/>
              <w:tabs>
                <w:tab w:val="left" w:pos="720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3E05A3AD" w14:textId="38315D46" w:rsidR="00564F87" w:rsidRPr="000D442B" w:rsidRDefault="00C57F6F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30</w:t>
            </w:r>
            <w:r w:rsidR="00AD2A27" w:rsidRPr="000D442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AD2A27" w:rsidRPr="000D442B">
              <w:rPr>
                <w:rFonts w:asciiTheme="majorBidi" w:hAnsiTheme="majorBidi" w:cstheme="majorBidi"/>
                <w:sz w:val="30"/>
                <w:szCs w:val="30"/>
                <w:cs/>
              </w:rPr>
              <w:t>ม</w:t>
            </w:r>
            <w:r w:rsidR="00AD2A27" w:rsidRPr="000D442B">
              <w:rPr>
                <w:rFonts w:asciiTheme="majorBidi" w:hAnsiTheme="majorBidi" w:cstheme="majorBidi" w:hint="cs"/>
                <w:sz w:val="30"/>
                <w:szCs w:val="30"/>
                <w:cs/>
              </w:rPr>
              <w:t>ิถุนายน</w:t>
            </w:r>
          </w:p>
        </w:tc>
        <w:tc>
          <w:tcPr>
            <w:tcW w:w="270" w:type="dxa"/>
            <w:vAlign w:val="center"/>
          </w:tcPr>
          <w:p w14:paraId="7964E807" w14:textId="77777777" w:rsidR="00564F87" w:rsidRPr="000D442B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2F265FFC" w14:textId="5ABC01B2" w:rsidR="00564F87" w:rsidRPr="000D442B" w:rsidRDefault="00C57F6F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31</w:t>
            </w:r>
            <w:r w:rsidR="00564F87" w:rsidRPr="000D442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564F87" w:rsidRPr="000D442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</w:tcPr>
          <w:p w14:paraId="6E3D21BB" w14:textId="77777777" w:rsidR="00564F87" w:rsidRPr="000D442B" w:rsidRDefault="00564F87" w:rsidP="00564F87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3A44054F" w14:textId="23DE4DD1" w:rsidR="00564F87" w:rsidRPr="000D442B" w:rsidRDefault="00C57F6F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30</w:t>
            </w:r>
            <w:r w:rsidR="00AD2A27" w:rsidRPr="000D442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AD2A27" w:rsidRPr="000D442B">
              <w:rPr>
                <w:rFonts w:asciiTheme="majorBidi" w:hAnsiTheme="majorBidi" w:cstheme="majorBidi"/>
                <w:sz w:val="30"/>
                <w:szCs w:val="30"/>
                <w:cs/>
              </w:rPr>
              <w:t>ม</w:t>
            </w:r>
            <w:r w:rsidR="00AD2A27" w:rsidRPr="000D442B">
              <w:rPr>
                <w:rFonts w:asciiTheme="majorBidi" w:hAnsiTheme="majorBidi" w:cstheme="majorBidi" w:hint="cs"/>
                <w:sz w:val="30"/>
                <w:szCs w:val="30"/>
                <w:cs/>
              </w:rPr>
              <w:t>ิถุนายน</w:t>
            </w:r>
          </w:p>
        </w:tc>
        <w:tc>
          <w:tcPr>
            <w:tcW w:w="270" w:type="dxa"/>
            <w:vAlign w:val="center"/>
          </w:tcPr>
          <w:p w14:paraId="5E8C83A2" w14:textId="77777777" w:rsidR="00564F87" w:rsidRPr="000D442B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5" w:type="dxa"/>
            <w:vAlign w:val="center"/>
          </w:tcPr>
          <w:p w14:paraId="4FA2D92F" w14:textId="4040EFD0" w:rsidR="00564F87" w:rsidRPr="000D442B" w:rsidRDefault="00C57F6F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31</w:t>
            </w:r>
            <w:r w:rsidR="00564F87" w:rsidRPr="000D442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564F87" w:rsidRPr="000D442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5204CA" w:rsidRPr="000D442B" w14:paraId="53E6106A" w14:textId="77777777" w:rsidTr="007D4FE2">
        <w:trPr>
          <w:tblHeader/>
        </w:trPr>
        <w:tc>
          <w:tcPr>
            <w:tcW w:w="3600" w:type="dxa"/>
            <w:vMerge/>
          </w:tcPr>
          <w:p w14:paraId="2B4DCFA9" w14:textId="77777777" w:rsidR="00564F87" w:rsidRPr="000D442B" w:rsidRDefault="00564F87" w:rsidP="00564F87">
            <w:pPr>
              <w:pStyle w:val="BodyText"/>
              <w:tabs>
                <w:tab w:val="left" w:pos="720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63244003" w14:textId="32BB0FC7" w:rsidR="00564F87" w:rsidRPr="000D442B" w:rsidRDefault="00C57F6F" w:rsidP="00D306FF">
            <w:pPr>
              <w:pStyle w:val="BodyText"/>
              <w:tabs>
                <w:tab w:val="clear" w:pos="227"/>
                <w:tab w:val="left" w:pos="255"/>
              </w:tabs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2568</w:t>
            </w:r>
          </w:p>
        </w:tc>
        <w:tc>
          <w:tcPr>
            <w:tcW w:w="270" w:type="dxa"/>
            <w:vAlign w:val="center"/>
          </w:tcPr>
          <w:p w14:paraId="00B8A715" w14:textId="77777777" w:rsidR="00564F87" w:rsidRPr="000D442B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46EE8AFF" w14:textId="6B36258B" w:rsidR="00564F87" w:rsidRPr="000D442B" w:rsidRDefault="00C57F6F" w:rsidP="00D306FF">
            <w:pPr>
              <w:pStyle w:val="BodyText"/>
              <w:tabs>
                <w:tab w:val="clear" w:pos="227"/>
                <w:tab w:val="left" w:pos="337"/>
              </w:tabs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2567</w:t>
            </w:r>
          </w:p>
        </w:tc>
        <w:tc>
          <w:tcPr>
            <w:tcW w:w="270" w:type="dxa"/>
          </w:tcPr>
          <w:p w14:paraId="48574595" w14:textId="77777777" w:rsidR="00564F87" w:rsidRPr="000D442B" w:rsidRDefault="00564F87" w:rsidP="00564F87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57154E7A" w14:textId="6BB0B3B1" w:rsidR="00564F87" w:rsidRPr="000D442B" w:rsidRDefault="00C57F6F" w:rsidP="00D306FF">
            <w:pPr>
              <w:pStyle w:val="BodyText"/>
              <w:tabs>
                <w:tab w:val="clear" w:pos="227"/>
                <w:tab w:val="left" w:pos="270"/>
              </w:tabs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2568</w:t>
            </w:r>
          </w:p>
        </w:tc>
        <w:tc>
          <w:tcPr>
            <w:tcW w:w="270" w:type="dxa"/>
            <w:vAlign w:val="center"/>
          </w:tcPr>
          <w:p w14:paraId="677086FE" w14:textId="77777777" w:rsidR="00564F87" w:rsidRPr="000D442B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5" w:type="dxa"/>
            <w:vAlign w:val="center"/>
          </w:tcPr>
          <w:p w14:paraId="62F7B4F5" w14:textId="3CA40273" w:rsidR="00564F87" w:rsidRPr="000D442B" w:rsidRDefault="00C57F6F" w:rsidP="00D306FF">
            <w:pPr>
              <w:pStyle w:val="BodyText"/>
              <w:tabs>
                <w:tab w:val="clear" w:pos="227"/>
                <w:tab w:val="left" w:pos="279"/>
              </w:tabs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2567</w:t>
            </w:r>
          </w:p>
        </w:tc>
      </w:tr>
      <w:tr w:rsidR="00564F87" w:rsidRPr="000D442B" w14:paraId="4CAF0E70" w14:textId="77777777" w:rsidTr="007D4FE2">
        <w:trPr>
          <w:tblHeader/>
        </w:trPr>
        <w:tc>
          <w:tcPr>
            <w:tcW w:w="3600" w:type="dxa"/>
          </w:tcPr>
          <w:p w14:paraId="3C10A48D" w14:textId="77777777" w:rsidR="00564F87" w:rsidRPr="000D442B" w:rsidRDefault="00564F87" w:rsidP="00564F87">
            <w:pPr>
              <w:pStyle w:val="BodyText"/>
              <w:tabs>
                <w:tab w:val="left" w:pos="720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775" w:type="dxa"/>
            <w:gridSpan w:val="7"/>
            <w:hideMark/>
          </w:tcPr>
          <w:p w14:paraId="65857A3B" w14:textId="77777777" w:rsidR="00564F87" w:rsidRPr="000D442B" w:rsidRDefault="00564F87" w:rsidP="00564F87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0D442B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2D5F85" w:rsidRPr="000D442B" w14:paraId="1A5FBB3E" w14:textId="77777777" w:rsidTr="007D4FE2">
        <w:tc>
          <w:tcPr>
            <w:tcW w:w="3600" w:type="dxa"/>
          </w:tcPr>
          <w:p w14:paraId="72C9B2D4" w14:textId="77777777" w:rsidR="002D5F85" w:rsidRPr="000D442B" w:rsidRDefault="002D5F85" w:rsidP="002D5F8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442B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อสังหาริมทรัพย์ระหว่างพัฒนา</w:t>
            </w:r>
          </w:p>
        </w:tc>
        <w:tc>
          <w:tcPr>
            <w:tcW w:w="1260" w:type="dxa"/>
            <w:vAlign w:val="bottom"/>
          </w:tcPr>
          <w:p w14:paraId="3EDE6E8B" w14:textId="1AB2261E" w:rsidR="002D5F85" w:rsidRPr="000D442B" w:rsidRDefault="00C57F6F" w:rsidP="00E00124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752</w:t>
            </w:r>
          </w:p>
        </w:tc>
        <w:tc>
          <w:tcPr>
            <w:tcW w:w="270" w:type="dxa"/>
          </w:tcPr>
          <w:p w14:paraId="7643AA54" w14:textId="77777777" w:rsidR="002D5F85" w:rsidRPr="000D442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CEA3E92" w14:textId="447FFFFC" w:rsidR="002D5F85" w:rsidRPr="000D442B" w:rsidRDefault="00C57F6F" w:rsidP="00E0012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775</w:t>
            </w:r>
          </w:p>
        </w:tc>
        <w:tc>
          <w:tcPr>
            <w:tcW w:w="270" w:type="dxa"/>
          </w:tcPr>
          <w:p w14:paraId="616F29CC" w14:textId="77777777" w:rsidR="002D5F85" w:rsidRPr="000D442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0A3713F" w14:textId="01022382" w:rsidR="002D5F85" w:rsidRPr="000D442B" w:rsidRDefault="00C57F6F" w:rsidP="00E0012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623</w:t>
            </w:r>
          </w:p>
        </w:tc>
        <w:tc>
          <w:tcPr>
            <w:tcW w:w="270" w:type="dxa"/>
          </w:tcPr>
          <w:p w14:paraId="193C3436" w14:textId="77777777" w:rsidR="002D5F85" w:rsidRPr="000D442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85" w:type="dxa"/>
            <w:vAlign w:val="bottom"/>
          </w:tcPr>
          <w:p w14:paraId="35ABC98B" w14:textId="385C1A20" w:rsidR="002D5F85" w:rsidRPr="000D442B" w:rsidRDefault="00C57F6F" w:rsidP="006017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line="240" w:lineRule="auto"/>
              <w:ind w:left="-108" w:right="8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</w:rPr>
              <w:t>623</w:t>
            </w:r>
          </w:p>
        </w:tc>
      </w:tr>
      <w:tr w:rsidR="002D5F85" w:rsidRPr="000D442B" w14:paraId="4FC92CB9" w14:textId="77777777" w:rsidTr="007D4FE2">
        <w:tc>
          <w:tcPr>
            <w:tcW w:w="3600" w:type="dxa"/>
          </w:tcPr>
          <w:p w14:paraId="659EFE4E" w14:textId="77777777" w:rsidR="002D5F85" w:rsidRPr="000D442B" w:rsidRDefault="002D5F85" w:rsidP="002D5F8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442B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อสังหาริมทรัพย์ที่พัฒนาแล้ว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1F8EECCD" w14:textId="05D18732" w:rsidR="002D5F85" w:rsidRPr="000D442B" w:rsidRDefault="00C57F6F" w:rsidP="0060173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73</w:t>
            </w:r>
          </w:p>
        </w:tc>
        <w:tc>
          <w:tcPr>
            <w:tcW w:w="270" w:type="dxa"/>
          </w:tcPr>
          <w:p w14:paraId="491F2E9E" w14:textId="77777777" w:rsidR="002D5F85" w:rsidRPr="000D442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4C4C3B70" w14:textId="6021BAC9" w:rsidR="002D5F85" w:rsidRPr="000D442B" w:rsidRDefault="00C57F6F" w:rsidP="0060173A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87</w:t>
            </w:r>
          </w:p>
        </w:tc>
        <w:tc>
          <w:tcPr>
            <w:tcW w:w="270" w:type="dxa"/>
          </w:tcPr>
          <w:p w14:paraId="239121F0" w14:textId="77777777" w:rsidR="002D5F85" w:rsidRPr="000D442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1CFBD65" w14:textId="4E400C5D" w:rsidR="002D5F85" w:rsidRPr="000D442B" w:rsidRDefault="00D44336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line="240" w:lineRule="auto"/>
              <w:ind w:left="-108" w:right="25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442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9A190EC" w14:textId="77777777" w:rsidR="002D5F85" w:rsidRPr="000D442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85" w:type="dxa"/>
            <w:vAlign w:val="bottom"/>
          </w:tcPr>
          <w:p w14:paraId="7641A7A4" w14:textId="6F178F38" w:rsidR="002D5F85" w:rsidRPr="000D442B" w:rsidRDefault="002D5F85" w:rsidP="006017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1"/>
                <w:tab w:val="decimal" w:pos="790"/>
              </w:tabs>
              <w:spacing w:line="240" w:lineRule="auto"/>
              <w:ind w:left="-108" w:right="25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442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D5F85" w:rsidRPr="000D442B" w14:paraId="63B0A05F" w14:textId="77777777" w:rsidTr="007D4FE2">
        <w:tc>
          <w:tcPr>
            <w:tcW w:w="3600" w:type="dxa"/>
            <w:hideMark/>
          </w:tcPr>
          <w:p w14:paraId="73C58FA5" w14:textId="77777777" w:rsidR="002D5F85" w:rsidRPr="000D442B" w:rsidRDefault="002D5F85" w:rsidP="002D5F8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442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D248FFE" w14:textId="03F64E1D" w:rsidR="002D5F85" w:rsidRPr="000D442B" w:rsidRDefault="00C57F6F" w:rsidP="006017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825</w:t>
            </w:r>
          </w:p>
        </w:tc>
        <w:tc>
          <w:tcPr>
            <w:tcW w:w="270" w:type="dxa"/>
          </w:tcPr>
          <w:p w14:paraId="7EB50891" w14:textId="77777777" w:rsidR="002D5F85" w:rsidRPr="000D442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216A847" w14:textId="1B1A4021" w:rsidR="002D5F85" w:rsidRPr="000D442B" w:rsidRDefault="00C57F6F" w:rsidP="0060173A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C57F6F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862</w:t>
            </w:r>
          </w:p>
        </w:tc>
        <w:tc>
          <w:tcPr>
            <w:tcW w:w="270" w:type="dxa"/>
          </w:tcPr>
          <w:p w14:paraId="3A425A2D" w14:textId="77777777" w:rsidR="002D5F85" w:rsidRPr="000D442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E8A348A" w14:textId="4A0AA744" w:rsidR="002D5F85" w:rsidRPr="000D442B" w:rsidRDefault="00C57F6F" w:rsidP="0060173A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623</w:t>
            </w:r>
          </w:p>
        </w:tc>
        <w:tc>
          <w:tcPr>
            <w:tcW w:w="270" w:type="dxa"/>
          </w:tcPr>
          <w:p w14:paraId="370E417D" w14:textId="77777777" w:rsidR="002D5F85" w:rsidRPr="000D442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8F32A75" w14:textId="75E6AFB3" w:rsidR="002D5F85" w:rsidRPr="000D442B" w:rsidRDefault="00C57F6F" w:rsidP="006017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"/>
                <w:tab w:val="decimal" w:pos="521"/>
              </w:tabs>
              <w:spacing w:line="240" w:lineRule="auto"/>
              <w:ind w:left="-108" w:right="8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57F6F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623</w:t>
            </w:r>
          </w:p>
        </w:tc>
      </w:tr>
    </w:tbl>
    <w:p w14:paraId="7A86C4BD" w14:textId="3396EF0C" w:rsidR="004E4F60" w:rsidRPr="0063057E" w:rsidRDefault="004E4F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lang w:eastAsia="x-none"/>
        </w:rPr>
      </w:pPr>
    </w:p>
    <w:p w14:paraId="2DEADBDB" w14:textId="27AA1AA6" w:rsidR="00D41207" w:rsidRPr="000D442B" w:rsidRDefault="00175035" w:rsidP="00F36836">
      <w:pPr>
        <w:pStyle w:val="Heading8"/>
        <w:numPr>
          <w:ilvl w:val="0"/>
          <w:numId w:val="1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lang w:val="en-US"/>
        </w:rPr>
      </w:pPr>
      <w:r w:rsidRPr="000D442B">
        <w:rPr>
          <w:rFonts w:ascii="Angsana New" w:hAnsi="Angsana New" w:cs="Angsana New" w:hint="cs"/>
          <w:sz w:val="30"/>
          <w:szCs w:val="30"/>
          <w:cs/>
          <w:lang w:val="th-TH"/>
        </w:rPr>
        <w:t>อสังหาริมทรัพย์เพื่อการลงทุน</w:t>
      </w:r>
      <w:r w:rsidR="00BD749D" w:rsidRPr="000D442B">
        <w:rPr>
          <w:rFonts w:ascii="Angsana New" w:hAnsi="Angsana New" w:cs="Angsana New"/>
          <w:sz w:val="30"/>
          <w:szCs w:val="30"/>
          <w:lang w:val="en-US"/>
        </w:rPr>
        <w:t xml:space="preserve"> </w:t>
      </w:r>
    </w:p>
    <w:p w14:paraId="459BA996" w14:textId="77777777" w:rsidR="00062328" w:rsidRPr="0063057E" w:rsidRDefault="00062328" w:rsidP="000623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36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600"/>
        <w:gridCol w:w="1260"/>
        <w:gridCol w:w="272"/>
        <w:gridCol w:w="1258"/>
        <w:gridCol w:w="270"/>
        <w:gridCol w:w="1260"/>
        <w:gridCol w:w="271"/>
        <w:gridCol w:w="1169"/>
      </w:tblGrid>
      <w:tr w:rsidR="00B9288E" w:rsidRPr="000D442B" w14:paraId="54C54EDE" w14:textId="77777777" w:rsidTr="000E4789">
        <w:trPr>
          <w:tblHeader/>
        </w:trPr>
        <w:tc>
          <w:tcPr>
            <w:tcW w:w="3600" w:type="dxa"/>
          </w:tcPr>
          <w:p w14:paraId="7FC5BF9F" w14:textId="77777777" w:rsidR="00062328" w:rsidRPr="000D442B" w:rsidRDefault="00062328" w:rsidP="00583BBC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90" w:type="dxa"/>
            <w:gridSpan w:val="3"/>
          </w:tcPr>
          <w:p w14:paraId="605538B0" w14:textId="77777777" w:rsidR="00062328" w:rsidRPr="000D442B" w:rsidRDefault="00062328" w:rsidP="00583BBC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D442B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406C9094" w14:textId="77777777" w:rsidR="00062328" w:rsidRPr="000D442B" w:rsidRDefault="00062328" w:rsidP="00583BBC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700" w:type="dxa"/>
            <w:gridSpan w:val="3"/>
          </w:tcPr>
          <w:p w14:paraId="1FF35309" w14:textId="77777777" w:rsidR="00062328" w:rsidRPr="000D442B" w:rsidRDefault="00062328" w:rsidP="00583BBC">
            <w:pPr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D442B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9288E" w:rsidRPr="000D442B" w14:paraId="6D662509" w14:textId="77777777" w:rsidTr="000E4789">
        <w:trPr>
          <w:tblHeader/>
        </w:trPr>
        <w:tc>
          <w:tcPr>
            <w:tcW w:w="3600" w:type="dxa"/>
          </w:tcPr>
          <w:p w14:paraId="306F893E" w14:textId="77777777" w:rsidR="00062328" w:rsidRPr="000D442B" w:rsidRDefault="00062328" w:rsidP="00583BBC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</w:tcPr>
          <w:p w14:paraId="41F0ED42" w14:textId="7BECA957" w:rsidR="00062328" w:rsidRPr="000D442B" w:rsidRDefault="00C57F6F" w:rsidP="00583BBC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bCs/>
                <w:sz w:val="30"/>
                <w:szCs w:val="30"/>
              </w:rPr>
              <w:t>2568</w:t>
            </w:r>
          </w:p>
        </w:tc>
        <w:tc>
          <w:tcPr>
            <w:tcW w:w="272" w:type="dxa"/>
          </w:tcPr>
          <w:p w14:paraId="52CADFBB" w14:textId="77777777" w:rsidR="00062328" w:rsidRPr="000D442B" w:rsidRDefault="00062328" w:rsidP="00583BBC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8" w:type="dxa"/>
          </w:tcPr>
          <w:p w14:paraId="4BF5F235" w14:textId="02E71FF8" w:rsidR="00062328" w:rsidRPr="000D442B" w:rsidRDefault="00C57F6F" w:rsidP="00583BBC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bCs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3559BCF6" w14:textId="77777777" w:rsidR="00062328" w:rsidRPr="000D442B" w:rsidRDefault="00062328" w:rsidP="00583BBC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</w:tcPr>
          <w:p w14:paraId="4EB2FDD0" w14:textId="6F5E77FE" w:rsidR="00062328" w:rsidRPr="000D442B" w:rsidRDefault="00C57F6F" w:rsidP="00583BBC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bCs/>
                <w:sz w:val="30"/>
                <w:szCs w:val="30"/>
              </w:rPr>
              <w:t>2568</w:t>
            </w:r>
          </w:p>
        </w:tc>
        <w:tc>
          <w:tcPr>
            <w:tcW w:w="271" w:type="dxa"/>
          </w:tcPr>
          <w:p w14:paraId="43BFE33D" w14:textId="77777777" w:rsidR="00062328" w:rsidRPr="000D442B" w:rsidRDefault="00062328" w:rsidP="00583BBC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9" w:type="dxa"/>
          </w:tcPr>
          <w:p w14:paraId="337D6A5C" w14:textId="6EF220FE" w:rsidR="00062328" w:rsidRPr="000D442B" w:rsidRDefault="00C57F6F" w:rsidP="00583BBC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bCs/>
                <w:sz w:val="30"/>
                <w:szCs w:val="30"/>
              </w:rPr>
              <w:t>2567</w:t>
            </w:r>
          </w:p>
        </w:tc>
      </w:tr>
      <w:tr w:rsidR="00B9288E" w:rsidRPr="000D442B" w14:paraId="169F3D2D" w14:textId="77777777" w:rsidTr="000E4789">
        <w:trPr>
          <w:tblHeader/>
        </w:trPr>
        <w:tc>
          <w:tcPr>
            <w:tcW w:w="3600" w:type="dxa"/>
          </w:tcPr>
          <w:p w14:paraId="02A7AD67" w14:textId="77777777" w:rsidR="00062328" w:rsidRPr="000D442B" w:rsidRDefault="00062328" w:rsidP="00583BBC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760" w:type="dxa"/>
            <w:gridSpan w:val="7"/>
          </w:tcPr>
          <w:p w14:paraId="75B407E1" w14:textId="77777777" w:rsidR="00062328" w:rsidRPr="000D442B" w:rsidRDefault="00062328" w:rsidP="00583BBC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0D442B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2D5F85" w:rsidRPr="000D442B" w14:paraId="0E6415A1" w14:textId="77777777" w:rsidTr="000E4789">
        <w:tc>
          <w:tcPr>
            <w:tcW w:w="3600" w:type="dxa"/>
          </w:tcPr>
          <w:p w14:paraId="75FAAA41" w14:textId="6EFB55FB" w:rsidR="002D5F85" w:rsidRPr="000D442B" w:rsidRDefault="002D5F85" w:rsidP="002D5F8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442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="00C57F6F" w:rsidRPr="00C57F6F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0D442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D442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260" w:type="dxa"/>
            <w:shd w:val="clear" w:color="auto" w:fill="auto"/>
          </w:tcPr>
          <w:p w14:paraId="2C6287AF" w14:textId="2C383CB7" w:rsidR="002D5F85" w:rsidRPr="000D442B" w:rsidRDefault="00C57F6F" w:rsidP="00E00124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57F6F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22</w:t>
            </w:r>
            <w:r w:rsidR="002D5F85" w:rsidRPr="000D442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406</w:t>
            </w:r>
          </w:p>
        </w:tc>
        <w:tc>
          <w:tcPr>
            <w:tcW w:w="272" w:type="dxa"/>
          </w:tcPr>
          <w:p w14:paraId="5AFC1904" w14:textId="77777777" w:rsidR="002D5F85" w:rsidRPr="000D442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1458A37E" w14:textId="1E5CFC65" w:rsidR="002D5F85" w:rsidRPr="000D442B" w:rsidRDefault="00C57F6F" w:rsidP="00FA69DF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22</w:t>
            </w:r>
            <w:r w:rsidR="002D5F85" w:rsidRPr="000D442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412</w:t>
            </w:r>
          </w:p>
        </w:tc>
        <w:tc>
          <w:tcPr>
            <w:tcW w:w="270" w:type="dxa"/>
          </w:tcPr>
          <w:p w14:paraId="2784E7F9" w14:textId="77777777" w:rsidR="002D5F85" w:rsidRPr="000D442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0C41513" w14:textId="73218A80" w:rsidR="002D5F85" w:rsidRPr="000D442B" w:rsidRDefault="00C57F6F" w:rsidP="00E0012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</w:t>
            </w:r>
            <w:r w:rsidR="002D5F85" w:rsidRPr="000D442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600</w:t>
            </w:r>
          </w:p>
        </w:tc>
        <w:tc>
          <w:tcPr>
            <w:tcW w:w="271" w:type="dxa"/>
          </w:tcPr>
          <w:p w14:paraId="6D6936AB" w14:textId="77777777" w:rsidR="002D5F85" w:rsidRPr="000D442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786323DF" w14:textId="07BC4863" w:rsidR="002D5F85" w:rsidRPr="000D442B" w:rsidRDefault="00C57F6F" w:rsidP="00E00124">
            <w:pPr>
              <w:pStyle w:val="acctfourfigures"/>
              <w:tabs>
                <w:tab w:val="clear" w:pos="765"/>
                <w:tab w:val="decimal" w:pos="881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</w:t>
            </w:r>
            <w:r w:rsidR="002D5F85" w:rsidRPr="000D442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382</w:t>
            </w:r>
          </w:p>
        </w:tc>
      </w:tr>
      <w:tr w:rsidR="002D5F85" w:rsidRPr="000D442B" w14:paraId="769C3B3D" w14:textId="77777777" w:rsidTr="000E4789">
        <w:tc>
          <w:tcPr>
            <w:tcW w:w="3600" w:type="dxa"/>
          </w:tcPr>
          <w:p w14:paraId="309E7F75" w14:textId="77777777" w:rsidR="002D5F85" w:rsidRPr="000D442B" w:rsidRDefault="002D5F85" w:rsidP="002D5F8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D442B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260" w:type="dxa"/>
            <w:shd w:val="clear" w:color="auto" w:fill="auto"/>
          </w:tcPr>
          <w:p w14:paraId="4B8C674C" w14:textId="5BE96F71" w:rsidR="002D5F85" w:rsidRPr="000D442B" w:rsidRDefault="00C57F6F" w:rsidP="0060173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60</w:t>
            </w:r>
          </w:p>
        </w:tc>
        <w:tc>
          <w:tcPr>
            <w:tcW w:w="272" w:type="dxa"/>
          </w:tcPr>
          <w:p w14:paraId="6463A680" w14:textId="77777777" w:rsidR="002D5F85" w:rsidRPr="000D442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8" w:type="dxa"/>
          </w:tcPr>
          <w:p w14:paraId="5DF758CF" w14:textId="363BC55A" w:rsidR="002D5F85" w:rsidRPr="000D442B" w:rsidRDefault="00C57F6F" w:rsidP="0060173A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156</w:t>
            </w:r>
          </w:p>
        </w:tc>
        <w:tc>
          <w:tcPr>
            <w:tcW w:w="270" w:type="dxa"/>
          </w:tcPr>
          <w:p w14:paraId="7516F502" w14:textId="77777777" w:rsidR="002D5F85" w:rsidRPr="000D442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</w:tcPr>
          <w:p w14:paraId="0CC23894" w14:textId="5F8AABCF" w:rsidR="002D5F85" w:rsidRPr="000D442B" w:rsidRDefault="00C57F6F" w:rsidP="00FA69DF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21</w:t>
            </w:r>
          </w:p>
        </w:tc>
        <w:tc>
          <w:tcPr>
            <w:tcW w:w="271" w:type="dxa"/>
          </w:tcPr>
          <w:p w14:paraId="12013A25" w14:textId="77777777" w:rsidR="002D5F85" w:rsidRPr="000D442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9" w:type="dxa"/>
          </w:tcPr>
          <w:p w14:paraId="54204FA4" w14:textId="4E09529A" w:rsidR="002D5F85" w:rsidRPr="000D442B" w:rsidRDefault="00C57F6F" w:rsidP="0060173A">
            <w:pPr>
              <w:pStyle w:val="acctfourfigures"/>
              <w:tabs>
                <w:tab w:val="clear" w:pos="765"/>
                <w:tab w:val="decimal" w:pos="881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37</w:t>
            </w:r>
          </w:p>
        </w:tc>
      </w:tr>
      <w:tr w:rsidR="002D5F85" w:rsidRPr="000D442B" w14:paraId="28FC8A22" w14:textId="77777777" w:rsidTr="000E4789">
        <w:tc>
          <w:tcPr>
            <w:tcW w:w="3600" w:type="dxa"/>
          </w:tcPr>
          <w:p w14:paraId="488AC5EA" w14:textId="2F2A4C95" w:rsidR="002D5F85" w:rsidRPr="000D442B" w:rsidRDefault="002D5F85" w:rsidP="002D5F8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442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กำไร </w:t>
            </w:r>
            <w:r w:rsidRPr="000D442B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0D442B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  <w:r w:rsidRPr="000D442B">
              <w:rPr>
                <w:rFonts w:asciiTheme="majorBidi" w:hAnsiTheme="majorBidi" w:cstheme="majorBidi"/>
                <w:sz w:val="30"/>
                <w:szCs w:val="30"/>
              </w:rPr>
              <w:t xml:space="preserve">) </w:t>
            </w:r>
            <w:r w:rsidRPr="000D442B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จากการปรับมูลค่ายุติธรรม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ED77DE0" w14:textId="716BCDA1" w:rsidR="002D5F85" w:rsidRPr="000D442B" w:rsidRDefault="001B28CA" w:rsidP="00FA69DF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0D442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C57F6F" w:rsidRPr="00C57F6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105</w:t>
            </w:r>
            <w:r w:rsidRPr="000D442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2" w:type="dxa"/>
          </w:tcPr>
          <w:p w14:paraId="7C04A202" w14:textId="77777777" w:rsidR="002D5F85" w:rsidRPr="000D442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58C82A4D" w14:textId="08CD52E0" w:rsidR="002D5F85" w:rsidRPr="000D442B" w:rsidRDefault="002D5F85" w:rsidP="0060173A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D442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C57F6F" w:rsidRPr="00C57F6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162</w:t>
            </w:r>
            <w:r w:rsidRPr="000D442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120BA451" w14:textId="77777777" w:rsidR="002D5F85" w:rsidRPr="000D442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3AB70D2" w14:textId="22BFBA7E" w:rsidR="002D5F85" w:rsidRPr="000D442B" w:rsidRDefault="00D84C39" w:rsidP="0060173A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0D442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C57F6F" w:rsidRPr="00C57F6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70</w:t>
            </w:r>
            <w:r w:rsidRPr="000D442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1" w:type="dxa"/>
          </w:tcPr>
          <w:p w14:paraId="43140760" w14:textId="77777777" w:rsidR="002D5F85" w:rsidRPr="000D442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726BB49B" w14:textId="5520BCDA" w:rsidR="002D5F85" w:rsidRPr="000D442B" w:rsidRDefault="00C57F6F" w:rsidP="0060173A">
            <w:pPr>
              <w:pStyle w:val="acctfourfigures"/>
              <w:tabs>
                <w:tab w:val="clear" w:pos="765"/>
                <w:tab w:val="decimal" w:pos="881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181</w:t>
            </w:r>
          </w:p>
        </w:tc>
      </w:tr>
      <w:tr w:rsidR="002D5F85" w:rsidRPr="000D442B" w14:paraId="0173A771" w14:textId="77777777" w:rsidTr="000E4789">
        <w:tc>
          <w:tcPr>
            <w:tcW w:w="3600" w:type="dxa"/>
          </w:tcPr>
          <w:p w14:paraId="7B4BFC83" w14:textId="431B26DC" w:rsidR="002D5F85" w:rsidRPr="000D442B" w:rsidRDefault="002D5F85" w:rsidP="002D5F8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ja-JP"/>
              </w:rPr>
            </w:pPr>
            <w:r w:rsidRPr="000D442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C57F6F" w:rsidRPr="00C57F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</w:t>
            </w:r>
            <w:r w:rsidR="00AD2A27" w:rsidRPr="000D442B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มิถุนายน</w:t>
            </w:r>
            <w:r w:rsidRPr="000D442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/</w:t>
            </w:r>
            <w:r w:rsidRPr="000D442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ja-JP"/>
              </w:rPr>
              <w:t xml:space="preserve"> </w:t>
            </w:r>
            <w:r w:rsidR="00C57F6F"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ja-JP"/>
              </w:rPr>
              <w:t>31</w:t>
            </w:r>
            <w:r w:rsidRPr="000D442B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ja-JP"/>
              </w:rPr>
              <w:t xml:space="preserve"> </w:t>
            </w:r>
            <w:r w:rsidRPr="000D442B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eastAsia="ja-JP"/>
              </w:rPr>
              <w:t>ธันวาคม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231657" w14:textId="0341507D" w:rsidR="002D5F85" w:rsidRPr="000D442B" w:rsidRDefault="00C57F6F" w:rsidP="000D442B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</w:t>
            </w:r>
            <w:r w:rsidR="001B28CA" w:rsidRPr="000D442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361</w:t>
            </w:r>
          </w:p>
        </w:tc>
        <w:tc>
          <w:tcPr>
            <w:tcW w:w="272" w:type="dxa"/>
          </w:tcPr>
          <w:p w14:paraId="361CDF0C" w14:textId="77777777" w:rsidR="002D5F85" w:rsidRPr="000D442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</w:tcPr>
          <w:p w14:paraId="0CA5A83A" w14:textId="13E7176E" w:rsidR="002D5F85" w:rsidRPr="000D442B" w:rsidRDefault="00C57F6F" w:rsidP="000D442B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</w:t>
            </w:r>
            <w:r w:rsidR="002D5F85" w:rsidRPr="000D442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406</w:t>
            </w:r>
          </w:p>
        </w:tc>
        <w:tc>
          <w:tcPr>
            <w:tcW w:w="270" w:type="dxa"/>
          </w:tcPr>
          <w:p w14:paraId="4A337CE1" w14:textId="77777777" w:rsidR="002D5F85" w:rsidRPr="000D442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344AAC57" w14:textId="246E5F47" w:rsidR="002D5F85" w:rsidRPr="000D442B" w:rsidRDefault="00C57F6F" w:rsidP="0060173A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</w:t>
            </w:r>
            <w:r w:rsidR="00D84C39" w:rsidRPr="000D442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551</w:t>
            </w:r>
          </w:p>
        </w:tc>
        <w:tc>
          <w:tcPr>
            <w:tcW w:w="271" w:type="dxa"/>
          </w:tcPr>
          <w:p w14:paraId="2FC24EF6" w14:textId="77777777" w:rsidR="002D5F85" w:rsidRPr="000D442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</w:tcPr>
          <w:p w14:paraId="4C5C068A" w14:textId="30936B8C" w:rsidR="002D5F85" w:rsidRPr="000D442B" w:rsidRDefault="00C57F6F" w:rsidP="0060173A">
            <w:pPr>
              <w:pStyle w:val="acctfourfigures"/>
              <w:tabs>
                <w:tab w:val="clear" w:pos="765"/>
                <w:tab w:val="decimal" w:pos="881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</w:t>
            </w:r>
            <w:r w:rsidR="002D5F85" w:rsidRPr="000D442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600</w:t>
            </w:r>
          </w:p>
        </w:tc>
      </w:tr>
    </w:tbl>
    <w:p w14:paraId="020E9B72" w14:textId="12C1B2D2" w:rsidR="007B392B" w:rsidRDefault="007B39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8"/>
          <w:szCs w:val="28"/>
        </w:rPr>
      </w:pPr>
    </w:p>
    <w:p w14:paraId="2BF5DE15" w14:textId="77777777" w:rsidR="007B392B" w:rsidRDefault="007B39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</w:rPr>
        <w:br w:type="page"/>
      </w:r>
    </w:p>
    <w:p w14:paraId="1331C229" w14:textId="43CD2254" w:rsidR="00404EC5" w:rsidRPr="000D442B" w:rsidRDefault="00404EC5" w:rsidP="00F36836">
      <w:pPr>
        <w:pStyle w:val="Heading8"/>
        <w:numPr>
          <w:ilvl w:val="0"/>
          <w:numId w:val="1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0D442B">
        <w:rPr>
          <w:rFonts w:ascii="Angsana New" w:hAnsi="Angsana New" w:cs="Angsana New"/>
          <w:sz w:val="30"/>
          <w:szCs w:val="30"/>
          <w:cs/>
          <w:lang w:val="th-TH"/>
        </w:rPr>
        <w:lastRenderedPageBreak/>
        <w:t>หนี้สินที่มีภาระดอกเบี้ย</w:t>
      </w:r>
      <w:r w:rsidR="00BD749D" w:rsidRPr="000D442B">
        <w:rPr>
          <w:rFonts w:ascii="Angsana New" w:hAnsi="Angsana New" w:cs="Angsana New" w:hint="cs"/>
          <w:sz w:val="30"/>
          <w:szCs w:val="30"/>
          <w:cs/>
          <w:lang w:val="th-TH"/>
        </w:rPr>
        <w:t xml:space="preserve"> </w:t>
      </w:r>
    </w:p>
    <w:p w14:paraId="76F26C11" w14:textId="49611153" w:rsidR="00404EC5" w:rsidRPr="00070D27" w:rsidRDefault="00404EC5" w:rsidP="00ED111B">
      <w:pPr>
        <w:ind w:left="547" w:right="38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27A2FAFA" w14:textId="119E4126" w:rsidR="0010187B" w:rsidRPr="000D442B" w:rsidRDefault="0010187B" w:rsidP="0010187B">
      <w:pPr>
        <w:ind w:left="547" w:right="38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0D442B">
        <w:rPr>
          <w:rFonts w:asciiTheme="majorBidi" w:hAnsiTheme="majorBidi" w:cstheme="majorBidi"/>
          <w:i/>
          <w:iCs/>
          <w:sz w:val="30"/>
          <w:szCs w:val="30"/>
          <w:cs/>
        </w:rPr>
        <w:t>เงินกู้ยืมระยะ</w:t>
      </w:r>
      <w:r w:rsidR="0059548C" w:rsidRPr="000D442B">
        <w:rPr>
          <w:rFonts w:asciiTheme="majorBidi" w:hAnsiTheme="majorBidi" w:cstheme="majorBidi" w:hint="cs"/>
          <w:i/>
          <w:iCs/>
          <w:sz w:val="30"/>
          <w:szCs w:val="30"/>
          <w:cs/>
        </w:rPr>
        <w:t>ยาว</w:t>
      </w:r>
      <w:r w:rsidRPr="000D442B">
        <w:rPr>
          <w:rFonts w:asciiTheme="majorBidi" w:hAnsiTheme="majorBidi" w:cstheme="majorBidi"/>
          <w:i/>
          <w:iCs/>
          <w:sz w:val="30"/>
          <w:szCs w:val="30"/>
          <w:cs/>
        </w:rPr>
        <w:t>จากสถาบันการเงิน</w:t>
      </w:r>
    </w:p>
    <w:p w14:paraId="32830D28" w14:textId="460C749C" w:rsidR="0010187B" w:rsidRPr="00070D27" w:rsidRDefault="0010187B" w:rsidP="0010187B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</w:p>
    <w:p w14:paraId="371CAC22" w14:textId="10A8A814" w:rsidR="00AD43A2" w:rsidRPr="000D442B" w:rsidRDefault="00666579" w:rsidP="00AD43A2">
      <w:pPr>
        <w:ind w:left="547" w:right="38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0D442B">
        <w:rPr>
          <w:rFonts w:asciiTheme="majorBidi" w:hAnsiTheme="majorBidi" w:cstheme="majorBidi"/>
          <w:sz w:val="30"/>
          <w:szCs w:val="30"/>
          <w:cs/>
        </w:rPr>
        <w:t>ในเดือน</w:t>
      </w:r>
      <w:r w:rsidR="003C3A7E" w:rsidRPr="000D442B"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 w:rsidRPr="000D442B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C57F6F" w:rsidRPr="00C57F6F">
        <w:rPr>
          <w:rFonts w:asciiTheme="majorBidi" w:hAnsiTheme="majorBidi" w:cstheme="majorBidi"/>
          <w:sz w:val="30"/>
          <w:szCs w:val="30"/>
        </w:rPr>
        <w:t>2553</w:t>
      </w:r>
      <w:r w:rsidRPr="000D442B">
        <w:rPr>
          <w:rFonts w:asciiTheme="majorBidi" w:hAnsiTheme="majorBidi" w:cstheme="majorBidi"/>
          <w:sz w:val="30"/>
          <w:szCs w:val="30"/>
        </w:rPr>
        <w:t xml:space="preserve"> </w:t>
      </w:r>
      <w:r w:rsidRPr="000D442B">
        <w:rPr>
          <w:rFonts w:asciiTheme="majorBidi" w:hAnsiTheme="majorBidi" w:cstheme="majorBidi"/>
          <w:sz w:val="30"/>
          <w:szCs w:val="30"/>
          <w:cs/>
        </w:rPr>
        <w:t xml:space="preserve">กลุ่มบริษัทได้ทำสัญญาเงินกู้ยืมภายในวงเงินไม่เกิน </w:t>
      </w:r>
      <w:r w:rsidR="00C57F6F" w:rsidRPr="00C57F6F">
        <w:rPr>
          <w:rFonts w:asciiTheme="majorBidi" w:hAnsiTheme="majorBidi" w:cstheme="majorBidi"/>
          <w:sz w:val="30"/>
          <w:szCs w:val="30"/>
        </w:rPr>
        <w:t>3</w:t>
      </w:r>
      <w:r w:rsidRPr="000D442B">
        <w:rPr>
          <w:rFonts w:asciiTheme="majorBidi" w:hAnsiTheme="majorBidi" w:cstheme="majorBidi"/>
          <w:sz w:val="30"/>
          <w:szCs w:val="30"/>
        </w:rPr>
        <w:t>,</w:t>
      </w:r>
      <w:r w:rsidR="00C57F6F" w:rsidRPr="00C57F6F">
        <w:rPr>
          <w:rFonts w:asciiTheme="majorBidi" w:hAnsiTheme="majorBidi" w:cstheme="majorBidi"/>
          <w:sz w:val="30"/>
          <w:szCs w:val="30"/>
        </w:rPr>
        <w:t>100</w:t>
      </w:r>
      <w:r w:rsidRPr="000D442B">
        <w:rPr>
          <w:rFonts w:asciiTheme="majorBidi" w:hAnsiTheme="majorBidi" w:cstheme="majorBidi"/>
          <w:sz w:val="30"/>
          <w:szCs w:val="30"/>
        </w:rPr>
        <w:t xml:space="preserve"> </w:t>
      </w:r>
      <w:r w:rsidRPr="000D442B">
        <w:rPr>
          <w:rFonts w:asciiTheme="majorBidi" w:hAnsiTheme="majorBidi" w:cstheme="majorBidi"/>
          <w:sz w:val="30"/>
          <w:szCs w:val="30"/>
          <w:cs/>
        </w:rPr>
        <w:t>ล้านบาทกับสถาบันการเงินแห่งห</w:t>
      </w:r>
      <w:r w:rsidR="006C77FA" w:rsidRPr="000D442B">
        <w:rPr>
          <w:rFonts w:asciiTheme="majorBidi" w:hAnsiTheme="majorBidi" w:cstheme="majorBidi" w:hint="cs"/>
          <w:sz w:val="30"/>
          <w:szCs w:val="30"/>
          <w:cs/>
        </w:rPr>
        <w:t>นึ่ง</w:t>
      </w:r>
      <w:r w:rsidRPr="000D442B">
        <w:rPr>
          <w:rFonts w:asciiTheme="majorBidi" w:hAnsiTheme="majorBidi" w:cstheme="majorBidi"/>
          <w:sz w:val="30"/>
          <w:szCs w:val="30"/>
          <w:cs/>
        </w:rPr>
        <w:t xml:space="preserve">สัญญาดังกล่าวกำหนดให้บริษัทชำระเงินต้นที่เหลือทั้งจำนวนภายใน </w:t>
      </w:r>
      <w:r w:rsidR="00C57F6F" w:rsidRPr="00C57F6F">
        <w:rPr>
          <w:rFonts w:asciiTheme="majorBidi" w:hAnsiTheme="majorBidi" w:cstheme="majorBidi"/>
          <w:sz w:val="30"/>
          <w:szCs w:val="30"/>
        </w:rPr>
        <w:t>3</w:t>
      </w:r>
      <w:r w:rsidRPr="000D442B">
        <w:rPr>
          <w:rFonts w:asciiTheme="majorBidi" w:hAnsiTheme="majorBidi" w:cstheme="majorBidi"/>
          <w:sz w:val="30"/>
          <w:szCs w:val="30"/>
        </w:rPr>
        <w:t xml:space="preserve"> </w:t>
      </w:r>
      <w:r w:rsidRPr="000D442B">
        <w:rPr>
          <w:rFonts w:asciiTheme="majorBidi" w:hAnsiTheme="majorBidi" w:cstheme="majorBidi"/>
          <w:sz w:val="30"/>
          <w:szCs w:val="30"/>
          <w:cs/>
        </w:rPr>
        <w:t xml:space="preserve">ปีนับจากวันที่ </w:t>
      </w:r>
      <w:r w:rsidR="00C57F6F" w:rsidRPr="00C57F6F">
        <w:rPr>
          <w:rFonts w:asciiTheme="majorBidi" w:hAnsiTheme="majorBidi" w:cstheme="majorBidi"/>
          <w:sz w:val="30"/>
          <w:szCs w:val="30"/>
        </w:rPr>
        <w:t>17</w:t>
      </w:r>
      <w:r w:rsidRPr="000D442B">
        <w:rPr>
          <w:rFonts w:asciiTheme="majorBidi" w:hAnsiTheme="majorBidi" w:cstheme="majorBidi"/>
          <w:sz w:val="30"/>
          <w:szCs w:val="30"/>
        </w:rPr>
        <w:t xml:space="preserve"> </w:t>
      </w:r>
      <w:r w:rsidRPr="000D442B">
        <w:rPr>
          <w:rFonts w:asciiTheme="majorBidi" w:hAnsiTheme="majorBidi" w:cstheme="majorBidi"/>
          <w:sz w:val="30"/>
          <w:szCs w:val="30"/>
          <w:cs/>
        </w:rPr>
        <w:t xml:space="preserve">กรกฎาคม </w:t>
      </w:r>
      <w:r w:rsidR="00C57F6F" w:rsidRPr="00C57F6F">
        <w:rPr>
          <w:rFonts w:asciiTheme="majorBidi" w:hAnsiTheme="majorBidi" w:cstheme="majorBidi"/>
          <w:sz w:val="30"/>
          <w:szCs w:val="30"/>
        </w:rPr>
        <w:t>2562</w:t>
      </w:r>
      <w:r w:rsidRPr="000D442B">
        <w:rPr>
          <w:rFonts w:asciiTheme="majorBidi" w:hAnsiTheme="majorBidi" w:cstheme="majorBidi"/>
          <w:sz w:val="30"/>
          <w:szCs w:val="30"/>
        </w:rPr>
        <w:t xml:space="preserve"> </w:t>
      </w:r>
      <w:r w:rsidRPr="000D442B">
        <w:rPr>
          <w:rFonts w:asciiTheme="majorBidi" w:hAnsiTheme="majorBidi" w:cstheme="majorBidi" w:hint="cs"/>
          <w:sz w:val="30"/>
          <w:szCs w:val="30"/>
          <w:cs/>
        </w:rPr>
        <w:t>ต่อมาในเดือนกรกฎาคม</w:t>
      </w:r>
      <w:r w:rsidRPr="000D442B">
        <w:rPr>
          <w:rFonts w:asciiTheme="majorBidi" w:hAnsiTheme="majorBidi" w:cstheme="majorBidi"/>
          <w:sz w:val="30"/>
          <w:szCs w:val="30"/>
        </w:rPr>
        <w:t xml:space="preserve"> </w:t>
      </w:r>
      <w:r w:rsidR="00C57F6F" w:rsidRPr="00C57F6F">
        <w:rPr>
          <w:rFonts w:asciiTheme="majorBidi" w:hAnsiTheme="majorBidi" w:cstheme="majorBidi"/>
          <w:sz w:val="30"/>
          <w:szCs w:val="30"/>
        </w:rPr>
        <w:t>2565</w:t>
      </w:r>
      <w:r w:rsidRPr="000D442B">
        <w:rPr>
          <w:rFonts w:asciiTheme="majorBidi" w:hAnsiTheme="majorBidi" w:cstheme="majorBidi"/>
          <w:sz w:val="30"/>
          <w:szCs w:val="30"/>
        </w:rPr>
        <w:t xml:space="preserve"> </w:t>
      </w:r>
      <w:r w:rsidRPr="000D442B">
        <w:rPr>
          <w:rFonts w:asciiTheme="majorBidi" w:hAnsiTheme="majorBidi" w:cstheme="majorBidi"/>
          <w:sz w:val="30"/>
          <w:szCs w:val="30"/>
          <w:cs/>
        </w:rPr>
        <w:t>กลุ่มบริษัทได้ทำ</w:t>
      </w:r>
      <w:r w:rsidRPr="000D442B">
        <w:rPr>
          <w:rFonts w:asciiTheme="majorBidi" w:hAnsiTheme="majorBidi" w:cstheme="majorBidi" w:hint="cs"/>
          <w:sz w:val="30"/>
          <w:szCs w:val="30"/>
          <w:cs/>
        </w:rPr>
        <w:t>บันทึกข้อตกลงแก้ไขสัญญาเงินกู้กับ</w:t>
      </w:r>
      <w:r w:rsidRPr="000D442B">
        <w:rPr>
          <w:rFonts w:asciiTheme="majorBidi" w:hAnsiTheme="majorBidi" w:cstheme="majorBidi"/>
          <w:sz w:val="30"/>
          <w:szCs w:val="30"/>
          <w:cs/>
        </w:rPr>
        <w:t>สถาบันการเงิน</w:t>
      </w:r>
      <w:r w:rsidRPr="000D442B">
        <w:rPr>
          <w:rFonts w:asciiTheme="majorBidi" w:hAnsiTheme="majorBidi" w:cstheme="majorBidi" w:hint="cs"/>
          <w:sz w:val="30"/>
          <w:szCs w:val="30"/>
          <w:cs/>
        </w:rPr>
        <w:t xml:space="preserve">ดังกล่าว โดยเปลี่ยนระยะเวลาชำระคืนเงินต้นเป็นภายในวันที่ </w:t>
      </w:r>
      <w:r w:rsidR="00C57F6F" w:rsidRPr="00C57F6F">
        <w:rPr>
          <w:rFonts w:asciiTheme="majorBidi" w:hAnsiTheme="majorBidi" w:cstheme="majorBidi"/>
          <w:sz w:val="30"/>
          <w:szCs w:val="30"/>
        </w:rPr>
        <w:t>17</w:t>
      </w:r>
      <w:r w:rsidRPr="000D442B">
        <w:rPr>
          <w:rFonts w:asciiTheme="majorBidi" w:hAnsiTheme="majorBidi" w:cstheme="majorBidi"/>
          <w:sz w:val="30"/>
          <w:szCs w:val="30"/>
        </w:rPr>
        <w:t xml:space="preserve"> </w:t>
      </w:r>
      <w:r w:rsidRPr="000D442B">
        <w:rPr>
          <w:rFonts w:asciiTheme="majorBidi" w:hAnsiTheme="majorBidi" w:cstheme="majorBidi"/>
          <w:sz w:val="30"/>
          <w:szCs w:val="30"/>
          <w:cs/>
        </w:rPr>
        <w:t xml:space="preserve">กรกฎาคม </w:t>
      </w:r>
      <w:r w:rsidR="00C57F6F" w:rsidRPr="00C57F6F">
        <w:rPr>
          <w:rFonts w:asciiTheme="majorBidi" w:hAnsiTheme="majorBidi" w:cstheme="majorBidi"/>
          <w:sz w:val="30"/>
          <w:szCs w:val="30"/>
        </w:rPr>
        <w:t>2567</w:t>
      </w:r>
      <w:r w:rsidRPr="000D442B">
        <w:rPr>
          <w:rFonts w:asciiTheme="majorBidi" w:hAnsiTheme="majorBidi" w:cstheme="majorBidi"/>
          <w:sz w:val="30"/>
          <w:szCs w:val="30"/>
        </w:rPr>
        <w:t xml:space="preserve"> </w:t>
      </w:r>
      <w:r w:rsidRPr="000D442B">
        <w:rPr>
          <w:rFonts w:asciiTheme="majorBidi" w:hAnsiTheme="majorBidi" w:cstheme="majorBidi" w:hint="cs"/>
          <w:sz w:val="30"/>
          <w:szCs w:val="30"/>
          <w:cs/>
        </w:rPr>
        <w:t xml:space="preserve">และเปลี่ยนอัตราดอกเบี้ยตามที่ตกลงกัน </w:t>
      </w:r>
      <w:r w:rsidR="00CE225D" w:rsidRPr="000D442B">
        <w:rPr>
          <w:rFonts w:asciiTheme="majorBidi" w:hAnsiTheme="majorBidi" w:cstheme="majorBidi" w:hint="cs"/>
          <w:sz w:val="30"/>
          <w:szCs w:val="30"/>
          <w:cs/>
        </w:rPr>
        <w:t>ต่อมา</w:t>
      </w:r>
      <w:r w:rsidR="00AD43A2" w:rsidRPr="000D442B">
        <w:rPr>
          <w:rFonts w:asciiTheme="majorBidi" w:hAnsiTheme="majorBidi" w:hint="cs"/>
          <w:sz w:val="30"/>
          <w:szCs w:val="30"/>
          <w:cs/>
        </w:rPr>
        <w:t xml:space="preserve">ในเดือนกรกฎาคม </w:t>
      </w:r>
      <w:r w:rsidR="00C57F6F" w:rsidRPr="00C57F6F">
        <w:rPr>
          <w:rFonts w:asciiTheme="majorBidi" w:hAnsiTheme="majorBidi"/>
          <w:sz w:val="30"/>
          <w:szCs w:val="30"/>
        </w:rPr>
        <w:t>2567</w:t>
      </w:r>
      <w:r w:rsidR="00AD43A2" w:rsidRPr="000D442B">
        <w:rPr>
          <w:rFonts w:asciiTheme="majorBidi" w:hAnsiTheme="majorBidi"/>
          <w:sz w:val="30"/>
          <w:szCs w:val="30"/>
        </w:rPr>
        <w:t xml:space="preserve"> </w:t>
      </w:r>
      <w:r w:rsidR="00AD43A2" w:rsidRPr="000D442B">
        <w:rPr>
          <w:rFonts w:asciiTheme="majorBidi" w:hAnsiTheme="majorBidi" w:hint="cs"/>
          <w:sz w:val="30"/>
          <w:szCs w:val="30"/>
          <w:cs/>
        </w:rPr>
        <w:t>กลุ่มบริษัทได้</w:t>
      </w:r>
      <w:r w:rsidR="00AD43A2" w:rsidRPr="000D442B">
        <w:rPr>
          <w:rFonts w:asciiTheme="majorBidi" w:hAnsiTheme="majorBidi" w:cstheme="majorBidi"/>
          <w:sz w:val="30"/>
          <w:szCs w:val="30"/>
          <w:cs/>
        </w:rPr>
        <w:t>ทำ</w:t>
      </w:r>
      <w:r w:rsidR="00AD43A2" w:rsidRPr="000D442B">
        <w:rPr>
          <w:rFonts w:asciiTheme="majorBidi" w:hAnsiTheme="majorBidi" w:cstheme="majorBidi" w:hint="cs"/>
          <w:sz w:val="30"/>
          <w:szCs w:val="30"/>
          <w:cs/>
        </w:rPr>
        <w:t>บันทึกข้อตกลงแก้ไขสัญญาเงินกู้กับ</w:t>
      </w:r>
      <w:r w:rsidR="00AD43A2" w:rsidRPr="000D442B">
        <w:rPr>
          <w:rFonts w:asciiTheme="majorBidi" w:hAnsiTheme="majorBidi" w:cstheme="majorBidi"/>
          <w:sz w:val="30"/>
          <w:szCs w:val="30"/>
          <w:cs/>
        </w:rPr>
        <w:t>สถาบันการเงิน</w:t>
      </w:r>
      <w:r w:rsidR="00AD43A2" w:rsidRPr="000D442B">
        <w:rPr>
          <w:rFonts w:asciiTheme="majorBidi" w:hAnsiTheme="majorBidi" w:cstheme="majorBidi" w:hint="cs"/>
          <w:sz w:val="30"/>
          <w:szCs w:val="30"/>
          <w:cs/>
        </w:rPr>
        <w:t>ดังกล่าว โดยเปลี่ยนระยะเวลาชำระคืนเงินต้น</w:t>
      </w:r>
      <w:r w:rsidR="00503AF7" w:rsidRPr="000D442B">
        <w:rPr>
          <w:rFonts w:asciiTheme="majorBidi" w:hAnsiTheme="majorBidi" w:cstheme="majorBidi" w:hint="cs"/>
          <w:sz w:val="30"/>
          <w:szCs w:val="30"/>
          <w:cs/>
        </w:rPr>
        <w:t>ตามที่ระบุในสัญญา</w:t>
      </w:r>
      <w:r w:rsidR="006C77FA" w:rsidRPr="000D442B">
        <w:rPr>
          <w:rFonts w:asciiTheme="majorBidi" w:hAnsiTheme="majorBidi" w:cstheme="majorBidi" w:hint="cs"/>
          <w:sz w:val="30"/>
          <w:szCs w:val="30"/>
          <w:cs/>
        </w:rPr>
        <w:t xml:space="preserve">และดอกเบี้ยทุกๆ </w:t>
      </w:r>
      <w:r w:rsidR="00C57F6F" w:rsidRPr="00C57F6F">
        <w:rPr>
          <w:rFonts w:asciiTheme="majorBidi" w:hAnsiTheme="majorBidi" w:cstheme="majorBidi"/>
          <w:sz w:val="30"/>
          <w:szCs w:val="30"/>
        </w:rPr>
        <w:t>6</w:t>
      </w:r>
      <w:r w:rsidR="006C77FA" w:rsidRPr="000D442B">
        <w:rPr>
          <w:rFonts w:asciiTheme="majorBidi" w:hAnsiTheme="majorBidi" w:cstheme="majorBidi" w:hint="cs"/>
          <w:sz w:val="30"/>
          <w:szCs w:val="30"/>
          <w:cs/>
        </w:rPr>
        <w:t xml:space="preserve"> เดือนและชำระเงินต้นที่เหลือทั้งจำนวน</w:t>
      </w:r>
      <w:r w:rsidR="00AD43A2" w:rsidRPr="000D442B">
        <w:rPr>
          <w:rFonts w:asciiTheme="majorBidi" w:hAnsiTheme="majorBidi" w:cstheme="majorBidi" w:hint="cs"/>
          <w:sz w:val="30"/>
          <w:szCs w:val="30"/>
          <w:cs/>
        </w:rPr>
        <w:t xml:space="preserve">ภายในวันที่ </w:t>
      </w:r>
      <w:r w:rsidR="00C57F6F" w:rsidRPr="00C57F6F">
        <w:rPr>
          <w:rFonts w:asciiTheme="majorBidi" w:hAnsiTheme="majorBidi" w:cstheme="majorBidi"/>
          <w:sz w:val="30"/>
          <w:szCs w:val="30"/>
        </w:rPr>
        <w:t>30</w:t>
      </w:r>
      <w:r w:rsidR="00AD273E" w:rsidRPr="000D442B">
        <w:rPr>
          <w:rFonts w:asciiTheme="majorBidi" w:hAnsiTheme="majorBidi" w:cstheme="majorBidi"/>
          <w:sz w:val="30"/>
          <w:szCs w:val="30"/>
        </w:rPr>
        <w:t xml:space="preserve"> </w:t>
      </w:r>
      <w:r w:rsidR="00AD273E" w:rsidRPr="000D442B">
        <w:rPr>
          <w:rFonts w:asciiTheme="majorBidi" w:hAnsiTheme="majorBidi" w:cstheme="majorBidi" w:hint="cs"/>
          <w:sz w:val="30"/>
          <w:szCs w:val="30"/>
          <w:cs/>
        </w:rPr>
        <w:t xml:space="preserve">มิถุนายน </w:t>
      </w:r>
      <w:r w:rsidR="00C57F6F" w:rsidRPr="00C57F6F">
        <w:rPr>
          <w:rFonts w:asciiTheme="majorBidi" w:hAnsiTheme="majorBidi" w:cstheme="majorBidi"/>
          <w:sz w:val="30"/>
          <w:szCs w:val="30"/>
        </w:rPr>
        <w:t>2570</w:t>
      </w:r>
      <w:r w:rsidR="00AD43A2" w:rsidRPr="000D442B">
        <w:rPr>
          <w:rFonts w:asciiTheme="majorBidi" w:hAnsiTheme="majorBidi" w:cstheme="majorBidi"/>
          <w:sz w:val="30"/>
          <w:szCs w:val="30"/>
        </w:rPr>
        <w:t xml:space="preserve"> </w:t>
      </w:r>
      <w:r w:rsidR="00AD43A2" w:rsidRPr="000D442B">
        <w:rPr>
          <w:rFonts w:asciiTheme="majorBidi" w:hAnsiTheme="majorBidi" w:cstheme="majorBidi" w:hint="cs"/>
          <w:sz w:val="30"/>
          <w:szCs w:val="30"/>
          <w:cs/>
        </w:rPr>
        <w:t xml:space="preserve">และเปลี่ยนอัตราดอกเบี้ยตามที่ตกลงกัน </w:t>
      </w:r>
    </w:p>
    <w:p w14:paraId="3895B302" w14:textId="77777777" w:rsidR="00315C30" w:rsidRPr="00070D27" w:rsidRDefault="00315C30" w:rsidP="001C4A1A">
      <w:pPr>
        <w:ind w:right="38"/>
        <w:jc w:val="thaiDistribute"/>
        <w:rPr>
          <w:rFonts w:asciiTheme="majorBidi" w:hAnsiTheme="majorBidi" w:cstheme="majorBidi"/>
          <w:sz w:val="30"/>
          <w:szCs w:val="30"/>
        </w:rPr>
      </w:pPr>
    </w:p>
    <w:p w14:paraId="5BEEFCA1" w14:textId="05085316" w:rsidR="00315C30" w:rsidRPr="000D442B" w:rsidRDefault="00315C30" w:rsidP="00315C30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  <w:r w:rsidRPr="000D442B">
        <w:rPr>
          <w:rFonts w:asciiTheme="majorBidi" w:hAnsiTheme="majorBidi" w:hint="cs"/>
          <w:sz w:val="30"/>
          <w:szCs w:val="30"/>
          <w:cs/>
        </w:rPr>
        <w:t>ในเดือนพฤศจิกายน</w:t>
      </w:r>
      <w:r w:rsidRPr="000D442B">
        <w:rPr>
          <w:rFonts w:asciiTheme="majorBidi" w:hAnsiTheme="majorBidi"/>
          <w:sz w:val="30"/>
          <w:szCs w:val="30"/>
          <w:cs/>
        </w:rPr>
        <w:t xml:space="preserve"> </w:t>
      </w:r>
      <w:r w:rsidR="00C57F6F" w:rsidRPr="00C57F6F">
        <w:rPr>
          <w:rFonts w:asciiTheme="majorBidi" w:hAnsiTheme="majorBidi"/>
          <w:sz w:val="30"/>
          <w:szCs w:val="30"/>
        </w:rPr>
        <w:t>2566</w:t>
      </w:r>
      <w:r w:rsidRPr="000D442B">
        <w:rPr>
          <w:rFonts w:asciiTheme="majorBidi" w:hAnsiTheme="majorBidi"/>
          <w:sz w:val="30"/>
          <w:szCs w:val="30"/>
        </w:rPr>
        <w:t xml:space="preserve"> </w:t>
      </w:r>
      <w:r w:rsidRPr="000D442B">
        <w:rPr>
          <w:rFonts w:asciiTheme="majorBidi" w:hAnsiTheme="majorBidi" w:hint="cs"/>
          <w:sz w:val="30"/>
          <w:szCs w:val="30"/>
          <w:cs/>
        </w:rPr>
        <w:t>บริษัทได้ทำสัญญาเงินกู้ยืมจำนวน</w:t>
      </w:r>
      <w:r w:rsidRPr="000D442B">
        <w:rPr>
          <w:rFonts w:asciiTheme="majorBidi" w:hAnsiTheme="majorBidi"/>
          <w:sz w:val="30"/>
          <w:szCs w:val="30"/>
          <w:cs/>
        </w:rPr>
        <w:t xml:space="preserve"> </w:t>
      </w:r>
      <w:r w:rsidR="00C57F6F" w:rsidRPr="00C57F6F">
        <w:rPr>
          <w:rFonts w:asciiTheme="majorBidi" w:hAnsiTheme="majorBidi"/>
          <w:sz w:val="30"/>
          <w:szCs w:val="30"/>
        </w:rPr>
        <w:t>800</w:t>
      </w:r>
      <w:r w:rsidRPr="000D442B">
        <w:rPr>
          <w:rFonts w:asciiTheme="majorBidi" w:hAnsiTheme="majorBidi"/>
          <w:sz w:val="30"/>
          <w:szCs w:val="30"/>
          <w:cs/>
        </w:rPr>
        <w:t xml:space="preserve"> </w:t>
      </w:r>
      <w:r w:rsidRPr="000D442B">
        <w:rPr>
          <w:rFonts w:asciiTheme="majorBidi" w:hAnsiTheme="majorBidi" w:hint="cs"/>
          <w:sz w:val="30"/>
          <w:szCs w:val="30"/>
          <w:cs/>
        </w:rPr>
        <w:t>ล้านบาทกับสถาบันการเงินแห่งหนึ่ง</w:t>
      </w:r>
      <w:r w:rsidRPr="000D442B">
        <w:rPr>
          <w:rFonts w:asciiTheme="majorBidi" w:hAnsiTheme="majorBidi"/>
          <w:sz w:val="30"/>
          <w:szCs w:val="30"/>
          <w:cs/>
        </w:rPr>
        <w:t xml:space="preserve"> </w:t>
      </w:r>
      <w:r w:rsidRPr="000D442B">
        <w:rPr>
          <w:rFonts w:asciiTheme="majorBidi" w:hAnsiTheme="majorBidi" w:hint="cs"/>
          <w:sz w:val="30"/>
          <w:szCs w:val="30"/>
          <w:cs/>
        </w:rPr>
        <w:t>สัญญาดังกล่าวกำหนดให้บริษัทชำระคืนเงินต้น</w:t>
      </w:r>
      <w:r w:rsidR="00737290" w:rsidRPr="000D442B">
        <w:rPr>
          <w:rFonts w:asciiTheme="majorBidi" w:hAnsiTheme="majorBidi" w:hint="cs"/>
          <w:sz w:val="30"/>
          <w:szCs w:val="30"/>
          <w:cs/>
        </w:rPr>
        <w:t>ทั้งหมดภายใน</w:t>
      </w:r>
      <w:r w:rsidR="003251AC" w:rsidRPr="000D442B">
        <w:rPr>
          <w:rFonts w:asciiTheme="majorBidi" w:hAnsiTheme="majorBidi"/>
          <w:sz w:val="30"/>
          <w:szCs w:val="30"/>
        </w:rPr>
        <w:t xml:space="preserve"> </w:t>
      </w:r>
      <w:r w:rsidR="00C57F6F" w:rsidRPr="00C57F6F">
        <w:rPr>
          <w:rFonts w:asciiTheme="majorBidi" w:hAnsiTheme="majorBidi"/>
          <w:sz w:val="30"/>
          <w:szCs w:val="30"/>
        </w:rPr>
        <w:t>2</w:t>
      </w:r>
      <w:r w:rsidR="00737290" w:rsidRPr="000D442B">
        <w:rPr>
          <w:rFonts w:asciiTheme="majorBidi" w:hAnsiTheme="majorBidi" w:hint="cs"/>
          <w:sz w:val="30"/>
          <w:szCs w:val="30"/>
          <w:cs/>
        </w:rPr>
        <w:t xml:space="preserve"> ปี หลังจากวันที่เบิกเงินกู้ และชำระดอกเบี้ยเป็นรายเดือน</w:t>
      </w:r>
      <w:r w:rsidRPr="000D442B">
        <w:rPr>
          <w:rFonts w:asciiTheme="majorBidi" w:hAnsiTheme="majorBidi" w:hint="cs"/>
          <w:sz w:val="30"/>
          <w:szCs w:val="30"/>
          <w:cs/>
        </w:rPr>
        <w:t xml:space="preserve"> </w:t>
      </w:r>
    </w:p>
    <w:p w14:paraId="14D5200D" w14:textId="77777777" w:rsidR="00E53C27" w:rsidRPr="00070D27" w:rsidRDefault="00E53C27" w:rsidP="00315C30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</w:p>
    <w:p w14:paraId="36553758" w14:textId="37E1B87C" w:rsidR="004976C2" w:rsidRDefault="00E53C27" w:rsidP="00195D51">
      <w:pPr>
        <w:ind w:left="547" w:right="38"/>
        <w:jc w:val="thaiDistribute"/>
        <w:rPr>
          <w:rFonts w:asciiTheme="majorBidi" w:hAnsiTheme="majorBidi"/>
          <w:sz w:val="30"/>
          <w:szCs w:val="30"/>
        </w:rPr>
      </w:pPr>
      <w:r w:rsidRPr="000D442B">
        <w:rPr>
          <w:rFonts w:asciiTheme="majorBidi" w:hAnsiTheme="majorBidi" w:hint="cs"/>
          <w:spacing w:val="-4"/>
          <w:sz w:val="30"/>
          <w:szCs w:val="30"/>
          <w:cs/>
        </w:rPr>
        <w:t>ในเดือนมีนาคม</w:t>
      </w:r>
      <w:r w:rsidRPr="000D442B">
        <w:rPr>
          <w:rFonts w:asciiTheme="majorBidi" w:hAnsiTheme="majorBidi"/>
          <w:spacing w:val="-4"/>
          <w:sz w:val="30"/>
          <w:szCs w:val="30"/>
          <w:cs/>
        </w:rPr>
        <w:t xml:space="preserve"> </w:t>
      </w:r>
      <w:r w:rsidR="00C57F6F" w:rsidRPr="00C57F6F">
        <w:rPr>
          <w:rFonts w:asciiTheme="majorBidi" w:hAnsiTheme="majorBidi"/>
          <w:spacing w:val="-4"/>
          <w:sz w:val="30"/>
          <w:szCs w:val="30"/>
        </w:rPr>
        <w:t>2567</w:t>
      </w:r>
      <w:r w:rsidRPr="000D442B">
        <w:rPr>
          <w:rFonts w:asciiTheme="majorBidi" w:hAnsiTheme="majorBidi"/>
          <w:spacing w:val="-4"/>
          <w:sz w:val="30"/>
          <w:szCs w:val="30"/>
        </w:rPr>
        <w:t xml:space="preserve"> </w:t>
      </w:r>
      <w:r w:rsidRPr="000D442B">
        <w:rPr>
          <w:rFonts w:asciiTheme="majorBidi" w:hAnsiTheme="majorBidi" w:hint="cs"/>
          <w:spacing w:val="-4"/>
          <w:sz w:val="30"/>
          <w:szCs w:val="30"/>
          <w:cs/>
        </w:rPr>
        <w:t>บริษัทได้ทำสัญญาเงินกู้ยืมจำนวน</w:t>
      </w:r>
      <w:r w:rsidRPr="000D442B">
        <w:rPr>
          <w:rFonts w:asciiTheme="majorBidi" w:hAnsiTheme="majorBidi"/>
          <w:spacing w:val="-4"/>
          <w:sz w:val="30"/>
          <w:szCs w:val="30"/>
          <w:cs/>
        </w:rPr>
        <w:t xml:space="preserve"> </w:t>
      </w:r>
      <w:r w:rsidR="00C57F6F" w:rsidRPr="00C57F6F">
        <w:rPr>
          <w:rFonts w:asciiTheme="majorBidi" w:hAnsiTheme="majorBidi"/>
          <w:spacing w:val="-4"/>
          <w:sz w:val="30"/>
          <w:szCs w:val="30"/>
        </w:rPr>
        <w:t>300</w:t>
      </w:r>
      <w:r w:rsidRPr="000D442B">
        <w:rPr>
          <w:rFonts w:asciiTheme="majorBidi" w:hAnsiTheme="majorBidi"/>
          <w:spacing w:val="-4"/>
          <w:sz w:val="30"/>
          <w:szCs w:val="30"/>
          <w:cs/>
        </w:rPr>
        <w:t xml:space="preserve"> </w:t>
      </w:r>
      <w:r w:rsidRPr="000D442B">
        <w:rPr>
          <w:rFonts w:asciiTheme="majorBidi" w:hAnsiTheme="majorBidi" w:hint="cs"/>
          <w:spacing w:val="-4"/>
          <w:sz w:val="30"/>
          <w:szCs w:val="30"/>
          <w:cs/>
        </w:rPr>
        <w:t>ล้านบาทกับสถาบันการเงินแห่งหนึ่ง</w:t>
      </w:r>
      <w:r w:rsidRPr="000D442B">
        <w:rPr>
          <w:rFonts w:asciiTheme="majorBidi" w:hAnsiTheme="majorBidi"/>
          <w:spacing w:val="-4"/>
          <w:sz w:val="30"/>
          <w:szCs w:val="30"/>
          <w:cs/>
        </w:rPr>
        <w:t xml:space="preserve"> </w:t>
      </w:r>
      <w:r w:rsidRPr="000D442B">
        <w:rPr>
          <w:rFonts w:asciiTheme="majorBidi" w:hAnsiTheme="majorBidi" w:hint="cs"/>
          <w:spacing w:val="-4"/>
          <w:sz w:val="30"/>
          <w:szCs w:val="30"/>
          <w:cs/>
        </w:rPr>
        <w:t>สัญญาดังกล่าวกำหนด</w:t>
      </w:r>
      <w:r w:rsidRPr="000D442B">
        <w:rPr>
          <w:rFonts w:asciiTheme="majorBidi" w:hAnsiTheme="majorBidi" w:hint="cs"/>
          <w:sz w:val="30"/>
          <w:szCs w:val="30"/>
          <w:cs/>
        </w:rPr>
        <w:t>ให้บริษัทชำระคืนเงินต้น</w:t>
      </w:r>
      <w:r w:rsidR="00737290" w:rsidRPr="000D442B">
        <w:rPr>
          <w:rFonts w:asciiTheme="majorBidi" w:hAnsiTheme="majorBidi" w:hint="cs"/>
          <w:sz w:val="30"/>
          <w:szCs w:val="30"/>
          <w:cs/>
        </w:rPr>
        <w:t xml:space="preserve">ทั้งหมดภายใน </w:t>
      </w:r>
      <w:r w:rsidR="00C57F6F" w:rsidRPr="00C57F6F">
        <w:rPr>
          <w:rFonts w:asciiTheme="majorBidi" w:hAnsiTheme="majorBidi"/>
          <w:sz w:val="30"/>
          <w:szCs w:val="30"/>
        </w:rPr>
        <w:t>4</w:t>
      </w:r>
      <w:r w:rsidR="00737290" w:rsidRPr="000D442B">
        <w:rPr>
          <w:rFonts w:asciiTheme="majorBidi" w:hAnsiTheme="majorBidi" w:hint="cs"/>
          <w:sz w:val="30"/>
          <w:szCs w:val="30"/>
          <w:cs/>
        </w:rPr>
        <w:t xml:space="preserve"> ปี หลังจากวันที่เบิกเงินกู้ โดยจะต้องชำระเงินต้นและดอกเบี้ยทุกๆ</w:t>
      </w:r>
      <w:r w:rsidR="00D803B0" w:rsidRPr="000D442B">
        <w:rPr>
          <w:rFonts w:asciiTheme="majorBidi" w:hAnsiTheme="majorBidi"/>
          <w:sz w:val="30"/>
          <w:szCs w:val="30"/>
        </w:rPr>
        <w:t xml:space="preserve"> </w:t>
      </w:r>
      <w:r w:rsidR="00C57F6F" w:rsidRPr="00C57F6F">
        <w:rPr>
          <w:rFonts w:asciiTheme="majorBidi" w:hAnsiTheme="majorBidi"/>
          <w:sz w:val="30"/>
          <w:szCs w:val="30"/>
        </w:rPr>
        <w:t>3</w:t>
      </w:r>
      <w:r w:rsidR="00737290" w:rsidRPr="000D442B">
        <w:rPr>
          <w:rFonts w:asciiTheme="majorBidi" w:hAnsiTheme="majorBidi"/>
          <w:sz w:val="30"/>
          <w:szCs w:val="30"/>
        </w:rPr>
        <w:t xml:space="preserve"> </w:t>
      </w:r>
      <w:r w:rsidR="00737290" w:rsidRPr="000D442B">
        <w:rPr>
          <w:rFonts w:asciiTheme="majorBidi" w:hAnsiTheme="majorBidi" w:hint="cs"/>
          <w:sz w:val="30"/>
          <w:szCs w:val="30"/>
          <w:cs/>
        </w:rPr>
        <w:t>เดือน</w:t>
      </w:r>
      <w:r w:rsidRPr="000D442B">
        <w:rPr>
          <w:rFonts w:asciiTheme="majorBidi" w:hAnsiTheme="majorBidi" w:hint="cs"/>
          <w:sz w:val="30"/>
          <w:szCs w:val="30"/>
          <w:cs/>
        </w:rPr>
        <w:t xml:space="preserve"> </w:t>
      </w:r>
    </w:p>
    <w:p w14:paraId="653E117A" w14:textId="77777777" w:rsidR="00C96E84" w:rsidRPr="00070D27" w:rsidRDefault="00C96E84" w:rsidP="00195D51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</w:p>
    <w:p w14:paraId="564F0725" w14:textId="6C7B0A15" w:rsidR="00077A64" w:rsidRPr="000D442B" w:rsidRDefault="00077A64" w:rsidP="00077A64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  <w:r w:rsidRPr="000D442B">
        <w:rPr>
          <w:rFonts w:asciiTheme="majorBidi" w:hAnsiTheme="majorBidi" w:hint="cs"/>
          <w:spacing w:val="-6"/>
          <w:sz w:val="30"/>
          <w:szCs w:val="30"/>
          <w:cs/>
        </w:rPr>
        <w:t>ในเดือนกรกฎาคม</w:t>
      </w:r>
      <w:r w:rsidRPr="000D442B">
        <w:rPr>
          <w:rFonts w:asciiTheme="majorBidi" w:hAnsiTheme="majorBidi"/>
          <w:spacing w:val="-6"/>
          <w:sz w:val="30"/>
          <w:szCs w:val="30"/>
          <w:cs/>
        </w:rPr>
        <w:t xml:space="preserve"> </w:t>
      </w:r>
      <w:r w:rsidR="00C57F6F" w:rsidRPr="00C57F6F">
        <w:rPr>
          <w:rFonts w:asciiTheme="majorBidi" w:hAnsiTheme="majorBidi"/>
          <w:spacing w:val="-6"/>
          <w:sz w:val="30"/>
          <w:szCs w:val="30"/>
        </w:rPr>
        <w:t>2567</w:t>
      </w:r>
      <w:r w:rsidRPr="000D442B">
        <w:rPr>
          <w:rFonts w:asciiTheme="majorBidi" w:hAnsiTheme="majorBidi"/>
          <w:spacing w:val="-6"/>
          <w:sz w:val="30"/>
          <w:szCs w:val="30"/>
        </w:rPr>
        <w:t xml:space="preserve"> </w:t>
      </w:r>
      <w:r w:rsidRPr="000D442B">
        <w:rPr>
          <w:rFonts w:asciiTheme="majorBidi" w:hAnsiTheme="majorBidi" w:hint="cs"/>
          <w:spacing w:val="-6"/>
          <w:sz w:val="30"/>
          <w:szCs w:val="30"/>
          <w:cs/>
        </w:rPr>
        <w:t>บริษัทได้ทำสัญญาเงินกู้ยืมจำนวน</w:t>
      </w:r>
      <w:r w:rsidRPr="000D442B">
        <w:rPr>
          <w:rFonts w:asciiTheme="majorBidi" w:hAnsiTheme="majorBidi"/>
          <w:spacing w:val="-6"/>
          <w:sz w:val="30"/>
          <w:szCs w:val="30"/>
          <w:cs/>
        </w:rPr>
        <w:t xml:space="preserve"> </w:t>
      </w:r>
      <w:r w:rsidR="00C57F6F" w:rsidRPr="00C57F6F">
        <w:rPr>
          <w:rFonts w:asciiTheme="majorBidi" w:hAnsiTheme="majorBidi"/>
          <w:spacing w:val="-6"/>
          <w:sz w:val="30"/>
          <w:szCs w:val="30"/>
        </w:rPr>
        <w:t>300</w:t>
      </w:r>
      <w:r w:rsidRPr="000D442B">
        <w:rPr>
          <w:rFonts w:asciiTheme="majorBidi" w:hAnsiTheme="majorBidi"/>
          <w:spacing w:val="-6"/>
          <w:sz w:val="30"/>
          <w:szCs w:val="30"/>
          <w:cs/>
        </w:rPr>
        <w:t xml:space="preserve"> </w:t>
      </w:r>
      <w:r w:rsidRPr="000D442B">
        <w:rPr>
          <w:rFonts w:asciiTheme="majorBidi" w:hAnsiTheme="majorBidi" w:hint="cs"/>
          <w:spacing w:val="-6"/>
          <w:sz w:val="30"/>
          <w:szCs w:val="30"/>
          <w:cs/>
        </w:rPr>
        <w:t>ล้านบาทกับสถาบันการเงินแห่งหนึ่ง</w:t>
      </w:r>
      <w:r w:rsidRPr="000D442B">
        <w:rPr>
          <w:rFonts w:asciiTheme="majorBidi" w:hAnsiTheme="majorBidi"/>
          <w:spacing w:val="-6"/>
          <w:sz w:val="30"/>
          <w:szCs w:val="30"/>
          <w:cs/>
        </w:rPr>
        <w:t xml:space="preserve"> </w:t>
      </w:r>
      <w:r w:rsidRPr="000D442B">
        <w:rPr>
          <w:rFonts w:asciiTheme="majorBidi" w:hAnsiTheme="majorBidi" w:hint="cs"/>
          <w:spacing w:val="-6"/>
          <w:sz w:val="30"/>
          <w:szCs w:val="30"/>
          <w:cs/>
        </w:rPr>
        <w:t>สัญญาดังกล่าวกำหนด</w:t>
      </w:r>
      <w:r w:rsidRPr="000D442B">
        <w:rPr>
          <w:rFonts w:asciiTheme="majorBidi" w:hAnsiTheme="majorBidi" w:hint="cs"/>
          <w:spacing w:val="-4"/>
          <w:sz w:val="30"/>
          <w:szCs w:val="30"/>
          <w:cs/>
        </w:rPr>
        <w:t>ให้</w:t>
      </w:r>
      <w:r w:rsidRPr="000D442B">
        <w:rPr>
          <w:rFonts w:asciiTheme="majorBidi" w:hAnsiTheme="majorBidi" w:hint="cs"/>
          <w:sz w:val="30"/>
          <w:szCs w:val="30"/>
          <w:cs/>
        </w:rPr>
        <w:t xml:space="preserve">บริษัทชำระคืนเงินต้นทั้งหมดภายใน </w:t>
      </w:r>
      <w:r w:rsidR="00C57F6F" w:rsidRPr="00C57F6F">
        <w:rPr>
          <w:rFonts w:asciiTheme="majorBidi" w:hAnsiTheme="majorBidi"/>
          <w:sz w:val="30"/>
          <w:szCs w:val="30"/>
        </w:rPr>
        <w:t>3</w:t>
      </w:r>
      <w:r w:rsidRPr="000D442B">
        <w:rPr>
          <w:rFonts w:asciiTheme="majorBidi" w:hAnsiTheme="majorBidi" w:hint="cs"/>
          <w:sz w:val="30"/>
          <w:szCs w:val="30"/>
          <w:cs/>
        </w:rPr>
        <w:t xml:space="preserve"> ปี หลังจากวันที่เบิกเงินกู้ โดยจะต้องชำระเงินต้นและดอกเบี้ย</w:t>
      </w:r>
      <w:r w:rsidR="00CE24F3" w:rsidRPr="000D442B">
        <w:rPr>
          <w:rFonts w:asciiTheme="majorBidi" w:hAnsiTheme="majorBidi" w:hint="cs"/>
          <w:sz w:val="30"/>
          <w:szCs w:val="30"/>
          <w:cs/>
        </w:rPr>
        <w:t>เป็นรายเดือน</w:t>
      </w:r>
    </w:p>
    <w:p w14:paraId="0015D62E" w14:textId="77777777" w:rsidR="00077A64" w:rsidRPr="00070D27" w:rsidRDefault="00077A64" w:rsidP="003C410D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</w:p>
    <w:p w14:paraId="50C9A8FC" w14:textId="0F904A33" w:rsidR="003C410D" w:rsidRDefault="005A433E" w:rsidP="003C410D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  <w:r w:rsidRPr="000D442B">
        <w:rPr>
          <w:rFonts w:asciiTheme="majorBidi" w:hAnsiTheme="majorBidi" w:cstheme="majorBidi"/>
          <w:sz w:val="30"/>
          <w:szCs w:val="30"/>
          <w:cs/>
        </w:rPr>
        <w:t>ภายใต้สัญญาเงินกู้ยืมและข้อกำหนดว่าด้วยสิทธิและหน้าที่ของผู้กู้ กลุ่มบริษัทต้องปฏิบัติตามเงื่อนไขทางการเงิ</w:t>
      </w:r>
      <w:r w:rsidR="003C410D" w:rsidRPr="000D442B">
        <w:rPr>
          <w:rFonts w:asciiTheme="majorBidi" w:hAnsiTheme="majorBidi" w:cstheme="majorBidi" w:hint="cs"/>
          <w:sz w:val="30"/>
          <w:szCs w:val="30"/>
          <w:cs/>
        </w:rPr>
        <w:t>น</w:t>
      </w:r>
      <w:r w:rsidRPr="000D442B">
        <w:rPr>
          <w:rFonts w:asciiTheme="majorBidi" w:hAnsiTheme="majorBidi" w:cstheme="majorBidi"/>
          <w:sz w:val="30"/>
          <w:szCs w:val="30"/>
          <w:cs/>
        </w:rPr>
        <w:t>บางประการ เช่น การดำรงอัตราส่วนหนี้สินต่อส่วนของผู้ถือหุ้นให้เป็นไปตามอัตราที่กำหนดในสัญญา</w:t>
      </w:r>
    </w:p>
    <w:p w14:paraId="5C6AC317" w14:textId="77777777" w:rsidR="00586E5C" w:rsidRPr="000D442B" w:rsidRDefault="00586E5C" w:rsidP="003C410D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</w:p>
    <w:p w14:paraId="0372506D" w14:textId="77777777" w:rsidR="00BA6F1D" w:rsidRDefault="00BA6F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</w:rPr>
      </w:pPr>
      <w:bookmarkStart w:id="2" w:name="_Hlk22746948"/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6F4D29D3" w14:textId="135D7586" w:rsidR="00D803B0" w:rsidRPr="00586E5C" w:rsidRDefault="008D548C" w:rsidP="00586E5C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  <w:r w:rsidRPr="008D548C">
        <w:rPr>
          <w:rFonts w:asciiTheme="majorBidi" w:hAnsiTheme="majorBidi" w:cstheme="majorBidi" w:hint="cs"/>
          <w:sz w:val="30"/>
          <w:szCs w:val="30"/>
          <w:cs/>
        </w:rPr>
        <w:lastRenderedPageBreak/>
        <w:t>รายละเอียดของหลักประกันซึ่งเป็นสินทรัพย์แสดงราคาตามบัญชี</w:t>
      </w:r>
      <w:r w:rsidR="002D24EC">
        <w:rPr>
          <w:rFonts w:asciiTheme="majorBidi" w:hAnsiTheme="majorBidi" w:cstheme="majorBidi"/>
          <w:sz w:val="30"/>
          <w:szCs w:val="30"/>
        </w:rPr>
        <w:t xml:space="preserve"> </w:t>
      </w:r>
      <w:r w:rsidRPr="008D548C">
        <w:rPr>
          <w:rFonts w:asciiTheme="majorBidi" w:hAnsiTheme="majorBidi" w:cstheme="majorBidi" w:hint="cs"/>
          <w:sz w:val="30"/>
          <w:szCs w:val="30"/>
          <w:cs/>
        </w:rPr>
        <w:t>ดังนี้</w:t>
      </w:r>
    </w:p>
    <w:p w14:paraId="0AD0D8B5" w14:textId="77777777" w:rsidR="008D548C" w:rsidRPr="00586E5C" w:rsidRDefault="008D548C" w:rsidP="003C410D">
      <w:pPr>
        <w:ind w:left="547" w:right="38"/>
        <w:jc w:val="thaiDistribute"/>
        <w:rPr>
          <w:rFonts w:asciiTheme="majorBidi" w:hAnsiTheme="majorBidi"/>
          <w:sz w:val="30"/>
          <w:szCs w:val="30"/>
        </w:rPr>
      </w:pPr>
    </w:p>
    <w:tbl>
      <w:tblPr>
        <w:tblW w:w="910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128"/>
        <w:gridCol w:w="1795"/>
        <w:gridCol w:w="387"/>
        <w:gridCol w:w="1792"/>
      </w:tblGrid>
      <w:tr w:rsidR="008D548C" w:rsidRPr="002D24EC" w14:paraId="7BFE9365" w14:textId="77777777" w:rsidTr="008D548C">
        <w:trPr>
          <w:trHeight w:val="417"/>
          <w:tblHeader/>
        </w:trPr>
        <w:tc>
          <w:tcPr>
            <w:tcW w:w="5128" w:type="dxa"/>
          </w:tcPr>
          <w:p w14:paraId="2C05618F" w14:textId="77777777" w:rsidR="008D548C" w:rsidRPr="00BA6F1D" w:rsidRDefault="008D548C" w:rsidP="00DC2F78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3974" w:type="dxa"/>
            <w:gridSpan w:val="3"/>
          </w:tcPr>
          <w:p w14:paraId="657C7ECB" w14:textId="77777777" w:rsidR="008D548C" w:rsidRPr="00BA6F1D" w:rsidRDefault="008D548C" w:rsidP="00DC2F78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BA6F1D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8D548C" w:rsidRPr="002D24EC" w14:paraId="30483162" w14:textId="77777777" w:rsidTr="008D548C">
        <w:trPr>
          <w:trHeight w:val="407"/>
          <w:tblHeader/>
        </w:trPr>
        <w:tc>
          <w:tcPr>
            <w:tcW w:w="5128" w:type="dxa"/>
          </w:tcPr>
          <w:p w14:paraId="70698FF6" w14:textId="77777777" w:rsidR="008D548C" w:rsidRPr="00BA6F1D" w:rsidRDefault="008D548C" w:rsidP="008D548C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95" w:type="dxa"/>
          </w:tcPr>
          <w:p w14:paraId="1CC4C8EE" w14:textId="487300CA" w:rsidR="008D548C" w:rsidRPr="00BA6F1D" w:rsidRDefault="00C57F6F" w:rsidP="008D548C">
            <w:pPr>
              <w:pStyle w:val="acctfourfigures"/>
              <w:tabs>
                <w:tab w:val="clear" w:pos="765"/>
                <w:tab w:val="decimal" w:pos="431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30</w:t>
            </w:r>
            <w:r w:rsidR="008D548C" w:rsidRPr="00BA6F1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="008D548C" w:rsidRPr="00BA6F1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387" w:type="dxa"/>
          </w:tcPr>
          <w:p w14:paraId="445D0FFA" w14:textId="77777777" w:rsidR="008D548C" w:rsidRPr="00BA6F1D" w:rsidRDefault="008D548C" w:rsidP="008D548C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92" w:type="dxa"/>
          </w:tcPr>
          <w:p w14:paraId="413AC888" w14:textId="2A70B633" w:rsidR="008D548C" w:rsidRPr="00BA6F1D" w:rsidRDefault="00C57F6F" w:rsidP="008D548C">
            <w:pPr>
              <w:pStyle w:val="acctfourfigures"/>
              <w:tabs>
                <w:tab w:val="clear" w:pos="765"/>
                <w:tab w:val="decimal" w:pos="431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31</w:t>
            </w:r>
            <w:r w:rsidR="00BA6F1D" w:rsidRPr="00BA6F1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="00BA6F1D" w:rsidRPr="00BA6F1D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</w:tr>
      <w:tr w:rsidR="008D548C" w:rsidRPr="002D24EC" w14:paraId="7DD5241E" w14:textId="77777777" w:rsidTr="00DC2F78">
        <w:trPr>
          <w:trHeight w:val="407"/>
          <w:tblHeader/>
        </w:trPr>
        <w:tc>
          <w:tcPr>
            <w:tcW w:w="5128" w:type="dxa"/>
          </w:tcPr>
          <w:p w14:paraId="6591897D" w14:textId="77777777" w:rsidR="008D548C" w:rsidRPr="00BA6F1D" w:rsidRDefault="008D548C" w:rsidP="00DC2F78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95" w:type="dxa"/>
          </w:tcPr>
          <w:p w14:paraId="1B545C33" w14:textId="57BDA290" w:rsidR="008D548C" w:rsidRPr="00BA6F1D" w:rsidRDefault="00C57F6F" w:rsidP="00DC2F78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bCs/>
                <w:sz w:val="30"/>
                <w:szCs w:val="30"/>
              </w:rPr>
              <w:t>2568</w:t>
            </w:r>
          </w:p>
        </w:tc>
        <w:tc>
          <w:tcPr>
            <w:tcW w:w="387" w:type="dxa"/>
          </w:tcPr>
          <w:p w14:paraId="0E61D790" w14:textId="77777777" w:rsidR="008D548C" w:rsidRPr="00BA6F1D" w:rsidRDefault="008D548C" w:rsidP="00DC2F78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92" w:type="dxa"/>
          </w:tcPr>
          <w:p w14:paraId="5A976A48" w14:textId="4E1D8CC8" w:rsidR="008D548C" w:rsidRPr="00BA6F1D" w:rsidRDefault="00C57F6F" w:rsidP="00DC2F78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C57F6F">
              <w:rPr>
                <w:rFonts w:asciiTheme="majorBidi" w:hAnsiTheme="majorBidi" w:cstheme="majorBidi"/>
                <w:bCs/>
                <w:sz w:val="30"/>
                <w:szCs w:val="30"/>
              </w:rPr>
              <w:t>2567</w:t>
            </w:r>
          </w:p>
        </w:tc>
      </w:tr>
      <w:tr w:rsidR="008D548C" w:rsidRPr="00586E5C" w14:paraId="356DC292" w14:textId="77777777" w:rsidTr="002D24EC">
        <w:trPr>
          <w:trHeight w:val="263"/>
          <w:tblHeader/>
        </w:trPr>
        <w:tc>
          <w:tcPr>
            <w:tcW w:w="5128" w:type="dxa"/>
          </w:tcPr>
          <w:p w14:paraId="5C9B3DCA" w14:textId="77777777" w:rsidR="008D548C" w:rsidRPr="00BA6F1D" w:rsidRDefault="008D548C" w:rsidP="00DC2F78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3974" w:type="dxa"/>
            <w:gridSpan w:val="3"/>
          </w:tcPr>
          <w:p w14:paraId="362012F9" w14:textId="77777777" w:rsidR="008D548C" w:rsidRPr="00BA6F1D" w:rsidRDefault="008D548C" w:rsidP="00DC2F78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BA6F1D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8D548C" w:rsidRPr="002D24EC" w14:paraId="7BC3E34C" w14:textId="77777777" w:rsidTr="001F534B">
        <w:trPr>
          <w:trHeight w:val="397"/>
        </w:trPr>
        <w:tc>
          <w:tcPr>
            <w:tcW w:w="5128" w:type="dxa"/>
          </w:tcPr>
          <w:p w14:paraId="4ECE2119" w14:textId="370D64CA" w:rsidR="008D548C" w:rsidRPr="00BA6F1D" w:rsidRDefault="008D548C" w:rsidP="00DC2F7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A6F1D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795" w:type="dxa"/>
            <w:shd w:val="clear" w:color="auto" w:fill="auto"/>
          </w:tcPr>
          <w:p w14:paraId="54D88F8D" w14:textId="1CFE6317" w:rsidR="008D548C" w:rsidRPr="00BA6F1D" w:rsidRDefault="00C57F6F" w:rsidP="001F534B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4" w:right="-115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  <w:r w:rsidR="00B21D2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210</w:t>
            </w:r>
          </w:p>
        </w:tc>
        <w:tc>
          <w:tcPr>
            <w:tcW w:w="387" w:type="dxa"/>
          </w:tcPr>
          <w:p w14:paraId="1307FB67" w14:textId="77777777" w:rsidR="008D548C" w:rsidRPr="00BA6F1D" w:rsidRDefault="008D548C" w:rsidP="00DC2F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2" w:type="dxa"/>
          </w:tcPr>
          <w:p w14:paraId="34445677" w14:textId="1D144A86" w:rsidR="008D548C" w:rsidRPr="00BA6F1D" w:rsidRDefault="00C57F6F" w:rsidP="001F534B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104" w:right="-115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  <w:r w:rsidR="00B21D2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C57F6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199</w:t>
            </w:r>
          </w:p>
        </w:tc>
      </w:tr>
      <w:tr w:rsidR="008D548C" w:rsidRPr="002D24EC" w14:paraId="313593AC" w14:textId="77777777" w:rsidTr="001F534B">
        <w:trPr>
          <w:trHeight w:val="417"/>
        </w:trPr>
        <w:tc>
          <w:tcPr>
            <w:tcW w:w="5128" w:type="dxa"/>
          </w:tcPr>
          <w:p w14:paraId="24F3E108" w14:textId="41F138EE" w:rsidR="008D548C" w:rsidRPr="00BA6F1D" w:rsidRDefault="008D548C" w:rsidP="00DC2F7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A6F1D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 อาคาร อุปกรณ์</w:t>
            </w:r>
          </w:p>
        </w:tc>
        <w:tc>
          <w:tcPr>
            <w:tcW w:w="1795" w:type="dxa"/>
            <w:shd w:val="clear" w:color="auto" w:fill="auto"/>
          </w:tcPr>
          <w:p w14:paraId="3B0CC4A7" w14:textId="581B92AC" w:rsidR="008D548C" w:rsidRPr="00BA6F1D" w:rsidRDefault="00C57F6F" w:rsidP="001F534B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4" w:right="-115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328</w:t>
            </w:r>
          </w:p>
        </w:tc>
        <w:tc>
          <w:tcPr>
            <w:tcW w:w="387" w:type="dxa"/>
          </w:tcPr>
          <w:p w14:paraId="73E0FEDA" w14:textId="77777777" w:rsidR="008D548C" w:rsidRPr="00BA6F1D" w:rsidRDefault="008D548C" w:rsidP="00DC2F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92" w:type="dxa"/>
          </w:tcPr>
          <w:p w14:paraId="199DD647" w14:textId="2AE39D3B" w:rsidR="008D548C" w:rsidRPr="00BA6F1D" w:rsidRDefault="00C57F6F" w:rsidP="001F534B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104" w:right="-115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328</w:t>
            </w:r>
          </w:p>
        </w:tc>
      </w:tr>
      <w:tr w:rsidR="008D548C" w:rsidRPr="002D24EC" w14:paraId="6818AFC0" w14:textId="77777777" w:rsidTr="001F534B">
        <w:trPr>
          <w:trHeight w:val="407"/>
        </w:trPr>
        <w:tc>
          <w:tcPr>
            <w:tcW w:w="5128" w:type="dxa"/>
          </w:tcPr>
          <w:p w14:paraId="6F6F0632" w14:textId="219E0AF0" w:rsidR="008D548C" w:rsidRPr="00BA6F1D" w:rsidRDefault="008D548C" w:rsidP="00DC2F7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A6F1D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เงินฝากธนาคาร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</w:tcPr>
          <w:p w14:paraId="114DAEC4" w14:textId="4CDD89B6" w:rsidR="008D548C" w:rsidRPr="00BA6F1D" w:rsidRDefault="00C57F6F" w:rsidP="001F534B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4" w:right="-115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387" w:type="dxa"/>
          </w:tcPr>
          <w:p w14:paraId="6C365FC1" w14:textId="77777777" w:rsidR="008D548C" w:rsidRPr="00BA6F1D" w:rsidRDefault="008D548C" w:rsidP="00DC2F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92" w:type="dxa"/>
            <w:tcBorders>
              <w:bottom w:val="single" w:sz="4" w:space="0" w:color="auto"/>
            </w:tcBorders>
          </w:tcPr>
          <w:p w14:paraId="7D04650C" w14:textId="0BF5E25F" w:rsidR="008D548C" w:rsidRPr="00BA6F1D" w:rsidRDefault="00C57F6F" w:rsidP="001F534B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104" w:right="-115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</w:tr>
      <w:tr w:rsidR="008D548C" w:rsidRPr="002D24EC" w14:paraId="27971BA1" w14:textId="77777777" w:rsidTr="001F534B">
        <w:trPr>
          <w:trHeight w:val="417"/>
        </w:trPr>
        <w:tc>
          <w:tcPr>
            <w:tcW w:w="5128" w:type="dxa"/>
          </w:tcPr>
          <w:p w14:paraId="161B3F2E" w14:textId="5B69361E" w:rsidR="008D548C" w:rsidRPr="00BA6F1D" w:rsidRDefault="008D548C" w:rsidP="00DC2F7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ja-JP"/>
              </w:rPr>
            </w:pPr>
            <w:r w:rsidRPr="00BA6F1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7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5386CD" w14:textId="5BA87644" w:rsidR="008D548C" w:rsidRPr="00BA6F1D" w:rsidRDefault="00C57F6F" w:rsidP="001F534B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4" w:right="-11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</w:t>
            </w:r>
            <w:r w:rsidR="00B21D2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539</w:t>
            </w:r>
          </w:p>
        </w:tc>
        <w:tc>
          <w:tcPr>
            <w:tcW w:w="387" w:type="dxa"/>
          </w:tcPr>
          <w:p w14:paraId="55673E10" w14:textId="77777777" w:rsidR="008D548C" w:rsidRPr="00BA6F1D" w:rsidRDefault="008D548C" w:rsidP="00DC2F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92" w:type="dxa"/>
            <w:tcBorders>
              <w:top w:val="single" w:sz="4" w:space="0" w:color="auto"/>
              <w:bottom w:val="double" w:sz="4" w:space="0" w:color="auto"/>
            </w:tcBorders>
          </w:tcPr>
          <w:p w14:paraId="74C4D29C" w14:textId="020C6191" w:rsidR="008D548C" w:rsidRPr="00BA6F1D" w:rsidRDefault="00C57F6F" w:rsidP="001F534B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104" w:right="-11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</w:t>
            </w:r>
            <w:r w:rsidR="00B21D2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528</w:t>
            </w:r>
          </w:p>
        </w:tc>
      </w:tr>
    </w:tbl>
    <w:p w14:paraId="08A91D3A" w14:textId="77777777" w:rsidR="00D803B0" w:rsidRPr="00BA6F1D" w:rsidRDefault="00D803B0" w:rsidP="002D24EC">
      <w:pPr>
        <w:ind w:left="547" w:right="38"/>
        <w:jc w:val="thaiDistribute"/>
        <w:rPr>
          <w:rFonts w:asciiTheme="majorBidi" w:hAnsiTheme="majorBidi"/>
          <w:sz w:val="30"/>
          <w:szCs w:val="30"/>
        </w:rPr>
      </w:pPr>
    </w:p>
    <w:p w14:paraId="6996BA8A" w14:textId="30F8CBF2" w:rsidR="000D442B" w:rsidRPr="00586E5C" w:rsidRDefault="00230980" w:rsidP="0063057E">
      <w:pPr>
        <w:ind w:left="547" w:right="38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86E5C">
        <w:rPr>
          <w:rFonts w:asciiTheme="majorBidi" w:hAnsiTheme="majorBidi" w:hint="cs"/>
          <w:sz w:val="30"/>
          <w:szCs w:val="30"/>
          <w:cs/>
        </w:rPr>
        <w:t>ณ วันที</w:t>
      </w:r>
      <w:r w:rsidR="00C83FC7" w:rsidRPr="00586E5C">
        <w:rPr>
          <w:rFonts w:asciiTheme="majorBidi" w:hAnsiTheme="majorBidi" w:hint="cs"/>
          <w:sz w:val="30"/>
          <w:szCs w:val="30"/>
          <w:cs/>
        </w:rPr>
        <w:t xml:space="preserve">่ </w:t>
      </w:r>
      <w:r w:rsidR="00C57F6F" w:rsidRPr="00C57F6F">
        <w:rPr>
          <w:rFonts w:asciiTheme="majorBidi" w:hAnsiTheme="majorBidi"/>
          <w:sz w:val="30"/>
          <w:szCs w:val="30"/>
        </w:rPr>
        <w:t>30</w:t>
      </w:r>
      <w:r w:rsidR="00745C17" w:rsidRPr="00586E5C">
        <w:rPr>
          <w:rFonts w:asciiTheme="majorBidi" w:hAnsiTheme="majorBidi" w:hint="cs"/>
          <w:sz w:val="30"/>
          <w:szCs w:val="30"/>
          <w:cs/>
        </w:rPr>
        <w:t xml:space="preserve"> มิถุนายน</w:t>
      </w:r>
      <w:r w:rsidR="00C83FC7" w:rsidRPr="00586E5C">
        <w:rPr>
          <w:rFonts w:asciiTheme="majorBidi" w:hAnsiTheme="majorBidi" w:hint="cs"/>
          <w:sz w:val="30"/>
          <w:szCs w:val="30"/>
          <w:cs/>
        </w:rPr>
        <w:t xml:space="preserve"> </w:t>
      </w:r>
      <w:r w:rsidR="00C57F6F" w:rsidRPr="00C57F6F">
        <w:rPr>
          <w:rFonts w:asciiTheme="majorBidi" w:hAnsiTheme="majorBidi"/>
          <w:sz w:val="30"/>
          <w:szCs w:val="30"/>
        </w:rPr>
        <w:t>2568</w:t>
      </w:r>
      <w:r w:rsidRPr="00586E5C">
        <w:rPr>
          <w:rFonts w:asciiTheme="majorBidi" w:hAnsiTheme="majorBidi"/>
          <w:sz w:val="30"/>
          <w:szCs w:val="30"/>
        </w:rPr>
        <w:t xml:space="preserve"> </w:t>
      </w:r>
      <w:r w:rsidR="00EC2FF8" w:rsidRPr="00586E5C">
        <w:rPr>
          <w:rFonts w:asciiTheme="majorBidi" w:hAnsiTheme="majorBidi" w:hint="cs"/>
          <w:sz w:val="30"/>
          <w:szCs w:val="30"/>
          <w:cs/>
        </w:rPr>
        <w:t>กลุ่มบริษัทมีวงเงินสินเชื่อที่ยัง</w:t>
      </w:r>
      <w:r w:rsidR="00EC2FF8" w:rsidRPr="00586E5C">
        <w:rPr>
          <w:rFonts w:asciiTheme="majorBidi" w:hAnsiTheme="majorBidi"/>
          <w:sz w:val="30"/>
          <w:szCs w:val="30"/>
          <w:cs/>
        </w:rPr>
        <w:t>มิได้เบิกใช้</w:t>
      </w:r>
      <w:bookmarkEnd w:id="2"/>
      <w:r w:rsidR="00EC2FF8" w:rsidRPr="00586E5C">
        <w:rPr>
          <w:rFonts w:asciiTheme="majorBidi" w:hAnsiTheme="majorBidi"/>
          <w:sz w:val="30"/>
          <w:szCs w:val="30"/>
          <w:cs/>
        </w:rPr>
        <w:t>เป็นจำนวน</w:t>
      </w:r>
      <w:r w:rsidRPr="00586E5C">
        <w:rPr>
          <w:rFonts w:asciiTheme="majorBidi" w:hAnsiTheme="majorBidi" w:hint="cs"/>
          <w:sz w:val="30"/>
          <w:szCs w:val="30"/>
          <w:cs/>
        </w:rPr>
        <w:t>เงินรว</w:t>
      </w:r>
      <w:r w:rsidR="000D442B" w:rsidRPr="00586E5C">
        <w:rPr>
          <w:rFonts w:asciiTheme="majorBidi" w:hAnsiTheme="majorBidi" w:hint="cs"/>
          <w:sz w:val="30"/>
          <w:szCs w:val="30"/>
          <w:cs/>
        </w:rPr>
        <w:t xml:space="preserve">ม </w:t>
      </w:r>
      <w:r w:rsidR="00C57F6F" w:rsidRPr="00C57F6F">
        <w:rPr>
          <w:rFonts w:asciiTheme="majorBidi" w:hAnsiTheme="majorBidi"/>
          <w:sz w:val="30"/>
          <w:szCs w:val="30"/>
        </w:rPr>
        <w:t>440</w:t>
      </w:r>
      <w:r w:rsidR="00252E07" w:rsidRPr="00586E5C">
        <w:rPr>
          <w:rFonts w:asciiTheme="majorBidi" w:hAnsiTheme="majorBidi"/>
          <w:sz w:val="30"/>
          <w:szCs w:val="30"/>
        </w:rPr>
        <w:t xml:space="preserve"> </w:t>
      </w:r>
      <w:r w:rsidR="00EC2FF8" w:rsidRPr="00586E5C">
        <w:rPr>
          <w:rFonts w:asciiTheme="majorBidi" w:hAnsiTheme="majorBidi"/>
          <w:sz w:val="30"/>
          <w:szCs w:val="30"/>
          <w:cs/>
        </w:rPr>
        <w:t>ล้านบาท</w:t>
      </w:r>
      <w:r w:rsidR="00EC2FF8" w:rsidRPr="00586E5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EC2FF8" w:rsidRPr="00586E5C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C57F6F" w:rsidRPr="00C57F6F">
        <w:rPr>
          <w:rFonts w:asciiTheme="majorBidi" w:hAnsiTheme="majorBidi" w:cstheme="majorBidi"/>
          <w:i/>
          <w:iCs/>
          <w:sz w:val="30"/>
          <w:szCs w:val="30"/>
        </w:rPr>
        <w:t>31</w:t>
      </w:r>
      <w:r w:rsidR="00EC2FF8" w:rsidRPr="00586E5C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5C6762" w:rsidRPr="00586E5C">
        <w:rPr>
          <w:rFonts w:asciiTheme="majorBidi" w:hAnsiTheme="majorBidi" w:cstheme="majorBidi" w:hint="cs"/>
          <w:i/>
          <w:iCs/>
          <w:sz w:val="30"/>
          <w:szCs w:val="30"/>
          <w:cs/>
        </w:rPr>
        <w:t>ธันวา</w:t>
      </w:r>
      <w:r w:rsidR="00EC2FF8" w:rsidRPr="00586E5C">
        <w:rPr>
          <w:rFonts w:asciiTheme="majorBidi" w:hAnsiTheme="majorBidi" w:cstheme="majorBidi"/>
          <w:i/>
          <w:iCs/>
          <w:sz w:val="30"/>
          <w:szCs w:val="30"/>
          <w:cs/>
        </w:rPr>
        <w:t>คม</w:t>
      </w:r>
      <w:r w:rsidR="003F2BD6" w:rsidRPr="00586E5C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</w:t>
      </w:r>
      <w:r w:rsidR="00C57F6F" w:rsidRPr="00C57F6F">
        <w:rPr>
          <w:rFonts w:asciiTheme="majorBidi" w:hAnsiTheme="majorBidi" w:cstheme="majorBidi"/>
          <w:i/>
          <w:iCs/>
          <w:sz w:val="30"/>
          <w:szCs w:val="30"/>
        </w:rPr>
        <w:t>2567</w:t>
      </w:r>
      <w:r w:rsidR="0028498F" w:rsidRPr="00586E5C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C57F6F" w:rsidRPr="00C57F6F">
        <w:rPr>
          <w:rFonts w:asciiTheme="majorBidi" w:hAnsiTheme="majorBidi" w:cstheme="majorBidi"/>
          <w:i/>
          <w:iCs/>
          <w:sz w:val="30"/>
          <w:szCs w:val="30"/>
        </w:rPr>
        <w:t>440</w:t>
      </w:r>
      <w:r w:rsidR="00F82EAD" w:rsidRPr="00586E5C">
        <w:rPr>
          <w:rFonts w:asciiTheme="majorBidi" w:hAnsiTheme="majorBidi" w:cstheme="majorBidi"/>
          <w:i/>
          <w:iCs/>
          <w:color w:val="000000" w:themeColor="text1"/>
          <w:sz w:val="30"/>
          <w:szCs w:val="30"/>
        </w:rPr>
        <w:t xml:space="preserve"> </w:t>
      </w:r>
      <w:r w:rsidR="00EC2FF8" w:rsidRPr="00586E5C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</w:p>
    <w:p w14:paraId="474711BF" w14:textId="77777777" w:rsidR="007B392B" w:rsidRPr="00BA6F1D" w:rsidRDefault="007B392B" w:rsidP="0063057E">
      <w:pPr>
        <w:ind w:left="547" w:right="38"/>
        <w:jc w:val="thaiDistribute"/>
        <w:rPr>
          <w:rFonts w:asciiTheme="majorBidi" w:hAnsiTheme="majorBidi"/>
          <w:sz w:val="30"/>
          <w:szCs w:val="30"/>
          <w:cs/>
        </w:rPr>
      </w:pPr>
    </w:p>
    <w:p w14:paraId="7921E590" w14:textId="288AC284" w:rsidR="00404EC5" w:rsidRPr="00586E5C" w:rsidRDefault="00404EC5" w:rsidP="00F36836">
      <w:pPr>
        <w:pStyle w:val="Heading8"/>
        <w:numPr>
          <w:ilvl w:val="0"/>
          <w:numId w:val="1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586E5C">
        <w:rPr>
          <w:rFonts w:ascii="Angsana New" w:hAnsi="Angsana New" w:cs="Angsana New" w:hint="cs"/>
          <w:sz w:val="30"/>
          <w:szCs w:val="30"/>
          <w:cs/>
          <w:lang w:val="th-TH"/>
        </w:rPr>
        <w:t>ส่วนงานดำเนินงานและ</w:t>
      </w:r>
      <w:r w:rsidR="005A433E" w:rsidRPr="00586E5C">
        <w:rPr>
          <w:rFonts w:ascii="Angsana New" w:hAnsi="Angsana New" w:cs="Angsana New" w:hint="cs"/>
          <w:sz w:val="30"/>
          <w:szCs w:val="30"/>
          <w:cs/>
          <w:lang w:val="th-TH"/>
        </w:rPr>
        <w:t>การ</w:t>
      </w:r>
      <w:r w:rsidR="00721330" w:rsidRPr="00586E5C">
        <w:rPr>
          <w:rFonts w:ascii="Angsana New" w:hAnsi="Angsana New" w:cs="Angsana New" w:hint="cs"/>
          <w:sz w:val="30"/>
          <w:szCs w:val="30"/>
          <w:cs/>
          <w:lang w:val="th-TH"/>
        </w:rPr>
        <w:t>จำแนก</w:t>
      </w:r>
      <w:r w:rsidRPr="00586E5C">
        <w:rPr>
          <w:rFonts w:ascii="Angsana New" w:hAnsi="Angsana New" w:cs="Angsana New" w:hint="cs"/>
          <w:sz w:val="30"/>
          <w:szCs w:val="30"/>
          <w:cs/>
          <w:lang w:val="th-TH"/>
        </w:rPr>
        <w:t>รายได้</w:t>
      </w:r>
      <w:r w:rsidR="00A55C32" w:rsidRPr="00586E5C">
        <w:rPr>
          <w:rFonts w:ascii="Angsana New" w:hAnsi="Angsana New" w:cs="Angsana New" w:hint="cs"/>
          <w:sz w:val="30"/>
          <w:szCs w:val="30"/>
          <w:cs/>
          <w:lang w:val="th-TH"/>
        </w:rPr>
        <w:t xml:space="preserve"> </w:t>
      </w:r>
    </w:p>
    <w:p w14:paraId="2470BCAD" w14:textId="77777777" w:rsidR="00404EC5" w:rsidRPr="00BA6F1D" w:rsidRDefault="00404EC5" w:rsidP="00EB765C">
      <w:pPr>
        <w:ind w:left="547" w:right="38"/>
        <w:jc w:val="thaiDistribute"/>
        <w:rPr>
          <w:rFonts w:asciiTheme="majorBidi" w:hAnsiTheme="majorBidi"/>
          <w:sz w:val="30"/>
          <w:szCs w:val="30"/>
          <w:cs/>
        </w:rPr>
      </w:pPr>
    </w:p>
    <w:p w14:paraId="1402F9F7" w14:textId="2D4E5167" w:rsidR="00404EC5" w:rsidRPr="00586E5C" w:rsidRDefault="00404EC5" w:rsidP="00E707E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586E5C">
        <w:rPr>
          <w:rFonts w:ascii="Angsana New" w:hAnsi="Angsana New" w:hint="cs"/>
          <w:sz w:val="30"/>
          <w:szCs w:val="30"/>
          <w:cs/>
        </w:rPr>
        <w:t>การดำเนินงานและรายได้หลักของกลุ่มบริษัทได้เปิดเผยไว้ในงบการเงินประจำปีล่าสุด รายได้หลักของกลุ่มบริษัท</w:t>
      </w:r>
      <w:r w:rsidR="00F06B78" w:rsidRPr="00586E5C">
        <w:rPr>
          <w:rFonts w:ascii="Angsana New" w:hAnsi="Angsana New"/>
          <w:sz w:val="30"/>
          <w:szCs w:val="30"/>
        </w:rPr>
        <w:br/>
      </w:r>
      <w:r w:rsidRPr="00586E5C">
        <w:rPr>
          <w:rFonts w:ascii="Angsana New" w:hAnsi="Angsana New" w:hint="cs"/>
          <w:sz w:val="30"/>
          <w:szCs w:val="30"/>
          <w:cs/>
        </w:rPr>
        <w:t>ได้มาจากสัญญาที่ทำกับลูกค้า</w:t>
      </w:r>
    </w:p>
    <w:p w14:paraId="513C2649" w14:textId="40A80593" w:rsidR="00404EC5" w:rsidRPr="00BA6F1D" w:rsidRDefault="00404EC5" w:rsidP="00EB765C">
      <w:pPr>
        <w:ind w:left="547" w:right="38"/>
        <w:jc w:val="thaiDistribute"/>
        <w:rPr>
          <w:rFonts w:asciiTheme="majorBidi" w:hAnsiTheme="majorBidi"/>
          <w:sz w:val="30"/>
          <w:szCs w:val="30"/>
        </w:rPr>
      </w:pPr>
    </w:p>
    <w:p w14:paraId="0B95A925" w14:textId="77777777" w:rsidR="00404EC5" w:rsidRPr="00586E5C" w:rsidRDefault="00404EC5" w:rsidP="00E707E2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586E5C">
        <w:rPr>
          <w:rFonts w:ascii="Angsana New" w:hAnsi="Angsana New" w:hint="cs"/>
          <w:i/>
          <w:iCs/>
          <w:sz w:val="30"/>
          <w:szCs w:val="30"/>
          <w:cs/>
        </w:rPr>
        <w:t>ส่วนงานภูมิศาสตร์</w:t>
      </w:r>
    </w:p>
    <w:p w14:paraId="0786B621" w14:textId="77777777" w:rsidR="00404EC5" w:rsidRPr="00BA6F1D" w:rsidRDefault="00404EC5" w:rsidP="00EB765C">
      <w:pPr>
        <w:ind w:left="547" w:right="38"/>
        <w:jc w:val="thaiDistribute"/>
        <w:rPr>
          <w:rFonts w:asciiTheme="majorBidi" w:hAnsiTheme="majorBidi"/>
          <w:sz w:val="30"/>
          <w:szCs w:val="30"/>
        </w:rPr>
      </w:pPr>
    </w:p>
    <w:p w14:paraId="5605C09E" w14:textId="5B385A59" w:rsidR="00404EC5" w:rsidRPr="00586E5C" w:rsidRDefault="00404EC5" w:rsidP="00E707E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586E5C">
        <w:rPr>
          <w:rFonts w:ascii="Angsana New" w:hAnsi="Angsana New" w:hint="cs"/>
          <w:sz w:val="30"/>
          <w:szCs w:val="30"/>
          <w:cs/>
        </w:rPr>
        <w:t>บริษัทดำเนินธุรกิจอสังหาริมทรัพย์เพื่อขายและให้เช่าพื้นที่และบริการในประเทศไทยเท่านั้น</w:t>
      </w:r>
    </w:p>
    <w:p w14:paraId="6B66CFE1" w14:textId="77777777" w:rsidR="00217DB9" w:rsidRPr="00BA6F1D" w:rsidRDefault="00217DB9" w:rsidP="00BA6F1D">
      <w:pPr>
        <w:ind w:left="547" w:right="38"/>
        <w:jc w:val="thaiDistribute"/>
        <w:rPr>
          <w:rFonts w:asciiTheme="majorBidi" w:hAnsiTheme="majorBidi"/>
          <w:sz w:val="30"/>
          <w:szCs w:val="30"/>
        </w:rPr>
      </w:pPr>
    </w:p>
    <w:p w14:paraId="6BFF2876" w14:textId="2DBA9EB2" w:rsidR="00404EC5" w:rsidRPr="00586E5C" w:rsidRDefault="00404EC5" w:rsidP="00E707E2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586E5C">
        <w:rPr>
          <w:rFonts w:ascii="Angsana New" w:hAnsi="Angsana New" w:hint="cs"/>
          <w:i/>
          <w:iCs/>
          <w:sz w:val="30"/>
          <w:szCs w:val="30"/>
          <w:cs/>
        </w:rPr>
        <w:t>ส่วนงานธุรกิจ</w:t>
      </w:r>
    </w:p>
    <w:p w14:paraId="6B8AB988" w14:textId="77777777" w:rsidR="002E47C2" w:rsidRPr="00BA6F1D" w:rsidRDefault="002E47C2" w:rsidP="00BA6F1D">
      <w:pPr>
        <w:ind w:left="547" w:right="38"/>
        <w:jc w:val="thaiDistribute"/>
        <w:rPr>
          <w:rFonts w:asciiTheme="majorBidi" w:hAnsiTheme="majorBidi"/>
          <w:sz w:val="30"/>
          <w:szCs w:val="30"/>
        </w:rPr>
      </w:pPr>
    </w:p>
    <w:p w14:paraId="421B92BC" w14:textId="5D96DC7A" w:rsidR="002E47C2" w:rsidRPr="00586E5C" w:rsidRDefault="002E47C2" w:rsidP="002E47C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586E5C">
        <w:rPr>
          <w:rFonts w:ascii="Angsana New" w:hAnsi="Angsana New"/>
          <w:sz w:val="30"/>
          <w:szCs w:val="30"/>
          <w:cs/>
        </w:rPr>
        <w:t>ผู้บริหารพิจารณาว่ากลุ่มบริษัทมี</w:t>
      </w:r>
      <w:r w:rsidR="00B575C4" w:rsidRPr="00586E5C">
        <w:rPr>
          <w:rFonts w:ascii="Angsana New" w:hAnsi="Angsana New"/>
          <w:sz w:val="30"/>
          <w:szCs w:val="30"/>
        </w:rPr>
        <w:t xml:space="preserve"> </w:t>
      </w:r>
      <w:r w:rsidR="00C57F6F" w:rsidRPr="00C57F6F">
        <w:rPr>
          <w:rFonts w:ascii="Angsana New" w:hAnsi="Angsana New"/>
          <w:sz w:val="30"/>
          <w:szCs w:val="30"/>
        </w:rPr>
        <w:t>2</w:t>
      </w:r>
      <w:r w:rsidRPr="00586E5C">
        <w:rPr>
          <w:rFonts w:ascii="Angsana New" w:hAnsi="Angsana New"/>
          <w:sz w:val="30"/>
          <w:szCs w:val="30"/>
        </w:rPr>
        <w:t xml:space="preserve"> </w:t>
      </w:r>
      <w:r w:rsidRPr="00586E5C">
        <w:rPr>
          <w:rFonts w:ascii="Angsana New" w:hAnsi="Angsana New"/>
          <w:sz w:val="30"/>
          <w:szCs w:val="30"/>
          <w:cs/>
        </w:rPr>
        <w:t>ส่วนงานที่รายงาน ซึ่งเป็นหน่วยงานธุรกิจที่สำคัญของกลุ่มบริษัทที่มีสินค้าและการบริการที่แตกต่างกัน</w:t>
      </w:r>
    </w:p>
    <w:p w14:paraId="36C01D38" w14:textId="77777777" w:rsidR="00404EC5" w:rsidRPr="00BA6F1D" w:rsidRDefault="00404EC5" w:rsidP="00EB765C">
      <w:pPr>
        <w:ind w:left="547" w:right="38"/>
        <w:jc w:val="thaiDistribute"/>
        <w:rPr>
          <w:rFonts w:asciiTheme="majorBidi" w:hAnsiTheme="majorBidi"/>
          <w:sz w:val="30"/>
          <w:szCs w:val="30"/>
        </w:rPr>
      </w:pPr>
    </w:p>
    <w:p w14:paraId="35C2E4F7" w14:textId="14C8A702" w:rsidR="007B392B" w:rsidRDefault="002E47C2" w:rsidP="00586E5C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586E5C">
        <w:rPr>
          <w:rFonts w:ascii="Angsana New" w:hAnsi="Angsana New"/>
          <w:sz w:val="30"/>
          <w:szCs w:val="30"/>
          <w:cs/>
        </w:rPr>
        <w:t>บริษัทและบริษัทย่อยมีส่วนงานธุรกิจ</w:t>
      </w:r>
      <w:r w:rsidR="00987B7B" w:rsidRPr="00586E5C">
        <w:rPr>
          <w:rFonts w:ascii="Angsana New" w:hAnsi="Angsana New"/>
          <w:sz w:val="30"/>
          <w:szCs w:val="30"/>
        </w:rPr>
        <w:t xml:space="preserve"> </w:t>
      </w:r>
      <w:r w:rsidR="00C57F6F" w:rsidRPr="00C57F6F">
        <w:rPr>
          <w:rFonts w:ascii="Angsana New" w:hAnsi="Angsana New"/>
          <w:sz w:val="30"/>
          <w:szCs w:val="30"/>
        </w:rPr>
        <w:t>2</w:t>
      </w:r>
      <w:r w:rsidRPr="00586E5C">
        <w:rPr>
          <w:rFonts w:ascii="Angsana New" w:hAnsi="Angsana New"/>
          <w:sz w:val="30"/>
          <w:szCs w:val="30"/>
          <w:cs/>
        </w:rPr>
        <w:t xml:space="preserve"> ส่วนงาน ได้แก่ ธุรกิจอสังหาริมทรัพย์เพื่อขาย ซึ่งประกอบด้วยโครงการพัฒนาที่ดินขายพร้อมบ้าน และโครงการอาคารชุดพักอาศัย และธุรกิจอสังหาริมทรัพย์เพื่อให้เช่าพื้นที่และบริการ ซึ่งประกอบด้วยโครงการอาคารสำนักงานให้เช่า</w:t>
      </w:r>
    </w:p>
    <w:p w14:paraId="0EF37B9E" w14:textId="77777777" w:rsidR="00586E5C" w:rsidRPr="00BA6F1D" w:rsidRDefault="00586E5C" w:rsidP="00BA6F1D">
      <w:pPr>
        <w:ind w:left="547" w:right="38"/>
        <w:jc w:val="thaiDistribute"/>
        <w:rPr>
          <w:rFonts w:asciiTheme="majorBidi" w:hAnsiTheme="majorBidi"/>
          <w:sz w:val="30"/>
          <w:szCs w:val="30"/>
        </w:rPr>
      </w:pPr>
    </w:p>
    <w:p w14:paraId="2DC3FDD1" w14:textId="3BD83267" w:rsidR="002D24EC" w:rsidRDefault="002E47C2" w:rsidP="00586E5C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586E5C">
        <w:rPr>
          <w:rFonts w:ascii="Angsana New" w:hAnsi="Angsana New"/>
          <w:sz w:val="30"/>
          <w:szCs w:val="30"/>
          <w:cs/>
        </w:rPr>
        <w:lastRenderedPageBreak/>
        <w:t>ผลการดำเนินงานของแต่ละส่วนงานวัดโดยใช้กำไรก่อนภาษีเงินได้ของส่วนงาน ซึ่งนำเสนอในรายงานการจัดการภายในและสอบทานโดยผู้มีอำนาจตัดสินใจสูงสุดด้านการดำเนินงานของกลุ่มบริษัท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 ทั้งนี้การกำหนดราคาระหว่างส่วนงานเป็นไปตามการซื้อขายตามปกติธุรกิจ</w:t>
      </w:r>
    </w:p>
    <w:p w14:paraId="3E92BA34" w14:textId="77777777" w:rsidR="00BA6F1D" w:rsidRPr="008D548C" w:rsidRDefault="00BA6F1D" w:rsidP="00586E5C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6833973E" w14:textId="15AD21E5" w:rsidR="003C410D" w:rsidRPr="002B07D5" w:rsidRDefault="00404EC5" w:rsidP="003C410D">
      <w:pPr>
        <w:tabs>
          <w:tab w:val="clear" w:pos="454"/>
        </w:tabs>
        <w:ind w:left="540"/>
        <w:rPr>
          <w:rFonts w:ascii="Angsana New" w:hAnsi="Angsana New"/>
          <w:spacing w:val="-2"/>
          <w:sz w:val="30"/>
          <w:szCs w:val="30"/>
        </w:rPr>
      </w:pPr>
      <w:r w:rsidRPr="002B07D5">
        <w:rPr>
          <w:rFonts w:ascii="Angsana New" w:hAnsi="Angsana New" w:hint="cs"/>
          <w:spacing w:val="-2"/>
          <w:sz w:val="30"/>
          <w:szCs w:val="30"/>
          <w:cs/>
        </w:rPr>
        <w:t>ตารางต่อไปนี้แสดงข้อมูลรายได้ที่ถูกจำแนกตามส่วนงานธุรกิจและจังหวะเวลาในการรับรู้รายได้</w:t>
      </w:r>
    </w:p>
    <w:p w14:paraId="1DF2DE9D" w14:textId="77777777" w:rsidR="002E47C2" w:rsidRPr="00BA6F1D" w:rsidRDefault="002E47C2" w:rsidP="003C410D">
      <w:pPr>
        <w:tabs>
          <w:tab w:val="clear" w:pos="454"/>
        </w:tabs>
        <w:ind w:left="540"/>
        <w:rPr>
          <w:rFonts w:ascii="Angsana New" w:hAnsi="Angsana New"/>
          <w:spacing w:val="-2"/>
          <w:sz w:val="30"/>
          <w:szCs w:val="30"/>
          <w:cs/>
        </w:rPr>
      </w:pPr>
    </w:p>
    <w:tbl>
      <w:tblPr>
        <w:tblW w:w="9180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2520"/>
        <w:gridCol w:w="810"/>
        <w:gridCol w:w="270"/>
        <w:gridCol w:w="900"/>
        <w:gridCol w:w="270"/>
        <w:gridCol w:w="900"/>
        <w:gridCol w:w="270"/>
        <w:gridCol w:w="900"/>
        <w:gridCol w:w="270"/>
        <w:gridCol w:w="900"/>
        <w:gridCol w:w="270"/>
        <w:gridCol w:w="900"/>
      </w:tblGrid>
      <w:tr w:rsidR="003C410D" w:rsidRPr="00966D88" w14:paraId="67F47DB8" w14:textId="77777777" w:rsidTr="002B07D5">
        <w:trPr>
          <w:tblHeader/>
        </w:trPr>
        <w:tc>
          <w:tcPr>
            <w:tcW w:w="2520" w:type="dxa"/>
            <w:tcBorders>
              <w:top w:val="nil"/>
              <w:left w:val="nil"/>
            </w:tcBorders>
            <w:noWrap/>
            <w:vAlign w:val="bottom"/>
          </w:tcPr>
          <w:p w14:paraId="1B67FF60" w14:textId="77777777" w:rsidR="003C410D" w:rsidRPr="007B392B" w:rsidRDefault="003C410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  <w:cs/>
              </w:rPr>
            </w:pPr>
          </w:p>
        </w:tc>
        <w:tc>
          <w:tcPr>
            <w:tcW w:w="1980" w:type="dxa"/>
            <w:gridSpan w:val="3"/>
          </w:tcPr>
          <w:p w14:paraId="7FBCC868" w14:textId="77777777" w:rsidR="003C410D" w:rsidRPr="007B392B" w:rsidRDefault="003C410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  <w:lang w:val="en-GB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8614960" w14:textId="77777777" w:rsidR="003C410D" w:rsidRPr="007B392B" w:rsidRDefault="003C410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48AAA4" w14:textId="3D83FD60" w:rsidR="003C410D" w:rsidRPr="007B392B" w:rsidRDefault="003C410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  <w:lang w:val="en-GB"/>
              </w:rPr>
            </w:pPr>
            <w:r w:rsidRPr="007B392B">
              <w:rPr>
                <w:rFonts w:ascii="Angsana New" w:hAnsi="Angsana New" w:hint="cs"/>
                <w:b/>
                <w:bCs/>
                <w:color w:val="000000"/>
                <w:sz w:val="29"/>
                <w:szCs w:val="29"/>
                <w:cs/>
                <w:lang w:val="en-GB"/>
              </w:rPr>
              <w:t>งบการเงินรวม</w:t>
            </w:r>
          </w:p>
        </w:tc>
        <w:tc>
          <w:tcPr>
            <w:tcW w:w="270" w:type="dxa"/>
          </w:tcPr>
          <w:p w14:paraId="59C702FC" w14:textId="77777777" w:rsidR="003C410D" w:rsidRPr="007B392B" w:rsidRDefault="003C410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9"/>
                <w:szCs w:val="29"/>
                <w:lang w:val="en-GB"/>
              </w:rPr>
            </w:pPr>
          </w:p>
        </w:tc>
        <w:tc>
          <w:tcPr>
            <w:tcW w:w="2070" w:type="dxa"/>
            <w:gridSpan w:val="3"/>
          </w:tcPr>
          <w:p w14:paraId="42CA5A3C" w14:textId="77777777" w:rsidR="003C410D" w:rsidRPr="007B392B" w:rsidRDefault="003C410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9"/>
                <w:szCs w:val="29"/>
                <w:lang w:val="en-GB"/>
              </w:rPr>
            </w:pPr>
          </w:p>
        </w:tc>
      </w:tr>
      <w:tr w:rsidR="00A639E0" w:rsidRPr="00966D88" w14:paraId="5870C668" w14:textId="77777777" w:rsidTr="002B07D5">
        <w:trPr>
          <w:tblHeader/>
        </w:trPr>
        <w:tc>
          <w:tcPr>
            <w:tcW w:w="2520" w:type="dxa"/>
            <w:tcBorders>
              <w:top w:val="nil"/>
              <w:left w:val="nil"/>
            </w:tcBorders>
            <w:noWrap/>
            <w:vAlign w:val="bottom"/>
          </w:tcPr>
          <w:p w14:paraId="1020E17D" w14:textId="3573F94B" w:rsidR="00A639E0" w:rsidRPr="007B392B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  <w:cs/>
              </w:rPr>
            </w:pPr>
            <w:r w:rsidRPr="007B392B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สำหรับงวด</w:t>
            </w:r>
            <w:r w:rsidR="00632F43" w:rsidRPr="007B392B">
              <w:rPr>
                <w:rFonts w:ascii="Angsana New" w:hAnsi="Angsana New" w:hint="cs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หก</w:t>
            </w:r>
            <w:r w:rsidR="00B017AC" w:rsidRPr="007B392B">
              <w:rPr>
                <w:rFonts w:ascii="Angsana New" w:hAnsi="Angsana New" w:hint="cs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เดือน</w:t>
            </w:r>
          </w:p>
        </w:tc>
        <w:tc>
          <w:tcPr>
            <w:tcW w:w="1980" w:type="dxa"/>
            <w:gridSpan w:val="3"/>
          </w:tcPr>
          <w:p w14:paraId="587732C7" w14:textId="77777777" w:rsidR="00A639E0" w:rsidRPr="007B392B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  <w:lang w:val="en-GB"/>
              </w:rPr>
            </w:pPr>
          </w:p>
          <w:p w14:paraId="6FE3E93C" w14:textId="77777777" w:rsidR="00A639E0" w:rsidRPr="007B392B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</w:pPr>
            <w:r w:rsidRPr="007B392B"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  <w:lang w:val="en-GB"/>
              </w:rPr>
              <w:t>ธุรกิจอสังหาริมทรัพย์เพื่อขาย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577A70C" w14:textId="77777777" w:rsidR="00A639E0" w:rsidRPr="007B392B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5041C4" w14:textId="77777777" w:rsidR="00A639E0" w:rsidRPr="007B392B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9"/>
                <w:szCs w:val="29"/>
                <w:lang w:val="en-GB"/>
              </w:rPr>
            </w:pPr>
            <w:r w:rsidRPr="007B392B"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  <w:lang w:val="en-GB"/>
              </w:rPr>
              <w:t>ธุรกิจอสังหาริมทรัพย์เพื่อให้เช่าพื้นที่</w:t>
            </w:r>
          </w:p>
          <w:p w14:paraId="63F7BDD7" w14:textId="77777777" w:rsidR="00A639E0" w:rsidRPr="007B392B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  <w:lang w:val="en-GB"/>
              </w:rPr>
            </w:pPr>
            <w:r w:rsidRPr="007B392B"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  <w:lang w:val="en-GB"/>
              </w:rPr>
              <w:t>และบริการ</w:t>
            </w:r>
          </w:p>
        </w:tc>
        <w:tc>
          <w:tcPr>
            <w:tcW w:w="270" w:type="dxa"/>
          </w:tcPr>
          <w:p w14:paraId="323ABF71" w14:textId="77777777" w:rsidR="00A639E0" w:rsidRPr="007B392B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9"/>
                <w:szCs w:val="29"/>
                <w:lang w:val="en-GB"/>
              </w:rPr>
            </w:pPr>
          </w:p>
        </w:tc>
        <w:tc>
          <w:tcPr>
            <w:tcW w:w="2070" w:type="dxa"/>
            <w:gridSpan w:val="3"/>
          </w:tcPr>
          <w:p w14:paraId="12CF1FD4" w14:textId="77777777" w:rsidR="00A639E0" w:rsidRPr="007B392B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9"/>
                <w:szCs w:val="29"/>
                <w:lang w:val="en-GB"/>
              </w:rPr>
            </w:pPr>
          </w:p>
          <w:p w14:paraId="2F04D053" w14:textId="77777777" w:rsidR="00A639E0" w:rsidRPr="007B392B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9"/>
                <w:szCs w:val="29"/>
                <w:lang w:val="en-GB"/>
              </w:rPr>
            </w:pPr>
          </w:p>
          <w:p w14:paraId="66B8BE7E" w14:textId="77777777" w:rsidR="00A639E0" w:rsidRPr="007B392B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</w:pPr>
            <w:r w:rsidRPr="007B392B"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  <w:lang w:val="en-GB"/>
              </w:rPr>
              <w:t>รวม</w:t>
            </w:r>
          </w:p>
        </w:tc>
      </w:tr>
      <w:tr w:rsidR="002D5F85" w:rsidRPr="00966D88" w14:paraId="17CEE343" w14:textId="77777777" w:rsidTr="002B07D5">
        <w:trPr>
          <w:tblHeader/>
        </w:trPr>
        <w:tc>
          <w:tcPr>
            <w:tcW w:w="2520" w:type="dxa"/>
            <w:tcBorders>
              <w:top w:val="nil"/>
              <w:left w:val="nil"/>
            </w:tcBorders>
            <w:noWrap/>
            <w:vAlign w:val="bottom"/>
          </w:tcPr>
          <w:p w14:paraId="79786D6D" w14:textId="0C0F62E3" w:rsidR="002D5F85" w:rsidRPr="007B392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6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  <w:cs/>
              </w:rPr>
            </w:pPr>
            <w:r w:rsidRPr="007B392B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  <w:cs/>
              </w:rPr>
              <w:t xml:space="preserve">สิ้นสุดวันที่ </w:t>
            </w:r>
            <w:r w:rsidR="00C57F6F" w:rsidRPr="00C57F6F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</w:rPr>
              <w:t>30</w:t>
            </w:r>
            <w:r w:rsidR="00EB1014" w:rsidRPr="007B392B">
              <w:rPr>
                <w:rFonts w:ascii="Angsana New" w:hAnsi="Angsana New" w:hint="cs"/>
                <w:b/>
                <w:bCs/>
                <w:i/>
                <w:iCs/>
                <w:color w:val="000000"/>
                <w:sz w:val="29"/>
                <w:szCs w:val="29"/>
                <w:cs/>
              </w:rPr>
              <w:t xml:space="preserve"> มิถุนายน</w:t>
            </w:r>
          </w:p>
        </w:tc>
        <w:tc>
          <w:tcPr>
            <w:tcW w:w="810" w:type="dxa"/>
          </w:tcPr>
          <w:p w14:paraId="1C0AF326" w14:textId="5D79FECA" w:rsidR="002D5F85" w:rsidRPr="007B392B" w:rsidRDefault="00C57F6F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C57F6F">
              <w:rPr>
                <w:rFonts w:ascii="Angsana New" w:hAnsi="Angsana New"/>
                <w:color w:val="000000"/>
                <w:sz w:val="29"/>
                <w:szCs w:val="29"/>
              </w:rPr>
              <w:t>2568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B1EB8B7" w14:textId="77777777" w:rsidR="002D5F85" w:rsidRPr="007B392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4A1425D" w14:textId="3213D491" w:rsidR="002D5F85" w:rsidRPr="007B392B" w:rsidRDefault="00C57F6F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C57F6F">
              <w:rPr>
                <w:rFonts w:ascii="Angsana New" w:hAnsi="Angsana New"/>
                <w:color w:val="000000"/>
                <w:sz w:val="29"/>
                <w:szCs w:val="29"/>
              </w:rPr>
              <w:t>2567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97BA342" w14:textId="77777777" w:rsidR="002D5F85" w:rsidRPr="007B392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</w:tcPr>
          <w:p w14:paraId="6732DAAA" w14:textId="5C95F49A" w:rsidR="002D5F85" w:rsidRPr="007B392B" w:rsidRDefault="00C57F6F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C57F6F">
              <w:rPr>
                <w:rFonts w:ascii="Angsana New" w:hAnsi="Angsana New"/>
                <w:color w:val="000000"/>
                <w:sz w:val="29"/>
                <w:szCs w:val="29"/>
              </w:rPr>
              <w:t>2568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4FB94BC" w14:textId="77777777" w:rsidR="002D5F85" w:rsidRPr="007B392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285B621" w14:textId="387060A1" w:rsidR="002D5F85" w:rsidRPr="007B392B" w:rsidRDefault="00C57F6F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C57F6F">
              <w:rPr>
                <w:rFonts w:ascii="Angsana New" w:hAnsi="Angsana New"/>
                <w:color w:val="000000"/>
                <w:sz w:val="29"/>
                <w:szCs w:val="29"/>
              </w:rPr>
              <w:t>2567</w:t>
            </w:r>
          </w:p>
        </w:tc>
        <w:tc>
          <w:tcPr>
            <w:tcW w:w="270" w:type="dxa"/>
          </w:tcPr>
          <w:p w14:paraId="3EA8F4EB" w14:textId="77777777" w:rsidR="002D5F85" w:rsidRPr="007B392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900" w:type="dxa"/>
          </w:tcPr>
          <w:p w14:paraId="72C8A88B" w14:textId="440C46BA" w:rsidR="002D5F85" w:rsidRPr="007B392B" w:rsidRDefault="00C57F6F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C57F6F">
              <w:rPr>
                <w:rFonts w:ascii="Angsana New" w:hAnsi="Angsana New"/>
                <w:color w:val="000000"/>
                <w:sz w:val="29"/>
                <w:szCs w:val="29"/>
              </w:rPr>
              <w:t>2568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6F6E026" w14:textId="77777777" w:rsidR="002D5F85" w:rsidRPr="007B392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801CAD4" w14:textId="5894FEA8" w:rsidR="002D5F85" w:rsidRPr="007B392B" w:rsidRDefault="00C57F6F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C57F6F">
              <w:rPr>
                <w:rFonts w:ascii="Angsana New" w:hAnsi="Angsana New"/>
                <w:color w:val="000000"/>
                <w:sz w:val="29"/>
                <w:szCs w:val="29"/>
              </w:rPr>
              <w:t>2567</w:t>
            </w:r>
          </w:p>
        </w:tc>
      </w:tr>
      <w:tr w:rsidR="00A639E0" w:rsidRPr="00966D88" w14:paraId="67A497EF" w14:textId="77777777" w:rsidTr="002B07D5">
        <w:trPr>
          <w:tblHeader/>
        </w:trPr>
        <w:tc>
          <w:tcPr>
            <w:tcW w:w="2520" w:type="dxa"/>
            <w:tcBorders>
              <w:top w:val="nil"/>
              <w:left w:val="nil"/>
            </w:tcBorders>
            <w:noWrap/>
            <w:vAlign w:val="bottom"/>
          </w:tcPr>
          <w:p w14:paraId="76F13650" w14:textId="77777777" w:rsidR="00A639E0" w:rsidRPr="007B392B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  <w:cs/>
              </w:rPr>
            </w:pPr>
          </w:p>
        </w:tc>
        <w:tc>
          <w:tcPr>
            <w:tcW w:w="6660" w:type="dxa"/>
            <w:gridSpan w:val="11"/>
          </w:tcPr>
          <w:p w14:paraId="1EBD8503" w14:textId="77777777" w:rsidR="00A639E0" w:rsidRPr="007B392B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9"/>
                <w:szCs w:val="29"/>
                <w:cs/>
                <w:lang w:val="en-GB"/>
              </w:rPr>
            </w:pPr>
            <w:r w:rsidRPr="007B392B">
              <w:rPr>
                <w:rFonts w:ascii="Angsana New" w:hAnsi="Angsana New" w:hint="cs"/>
                <w:i/>
                <w:iCs/>
                <w:color w:val="000000"/>
                <w:sz w:val="29"/>
                <w:szCs w:val="29"/>
                <w:cs/>
                <w:lang w:val="en-GB"/>
              </w:rPr>
              <w:t>(ล้านบาท)</w:t>
            </w:r>
          </w:p>
        </w:tc>
      </w:tr>
      <w:tr w:rsidR="00A639E0" w:rsidRPr="00966D88" w14:paraId="2E3FDFAC" w14:textId="77777777" w:rsidTr="002B07D5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30658F7B" w14:textId="77777777" w:rsidR="00A639E0" w:rsidRPr="007B392B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78" w:hanging="180"/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</w:pPr>
            <w:r w:rsidRPr="007B392B">
              <w:rPr>
                <w:rFonts w:ascii="Angsana New" w:hAnsi="Angsana New"/>
                <w:b/>
                <w:bCs/>
                <w:i/>
                <w:iCs/>
                <w:sz w:val="29"/>
                <w:szCs w:val="29"/>
                <w:cs/>
              </w:rPr>
              <w:t>ข้อมูลตามส่วนงานดำเนินงาน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433E2B7D" w14:textId="77777777" w:rsidR="00A639E0" w:rsidRPr="007B392B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3173107" w14:textId="77777777" w:rsidR="00A639E0" w:rsidRPr="007B392B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6BC0B27B" w14:textId="77777777" w:rsidR="00A639E0" w:rsidRPr="007B392B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5A8C09D3" w14:textId="77777777" w:rsidR="00A639E0" w:rsidRPr="007B392B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4961C848" w14:textId="77777777" w:rsidR="00A639E0" w:rsidRPr="007B392B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74D49D2" w14:textId="77777777" w:rsidR="00A639E0" w:rsidRPr="007B392B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7B15EB0E" w14:textId="77777777" w:rsidR="00A639E0" w:rsidRPr="007B392B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</w:tcPr>
          <w:p w14:paraId="12E77C43" w14:textId="77777777" w:rsidR="00A639E0" w:rsidRPr="007B392B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5596D9B3" w14:textId="77777777" w:rsidR="00A639E0" w:rsidRPr="007B392B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vAlign w:val="bottom"/>
          </w:tcPr>
          <w:p w14:paraId="172A8D2F" w14:textId="77777777" w:rsidR="00A639E0" w:rsidRPr="007B392B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5676FFCB" w14:textId="77777777" w:rsidR="00A639E0" w:rsidRPr="007B392B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DF497D" w:rsidRPr="00966D88" w14:paraId="5EB804E8" w14:textId="77777777" w:rsidTr="002B07D5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6374838D" w14:textId="77777777" w:rsidR="00DF497D" w:rsidRPr="007B392B" w:rsidRDefault="00DF497D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78" w:hanging="180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7B392B"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  <w:t>รายได้จากลูกค้าภายนอก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07E7AFA9" w14:textId="64B4B0E5" w:rsidR="00DF497D" w:rsidRPr="007B392B" w:rsidRDefault="00C57F6F" w:rsidP="002B0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86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C57F6F">
              <w:rPr>
                <w:rFonts w:ascii="Angsana New" w:hAnsi="Angsana New" w:hint="cs"/>
                <w:color w:val="000000"/>
                <w:sz w:val="29"/>
                <w:szCs w:val="29"/>
              </w:rPr>
              <w:t>99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5E4AAE66" w14:textId="77777777" w:rsidR="00DF497D" w:rsidRPr="007B392B" w:rsidRDefault="00DF497D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2116E3F" w14:textId="4DFEE02B" w:rsidR="00DF497D" w:rsidRPr="007B392B" w:rsidRDefault="00C57F6F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  <w:cs/>
              </w:rPr>
            </w:pPr>
            <w:r w:rsidRPr="00C57F6F">
              <w:rPr>
                <w:rFonts w:ascii="Angsana New" w:hAnsi="Angsana New"/>
                <w:color w:val="000000"/>
                <w:sz w:val="29"/>
                <w:szCs w:val="29"/>
              </w:rPr>
              <w:t>136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21BF5602" w14:textId="77777777" w:rsidR="00DF497D" w:rsidRPr="007B392B" w:rsidRDefault="00DF497D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44534C97" w14:textId="451B7FA9" w:rsidR="00DF497D" w:rsidRPr="007B392B" w:rsidRDefault="00C57F6F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C57F6F">
              <w:rPr>
                <w:rFonts w:ascii="Angsana New" w:hAnsi="Angsana New" w:hint="cs"/>
                <w:sz w:val="29"/>
                <w:szCs w:val="29"/>
              </w:rPr>
              <w:t>679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AAE09BB" w14:textId="77777777" w:rsidR="00DF497D" w:rsidRPr="007B392B" w:rsidRDefault="00DF497D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11B832B6" w14:textId="47B59B8F" w:rsidR="00DF497D" w:rsidRPr="007B392B" w:rsidRDefault="00C57F6F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C57F6F">
              <w:rPr>
                <w:rFonts w:ascii="Angsana New" w:hAnsi="Angsana New"/>
                <w:sz w:val="29"/>
                <w:szCs w:val="29"/>
              </w:rPr>
              <w:t>640</w:t>
            </w:r>
          </w:p>
        </w:tc>
        <w:tc>
          <w:tcPr>
            <w:tcW w:w="270" w:type="dxa"/>
          </w:tcPr>
          <w:p w14:paraId="627E398C" w14:textId="77777777" w:rsidR="00DF497D" w:rsidRPr="007B392B" w:rsidRDefault="00DF497D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1F728A00" w14:textId="3D9D2293" w:rsidR="00DF497D" w:rsidRPr="007B392B" w:rsidRDefault="00C57F6F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C57F6F">
              <w:rPr>
                <w:rFonts w:ascii="Angsana New" w:hAnsi="Angsana New" w:hint="cs"/>
                <w:sz w:val="29"/>
                <w:szCs w:val="29"/>
              </w:rPr>
              <w:t>778</w:t>
            </w:r>
          </w:p>
        </w:tc>
        <w:tc>
          <w:tcPr>
            <w:tcW w:w="270" w:type="dxa"/>
            <w:vAlign w:val="bottom"/>
          </w:tcPr>
          <w:p w14:paraId="0824E930" w14:textId="77777777" w:rsidR="00DF497D" w:rsidRPr="007B392B" w:rsidRDefault="00DF497D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0B1278FC" w14:textId="5B724A05" w:rsidR="00DF497D" w:rsidRPr="007B392B" w:rsidRDefault="00C57F6F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C57F6F">
              <w:rPr>
                <w:rFonts w:ascii="Angsana New" w:hAnsi="Angsana New"/>
                <w:sz w:val="29"/>
                <w:szCs w:val="29"/>
              </w:rPr>
              <w:t>776</w:t>
            </w:r>
          </w:p>
        </w:tc>
      </w:tr>
      <w:tr w:rsidR="00DF497D" w:rsidRPr="00966D88" w14:paraId="4F3A38AB" w14:textId="77777777" w:rsidTr="002B07D5">
        <w:trPr>
          <w:trHeight w:val="362"/>
        </w:trPr>
        <w:tc>
          <w:tcPr>
            <w:tcW w:w="2520" w:type="dxa"/>
            <w:tcBorders>
              <w:top w:val="nil"/>
              <w:left w:val="nil"/>
              <w:right w:val="nil"/>
            </w:tcBorders>
          </w:tcPr>
          <w:p w14:paraId="54A11C4F" w14:textId="77777777" w:rsidR="00DF497D" w:rsidRPr="007B392B" w:rsidRDefault="00DF497D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7B392B"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  <w:t>รายได้ระหว่าง</w:t>
            </w:r>
            <w:r w:rsidRPr="007B392B">
              <w:rPr>
                <w:rFonts w:ascii="Angsana New" w:hAnsi="Angsana New"/>
                <w:sz w:val="29"/>
                <w:szCs w:val="29"/>
                <w:cs/>
              </w:rPr>
              <w:t>ส่วน</w:t>
            </w:r>
            <w:r w:rsidRPr="007B392B"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  <w:t>งาน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43C7EF58" w14:textId="24A4C042" w:rsidR="00DF497D" w:rsidRPr="007B392B" w:rsidRDefault="00D315DC" w:rsidP="002B0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3"/>
                <w:tab w:val="decimal" w:pos="600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7B392B">
              <w:rPr>
                <w:rFonts w:ascii="Angsana New" w:hAnsi="Angsana New" w:hint="cs"/>
                <w:sz w:val="29"/>
                <w:szCs w:val="29"/>
                <w:cs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835EB57" w14:textId="77777777" w:rsidR="00DF497D" w:rsidRPr="007B392B" w:rsidRDefault="00DF497D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79269C7" w14:textId="33134DC3" w:rsidR="00DF497D" w:rsidRPr="007B392B" w:rsidRDefault="00DF497D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7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7B392B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6F0FD31" w14:textId="77777777" w:rsidR="00DF497D" w:rsidRPr="007B392B" w:rsidRDefault="00DF497D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62E0B0E" w14:textId="758B58FC" w:rsidR="00DF497D" w:rsidRPr="007B392B" w:rsidRDefault="00C57F6F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C57F6F">
              <w:rPr>
                <w:rFonts w:ascii="Angsana New" w:hAnsi="Angsana New" w:hint="cs"/>
                <w:sz w:val="29"/>
                <w:szCs w:val="29"/>
              </w:rPr>
              <w:t>96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F6AF226" w14:textId="77777777" w:rsidR="00DF497D" w:rsidRPr="007B392B" w:rsidRDefault="00DF497D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4D88261" w14:textId="7A76036D" w:rsidR="00DF497D" w:rsidRPr="007B392B" w:rsidRDefault="00C57F6F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C57F6F">
              <w:rPr>
                <w:rFonts w:ascii="Angsana New" w:hAnsi="Angsana New"/>
                <w:sz w:val="29"/>
                <w:szCs w:val="29"/>
              </w:rPr>
              <w:t>103</w:t>
            </w:r>
          </w:p>
        </w:tc>
        <w:tc>
          <w:tcPr>
            <w:tcW w:w="270" w:type="dxa"/>
          </w:tcPr>
          <w:p w14:paraId="110EB6A2" w14:textId="77777777" w:rsidR="00DF497D" w:rsidRPr="007B392B" w:rsidRDefault="00DF497D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7C810DD5" w14:textId="53AB176F" w:rsidR="00DF497D" w:rsidRPr="007B392B" w:rsidRDefault="00C57F6F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C57F6F">
              <w:rPr>
                <w:rFonts w:ascii="Angsana New" w:hAnsi="Angsana New" w:hint="cs"/>
                <w:sz w:val="29"/>
                <w:szCs w:val="29"/>
              </w:rPr>
              <w:t>96</w:t>
            </w:r>
          </w:p>
        </w:tc>
        <w:tc>
          <w:tcPr>
            <w:tcW w:w="270" w:type="dxa"/>
            <w:vAlign w:val="bottom"/>
          </w:tcPr>
          <w:p w14:paraId="7DFCB24A" w14:textId="77777777" w:rsidR="00DF497D" w:rsidRPr="007B392B" w:rsidRDefault="00DF497D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6250C248" w14:textId="4FB8EF9A" w:rsidR="00DF497D" w:rsidRPr="007B392B" w:rsidRDefault="00C57F6F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C57F6F">
              <w:rPr>
                <w:rFonts w:ascii="Angsana New" w:hAnsi="Angsana New"/>
                <w:sz w:val="29"/>
                <w:szCs w:val="29"/>
              </w:rPr>
              <w:t>103</w:t>
            </w:r>
          </w:p>
        </w:tc>
      </w:tr>
      <w:tr w:rsidR="00DF497D" w:rsidRPr="00966D88" w14:paraId="3E0243DD" w14:textId="77777777" w:rsidTr="002B07D5">
        <w:tc>
          <w:tcPr>
            <w:tcW w:w="2520" w:type="dxa"/>
            <w:tcBorders>
              <w:left w:val="nil"/>
              <w:right w:val="nil"/>
            </w:tcBorders>
          </w:tcPr>
          <w:p w14:paraId="079CE346" w14:textId="77777777" w:rsidR="00DF497D" w:rsidRPr="007B392B" w:rsidRDefault="00DF497D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="Angsana New" w:hAnsi="Angsana New"/>
                <w:sz w:val="29"/>
                <w:szCs w:val="29"/>
              </w:rPr>
            </w:pPr>
            <w:r w:rsidRPr="007B392B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>รวมรายได้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8C79E2B" w14:textId="5D9F086A" w:rsidR="00DF497D" w:rsidRPr="007B392B" w:rsidRDefault="00C57F6F" w:rsidP="002B0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  <w:r w:rsidRPr="00C57F6F">
              <w:rPr>
                <w:rFonts w:ascii="Angsana New" w:hAnsi="Angsana New" w:hint="cs"/>
                <w:b/>
                <w:bCs/>
                <w:color w:val="000000"/>
                <w:sz w:val="29"/>
                <w:szCs w:val="29"/>
              </w:rPr>
              <w:t>99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D0B91C5" w14:textId="77777777" w:rsidR="00DF497D" w:rsidRPr="007B392B" w:rsidRDefault="00DF497D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FE3E43F" w14:textId="1AD0DC88" w:rsidR="00DF497D" w:rsidRPr="007B392B" w:rsidRDefault="00C57F6F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C57F6F"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  <w:t>136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4B808C6" w14:textId="77777777" w:rsidR="00DF497D" w:rsidRPr="007B392B" w:rsidRDefault="00DF497D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3355D23" w14:textId="6EB6BD70" w:rsidR="00DF497D" w:rsidRPr="007B392B" w:rsidRDefault="00C57F6F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C57F6F">
              <w:rPr>
                <w:rFonts w:ascii="Angsana New" w:hAnsi="Angsana New" w:hint="cs"/>
                <w:b/>
                <w:bCs/>
                <w:sz w:val="29"/>
                <w:szCs w:val="29"/>
              </w:rPr>
              <w:t>775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142CCF4" w14:textId="77777777" w:rsidR="00DF497D" w:rsidRPr="007B392B" w:rsidRDefault="00DF497D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BD59D2" w14:textId="37B76BFA" w:rsidR="00DF497D" w:rsidRPr="007B392B" w:rsidRDefault="00C57F6F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C57F6F">
              <w:rPr>
                <w:rFonts w:ascii="Angsana New" w:hAnsi="Angsana New"/>
                <w:b/>
                <w:bCs/>
                <w:sz w:val="29"/>
                <w:szCs w:val="29"/>
              </w:rPr>
              <w:t>743</w:t>
            </w:r>
          </w:p>
        </w:tc>
        <w:tc>
          <w:tcPr>
            <w:tcW w:w="270" w:type="dxa"/>
          </w:tcPr>
          <w:p w14:paraId="4D2BBB6F" w14:textId="77777777" w:rsidR="00DF497D" w:rsidRPr="007B392B" w:rsidRDefault="00DF497D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C27727" w14:textId="61D2EB86" w:rsidR="00DF497D" w:rsidRPr="007B392B" w:rsidRDefault="00C57F6F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C57F6F">
              <w:rPr>
                <w:rFonts w:ascii="Angsana New" w:hAnsi="Angsana New" w:hint="cs"/>
                <w:b/>
                <w:bCs/>
                <w:sz w:val="29"/>
                <w:szCs w:val="29"/>
              </w:rPr>
              <w:t>874</w:t>
            </w:r>
          </w:p>
        </w:tc>
        <w:tc>
          <w:tcPr>
            <w:tcW w:w="270" w:type="dxa"/>
            <w:vAlign w:val="bottom"/>
          </w:tcPr>
          <w:p w14:paraId="3C61E73D" w14:textId="77777777" w:rsidR="00DF497D" w:rsidRPr="007B392B" w:rsidRDefault="00DF497D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F0E15C" w14:textId="1E961535" w:rsidR="00DF497D" w:rsidRPr="007B392B" w:rsidRDefault="00C57F6F" w:rsidP="00DF4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C57F6F">
              <w:rPr>
                <w:rFonts w:ascii="Angsana New" w:hAnsi="Angsana New"/>
                <w:b/>
                <w:bCs/>
                <w:sz w:val="29"/>
                <w:szCs w:val="29"/>
              </w:rPr>
              <w:t>879</w:t>
            </w:r>
          </w:p>
        </w:tc>
      </w:tr>
      <w:tr w:rsidR="00FE542D" w:rsidRPr="00966D88" w14:paraId="5EA4543E" w14:textId="77777777" w:rsidTr="002B07D5">
        <w:tc>
          <w:tcPr>
            <w:tcW w:w="2520" w:type="dxa"/>
            <w:tcBorders>
              <w:left w:val="nil"/>
              <w:bottom w:val="nil"/>
              <w:right w:val="nil"/>
            </w:tcBorders>
            <w:vAlign w:val="bottom"/>
          </w:tcPr>
          <w:p w14:paraId="68F202F8" w14:textId="77777777" w:rsidR="00FE542D" w:rsidRPr="007B392B" w:rsidRDefault="00FE542D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20"/>
                <w:szCs w:val="20"/>
                <w:cs/>
                <w:lang w:val="en-GB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2768C128" w14:textId="77777777" w:rsidR="00FE542D" w:rsidRPr="007B392B" w:rsidRDefault="00FE542D" w:rsidP="002B0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86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8C6E5EF" w14:textId="77777777" w:rsidR="00FE542D" w:rsidRPr="007B392B" w:rsidRDefault="00FE542D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16FE9D4" w14:textId="77777777" w:rsidR="00FE542D" w:rsidRPr="007B392B" w:rsidRDefault="00FE542D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D6A21FD" w14:textId="77777777" w:rsidR="00FE542D" w:rsidRPr="007B392B" w:rsidRDefault="00FE542D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BA6B4B0" w14:textId="77777777" w:rsidR="00FE542D" w:rsidRPr="007B392B" w:rsidRDefault="00FE542D" w:rsidP="007A7EFB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56E97B5" w14:textId="77777777" w:rsidR="00FE542D" w:rsidRPr="007B392B" w:rsidRDefault="00FE542D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6EBED770" w14:textId="77777777" w:rsidR="00FE542D" w:rsidRPr="007B392B" w:rsidRDefault="00FE542D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</w:tcPr>
          <w:p w14:paraId="2A5BD7FA" w14:textId="77777777" w:rsidR="00FE542D" w:rsidRPr="007B392B" w:rsidRDefault="00FE542D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20796811" w14:textId="77777777" w:rsidR="00FE542D" w:rsidRPr="007B392B" w:rsidRDefault="00FE542D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70" w:type="dxa"/>
            <w:vAlign w:val="bottom"/>
          </w:tcPr>
          <w:p w14:paraId="6C9A0A46" w14:textId="77777777" w:rsidR="00FE542D" w:rsidRPr="007B392B" w:rsidRDefault="00FE542D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6C88FED0" w14:textId="77777777" w:rsidR="00FE542D" w:rsidRPr="007B392B" w:rsidRDefault="00FE542D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7A7EFB" w:rsidRPr="00966D88" w14:paraId="2201F595" w14:textId="77777777" w:rsidTr="002B07D5">
        <w:tc>
          <w:tcPr>
            <w:tcW w:w="2520" w:type="dxa"/>
            <w:tcBorders>
              <w:left w:val="nil"/>
              <w:bottom w:val="nil"/>
              <w:right w:val="nil"/>
            </w:tcBorders>
            <w:vAlign w:val="bottom"/>
          </w:tcPr>
          <w:p w14:paraId="13854F8A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7B392B"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  <w:t>กำไรตา</w:t>
            </w:r>
            <w:r w:rsidRPr="007B392B">
              <w:rPr>
                <w:rFonts w:ascii="Angsana New" w:hAnsi="Angsana New" w:hint="cs"/>
                <w:color w:val="000000"/>
                <w:sz w:val="29"/>
                <w:szCs w:val="29"/>
                <w:cs/>
                <w:lang w:val="en-GB"/>
              </w:rPr>
              <w:t>ม</w:t>
            </w:r>
            <w:r w:rsidRPr="007B392B"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  <w:t>ส่วนงาน</w:t>
            </w:r>
            <w:r w:rsidRPr="007B392B">
              <w:rPr>
                <w:rFonts w:ascii="Angsana New" w:hAnsi="Angsana New"/>
                <w:color w:val="000000"/>
                <w:sz w:val="29"/>
                <w:szCs w:val="29"/>
                <w:cs/>
              </w:rPr>
              <w:t>ก่อนหัก</w:t>
            </w:r>
            <w:r w:rsidRPr="007B392B"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  <w:br/>
            </w:r>
            <w:r w:rsidRPr="007B392B">
              <w:rPr>
                <w:rFonts w:ascii="Angsana New" w:hAnsi="Angsana New" w:hint="cs"/>
                <w:color w:val="000000"/>
                <w:sz w:val="29"/>
                <w:szCs w:val="29"/>
                <w:cs/>
                <w:lang w:val="en-GB"/>
              </w:rPr>
              <w:t xml:space="preserve">   </w:t>
            </w:r>
            <w:r w:rsidRPr="007B392B">
              <w:rPr>
                <w:rFonts w:ascii="Angsana New" w:hAnsi="Angsana New"/>
                <w:color w:val="000000"/>
                <w:sz w:val="29"/>
                <w:szCs w:val="29"/>
                <w:cs/>
              </w:rPr>
              <w:t>ภาษีเงินได้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7C49144E" w14:textId="5D8634A0" w:rsidR="007A7EFB" w:rsidRPr="007B392B" w:rsidRDefault="00C57F6F" w:rsidP="002B0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C57F6F">
              <w:rPr>
                <w:rFonts w:ascii="Angsana New" w:hAnsi="Angsana New" w:hint="cs"/>
                <w:sz w:val="29"/>
                <w:szCs w:val="29"/>
              </w:rPr>
              <w:t>45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A9CF6DD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2B73FF3" w14:textId="44C18232" w:rsidR="007A7EFB" w:rsidRPr="007B392B" w:rsidRDefault="00C57F6F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C57F6F">
              <w:rPr>
                <w:rFonts w:ascii="Angsana New" w:hAnsi="Angsana New"/>
                <w:sz w:val="29"/>
                <w:szCs w:val="29"/>
              </w:rPr>
              <w:t>63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B1D0194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2D25C5D" w14:textId="02B8F62C" w:rsidR="007A7EFB" w:rsidRPr="007B392B" w:rsidRDefault="00C57F6F" w:rsidP="007A7EFB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C57F6F">
              <w:rPr>
                <w:rFonts w:ascii="Angsana New" w:hAnsi="Angsana New" w:hint="cs"/>
                <w:sz w:val="29"/>
                <w:szCs w:val="29"/>
              </w:rPr>
              <w:t>619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B2E2E35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5AF7999" w14:textId="1654BE8A" w:rsidR="007A7EFB" w:rsidRPr="007B392B" w:rsidRDefault="00C57F6F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C57F6F">
              <w:rPr>
                <w:rFonts w:ascii="Angsana New" w:hAnsi="Angsana New"/>
                <w:sz w:val="29"/>
                <w:szCs w:val="29"/>
              </w:rPr>
              <w:t>584</w:t>
            </w:r>
          </w:p>
        </w:tc>
        <w:tc>
          <w:tcPr>
            <w:tcW w:w="270" w:type="dxa"/>
          </w:tcPr>
          <w:p w14:paraId="47D8D453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645643A6" w14:textId="4880EADF" w:rsidR="007A7EFB" w:rsidRPr="007B392B" w:rsidRDefault="00C57F6F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C57F6F">
              <w:rPr>
                <w:rFonts w:ascii="Angsana New" w:hAnsi="Angsana New" w:hint="cs"/>
                <w:sz w:val="29"/>
                <w:szCs w:val="29"/>
              </w:rPr>
              <w:t>664</w:t>
            </w:r>
          </w:p>
        </w:tc>
        <w:tc>
          <w:tcPr>
            <w:tcW w:w="270" w:type="dxa"/>
            <w:vAlign w:val="bottom"/>
          </w:tcPr>
          <w:p w14:paraId="5C6E2CCA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09B93A65" w14:textId="733CA083" w:rsidR="007A7EFB" w:rsidRPr="007B392B" w:rsidRDefault="00C57F6F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C57F6F">
              <w:rPr>
                <w:rFonts w:ascii="Angsana New" w:hAnsi="Angsana New"/>
                <w:sz w:val="29"/>
                <w:szCs w:val="29"/>
              </w:rPr>
              <w:t>647</w:t>
            </w:r>
          </w:p>
        </w:tc>
      </w:tr>
      <w:tr w:rsidR="007A7EFB" w:rsidRPr="00966D88" w14:paraId="43F5FDA8" w14:textId="77777777" w:rsidTr="002B07D5">
        <w:tc>
          <w:tcPr>
            <w:tcW w:w="2520" w:type="dxa"/>
            <w:tcBorders>
              <w:left w:val="nil"/>
              <w:bottom w:val="nil"/>
              <w:right w:val="nil"/>
            </w:tcBorders>
            <w:vAlign w:val="bottom"/>
          </w:tcPr>
          <w:p w14:paraId="40371425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20"/>
                <w:szCs w:val="20"/>
                <w:cs/>
                <w:lang w:val="en-GB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1C0CA011" w14:textId="77777777" w:rsidR="007A7EFB" w:rsidRPr="007B392B" w:rsidRDefault="007A7EFB" w:rsidP="002B0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8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B6570BD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DA2BDDA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75A4112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C7F002A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F36470A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050272B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</w:tcPr>
          <w:p w14:paraId="2DFB82F9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24DC68F2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  <w:vAlign w:val="bottom"/>
          </w:tcPr>
          <w:p w14:paraId="36B2C144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02AD0DC5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7A7EFB" w:rsidRPr="00966D88" w14:paraId="1BDC8E0E" w14:textId="77777777" w:rsidTr="002B07D5">
        <w:tc>
          <w:tcPr>
            <w:tcW w:w="2520" w:type="dxa"/>
            <w:tcBorders>
              <w:left w:val="nil"/>
              <w:right w:val="nil"/>
            </w:tcBorders>
            <w:vAlign w:val="bottom"/>
          </w:tcPr>
          <w:p w14:paraId="4F10EDA0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</w:pPr>
            <w:r w:rsidRPr="007B392B">
              <w:rPr>
                <w:rFonts w:ascii="Angsana New" w:hAnsi="Angsana New" w:hint="cs"/>
                <w:b/>
                <w:bCs/>
                <w:color w:val="000000"/>
                <w:sz w:val="29"/>
                <w:szCs w:val="29"/>
                <w:cs/>
                <w:lang w:val="en-GB"/>
              </w:rPr>
              <w:t>จังหวะเวลาในการรับรู้รายได้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5778EA91" w14:textId="77777777" w:rsidR="007A7EFB" w:rsidRPr="007B392B" w:rsidRDefault="007A7EFB" w:rsidP="002B0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4CB958A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134B94F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EB5CDEF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FAA398B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06E5CBD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4E8B74C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</w:tcPr>
          <w:p w14:paraId="6ECCA304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3B96CA70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vAlign w:val="bottom"/>
          </w:tcPr>
          <w:p w14:paraId="22E0F970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2BCE13DB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7A7EFB" w:rsidRPr="00966D88" w14:paraId="63073A91" w14:textId="77777777" w:rsidTr="002B07D5">
        <w:tc>
          <w:tcPr>
            <w:tcW w:w="2520" w:type="dxa"/>
            <w:tcBorders>
              <w:left w:val="nil"/>
              <w:right w:val="nil"/>
            </w:tcBorders>
            <w:vAlign w:val="bottom"/>
          </w:tcPr>
          <w:p w14:paraId="77426C39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  <w:lang w:val="en-GB"/>
              </w:rPr>
            </w:pPr>
            <w:r w:rsidRPr="007B392B">
              <w:rPr>
                <w:rFonts w:ascii="Angsana New" w:hAnsi="Angsana New" w:hint="cs"/>
                <w:color w:val="000000"/>
                <w:sz w:val="29"/>
                <w:szCs w:val="29"/>
                <w:cs/>
                <w:lang w:val="en-GB"/>
              </w:rPr>
              <w:t>ณ จุดเวลาใดเวลาหนึ่ง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4A3ECF4D" w14:textId="307FE0F4" w:rsidR="007A7EFB" w:rsidRPr="007B392B" w:rsidRDefault="00C57F6F" w:rsidP="002B0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C57F6F">
              <w:rPr>
                <w:rFonts w:ascii="Angsana New" w:hAnsi="Angsana New" w:hint="cs"/>
                <w:sz w:val="29"/>
                <w:szCs w:val="29"/>
              </w:rPr>
              <w:t>99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6A39BE8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DA0F271" w14:textId="2FEF3454" w:rsidR="007A7EFB" w:rsidRPr="007B392B" w:rsidRDefault="00C57F6F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C57F6F">
              <w:rPr>
                <w:rFonts w:ascii="Angsana New" w:hAnsi="Angsana New"/>
                <w:sz w:val="29"/>
                <w:szCs w:val="29"/>
              </w:rPr>
              <w:t>136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281A6C1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2E6FB74" w14:textId="403C79CD" w:rsidR="007A7EFB" w:rsidRPr="007B392B" w:rsidRDefault="00D315DC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49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7B392B">
              <w:rPr>
                <w:rFonts w:ascii="Angsana New" w:hAnsi="Angsana New" w:hint="cs"/>
                <w:sz w:val="29"/>
                <w:szCs w:val="29"/>
                <w:cs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249539A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2191935" w14:textId="7D41B628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7B392B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70" w:type="dxa"/>
          </w:tcPr>
          <w:p w14:paraId="67E8CD0F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690FAB3D" w14:textId="00A0E86A" w:rsidR="007A7EFB" w:rsidRPr="007B392B" w:rsidRDefault="00C57F6F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C57F6F">
              <w:rPr>
                <w:rFonts w:ascii="Angsana New" w:hAnsi="Angsana New" w:hint="cs"/>
                <w:sz w:val="29"/>
                <w:szCs w:val="29"/>
              </w:rPr>
              <w:t>99</w:t>
            </w:r>
          </w:p>
        </w:tc>
        <w:tc>
          <w:tcPr>
            <w:tcW w:w="270" w:type="dxa"/>
            <w:vAlign w:val="bottom"/>
          </w:tcPr>
          <w:p w14:paraId="1929277E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5ADCC891" w14:textId="41DE5C39" w:rsidR="007A7EFB" w:rsidRPr="007B392B" w:rsidRDefault="00C57F6F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C57F6F">
              <w:rPr>
                <w:rFonts w:ascii="Angsana New" w:hAnsi="Angsana New"/>
                <w:sz w:val="29"/>
                <w:szCs w:val="29"/>
              </w:rPr>
              <w:t>136</w:t>
            </w:r>
          </w:p>
        </w:tc>
      </w:tr>
      <w:tr w:rsidR="007A7EFB" w:rsidRPr="00966D88" w14:paraId="5400B9C4" w14:textId="77777777" w:rsidTr="002B07D5">
        <w:tc>
          <w:tcPr>
            <w:tcW w:w="2520" w:type="dxa"/>
            <w:tcBorders>
              <w:left w:val="nil"/>
              <w:right w:val="nil"/>
            </w:tcBorders>
            <w:vAlign w:val="bottom"/>
          </w:tcPr>
          <w:p w14:paraId="275EA8FD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7B392B">
              <w:rPr>
                <w:rFonts w:ascii="Angsana New" w:hAnsi="Angsana New" w:hint="cs"/>
                <w:color w:val="000000"/>
                <w:sz w:val="29"/>
                <w:szCs w:val="29"/>
                <w:cs/>
                <w:lang w:val="en-GB"/>
              </w:rPr>
              <w:t>ตลอดช่วงระยะเวลาหนึ่ง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</w:tcBorders>
            <w:vAlign w:val="bottom"/>
          </w:tcPr>
          <w:p w14:paraId="7585C35B" w14:textId="097FD85A" w:rsidR="007A7EFB" w:rsidRPr="007B392B" w:rsidRDefault="00D315DC" w:rsidP="002B0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3"/>
                <w:tab w:val="decimal" w:pos="600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7B392B">
              <w:rPr>
                <w:rFonts w:ascii="Angsana New" w:hAnsi="Angsana New" w:hint="cs"/>
                <w:sz w:val="29"/>
                <w:szCs w:val="29"/>
                <w:cs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7A464E8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vAlign w:val="bottom"/>
          </w:tcPr>
          <w:p w14:paraId="68BFF304" w14:textId="1843CF73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7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7B392B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6DADF62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5B880E7" w14:textId="123D1626" w:rsidR="007A7EFB" w:rsidRPr="007B392B" w:rsidRDefault="00C57F6F" w:rsidP="007A7EFB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C57F6F">
              <w:rPr>
                <w:rFonts w:ascii="Angsana New" w:hAnsi="Angsana New" w:hint="cs"/>
                <w:sz w:val="29"/>
                <w:szCs w:val="29"/>
              </w:rPr>
              <w:t>679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235F0A5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5D8B6F" w14:textId="0518D2C8" w:rsidR="007A7EFB" w:rsidRPr="007B392B" w:rsidRDefault="00C57F6F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C57F6F">
              <w:rPr>
                <w:rFonts w:ascii="Angsana New" w:hAnsi="Angsana New"/>
                <w:sz w:val="29"/>
                <w:szCs w:val="29"/>
              </w:rPr>
              <w:t>640</w:t>
            </w:r>
          </w:p>
        </w:tc>
        <w:tc>
          <w:tcPr>
            <w:tcW w:w="270" w:type="dxa"/>
          </w:tcPr>
          <w:p w14:paraId="21BB0296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E5EF622" w14:textId="01E4483A" w:rsidR="007A7EFB" w:rsidRPr="007B392B" w:rsidRDefault="00C57F6F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C57F6F">
              <w:rPr>
                <w:rFonts w:ascii="Angsana New" w:hAnsi="Angsana New" w:hint="cs"/>
                <w:sz w:val="29"/>
                <w:szCs w:val="29"/>
              </w:rPr>
              <w:t>679</w:t>
            </w:r>
          </w:p>
        </w:tc>
        <w:tc>
          <w:tcPr>
            <w:tcW w:w="270" w:type="dxa"/>
            <w:vAlign w:val="bottom"/>
          </w:tcPr>
          <w:p w14:paraId="3C152E53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39EF3EE" w14:textId="31FF4C7A" w:rsidR="007A7EFB" w:rsidRPr="007B392B" w:rsidRDefault="00C57F6F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C57F6F">
              <w:rPr>
                <w:rFonts w:ascii="Angsana New" w:hAnsi="Angsana New"/>
                <w:sz w:val="29"/>
                <w:szCs w:val="29"/>
              </w:rPr>
              <w:t>640</w:t>
            </w:r>
          </w:p>
        </w:tc>
      </w:tr>
      <w:tr w:rsidR="007A7EFB" w:rsidRPr="00966D88" w14:paraId="704DDCF2" w14:textId="77777777" w:rsidTr="002B07D5">
        <w:tc>
          <w:tcPr>
            <w:tcW w:w="2520" w:type="dxa"/>
            <w:tcBorders>
              <w:left w:val="nil"/>
              <w:right w:val="nil"/>
            </w:tcBorders>
            <w:vAlign w:val="bottom"/>
          </w:tcPr>
          <w:p w14:paraId="3AE378E8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  <w:lang w:val="en-GB"/>
              </w:rPr>
            </w:pPr>
            <w:r w:rsidRPr="007B392B">
              <w:rPr>
                <w:rFonts w:ascii="Angsana New" w:hAnsi="Angsana New" w:hint="cs"/>
                <w:b/>
                <w:bCs/>
                <w:color w:val="000000"/>
                <w:sz w:val="29"/>
                <w:szCs w:val="29"/>
                <w:cs/>
                <w:lang w:val="en-GB"/>
              </w:rPr>
              <w:t>รวมรายได้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</w:tcBorders>
            <w:vAlign w:val="bottom"/>
          </w:tcPr>
          <w:p w14:paraId="43A23AEA" w14:textId="1ABFA54A" w:rsidR="007A7EFB" w:rsidRPr="007B392B" w:rsidRDefault="00C57F6F" w:rsidP="002B0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C57F6F">
              <w:rPr>
                <w:rFonts w:ascii="Angsana New" w:hAnsi="Angsana New" w:hint="cs"/>
                <w:b/>
                <w:bCs/>
                <w:sz w:val="29"/>
                <w:szCs w:val="29"/>
              </w:rPr>
              <w:t>99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1BB0CA8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FE16737" w14:textId="044504D9" w:rsidR="007A7EFB" w:rsidRPr="007B392B" w:rsidRDefault="00C57F6F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C57F6F">
              <w:rPr>
                <w:rFonts w:ascii="Angsana New" w:hAnsi="Angsana New"/>
                <w:b/>
                <w:bCs/>
                <w:sz w:val="29"/>
                <w:szCs w:val="29"/>
              </w:rPr>
              <w:t>136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5418F2F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F1ECE9E" w14:textId="14382AA5" w:rsidR="007A7EFB" w:rsidRPr="007B392B" w:rsidRDefault="00C57F6F" w:rsidP="007A7EFB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C57F6F">
              <w:rPr>
                <w:rFonts w:ascii="Angsana New" w:hAnsi="Angsana New" w:hint="cs"/>
                <w:b/>
                <w:bCs/>
                <w:sz w:val="29"/>
                <w:szCs w:val="29"/>
              </w:rPr>
              <w:t>679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BE98DB7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9EE8B4F" w14:textId="29406307" w:rsidR="007A7EFB" w:rsidRPr="007B392B" w:rsidRDefault="00C57F6F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C57F6F">
              <w:rPr>
                <w:rFonts w:ascii="Angsana New" w:hAnsi="Angsana New"/>
                <w:b/>
                <w:bCs/>
                <w:sz w:val="29"/>
                <w:szCs w:val="29"/>
              </w:rPr>
              <w:t>640</w:t>
            </w:r>
          </w:p>
        </w:tc>
        <w:tc>
          <w:tcPr>
            <w:tcW w:w="270" w:type="dxa"/>
          </w:tcPr>
          <w:p w14:paraId="3F6329C5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right="-72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463CC3" w14:textId="4420ACDD" w:rsidR="007A7EFB" w:rsidRPr="007B392B" w:rsidRDefault="00C57F6F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C57F6F">
              <w:rPr>
                <w:rFonts w:ascii="Angsana New" w:hAnsi="Angsana New" w:hint="cs"/>
                <w:b/>
                <w:bCs/>
                <w:sz w:val="29"/>
                <w:szCs w:val="29"/>
              </w:rPr>
              <w:t>778</w:t>
            </w:r>
          </w:p>
        </w:tc>
        <w:tc>
          <w:tcPr>
            <w:tcW w:w="270" w:type="dxa"/>
            <w:vAlign w:val="bottom"/>
          </w:tcPr>
          <w:p w14:paraId="5395E8A5" w14:textId="77777777" w:rsidR="007A7EFB" w:rsidRPr="007B392B" w:rsidRDefault="007A7EFB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0AD9AF" w14:textId="7B660F11" w:rsidR="007A7EFB" w:rsidRPr="007B392B" w:rsidRDefault="00C57F6F" w:rsidP="007A7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C57F6F">
              <w:rPr>
                <w:rFonts w:ascii="Angsana New" w:hAnsi="Angsana New"/>
                <w:b/>
                <w:bCs/>
                <w:sz w:val="29"/>
                <w:szCs w:val="29"/>
              </w:rPr>
              <w:t>776</w:t>
            </w:r>
          </w:p>
        </w:tc>
      </w:tr>
    </w:tbl>
    <w:p w14:paraId="335C08EC" w14:textId="67286685" w:rsidR="002B07D5" w:rsidRPr="007B392B" w:rsidRDefault="002B07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pacing w:val="-2"/>
          <w:sz w:val="28"/>
          <w:szCs w:val="28"/>
        </w:rPr>
      </w:pPr>
    </w:p>
    <w:p w14:paraId="32AD2506" w14:textId="77777777" w:rsidR="00BA6F1D" w:rsidRDefault="00BA6F1D">
      <w:r>
        <w:br w:type="page"/>
      </w:r>
    </w:p>
    <w:tbl>
      <w:tblPr>
        <w:tblW w:w="918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1620"/>
        <w:gridCol w:w="270"/>
        <w:gridCol w:w="1620"/>
      </w:tblGrid>
      <w:tr w:rsidR="00A639E0" w:rsidRPr="00966D88" w14:paraId="4B08A386" w14:textId="77777777" w:rsidTr="00C63D65">
        <w:trPr>
          <w:tblHeader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064CCDD9" w14:textId="41DF6832" w:rsidR="00A639E0" w:rsidRPr="007B392B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7B392B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lastRenderedPageBreak/>
              <w:t>การกระทบยอดกำไรหรือขาดทุนของส่วนงานที่รายงาน</w:t>
            </w:r>
          </w:p>
        </w:tc>
        <w:tc>
          <w:tcPr>
            <w:tcW w:w="35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81BBA6" w14:textId="77777777" w:rsidR="00A639E0" w:rsidRPr="007B392B" w:rsidRDefault="00A639E0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7B392B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งบการเงินรวม</w:t>
            </w:r>
          </w:p>
        </w:tc>
      </w:tr>
      <w:tr w:rsidR="00A639E0" w:rsidRPr="00966D88" w14:paraId="56C81E46" w14:textId="77777777" w:rsidTr="00C63D65">
        <w:trPr>
          <w:tblHeader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25762BD1" w14:textId="6EC8860F" w:rsidR="00A639E0" w:rsidRPr="007B392B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  <w:cs/>
              </w:rPr>
            </w:pPr>
            <w:r w:rsidRPr="007B392B">
              <w:rPr>
                <w:sz w:val="29"/>
                <w:szCs w:val="29"/>
              </w:rPr>
              <w:br w:type="page"/>
            </w:r>
            <w:r w:rsidRPr="007B392B">
              <w:rPr>
                <w:sz w:val="29"/>
                <w:szCs w:val="29"/>
              </w:rPr>
              <w:br w:type="page"/>
            </w:r>
            <w:r w:rsidRPr="007B392B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สำหรับงวด</w:t>
            </w:r>
            <w:r w:rsidR="007A7EFB" w:rsidRPr="007B392B">
              <w:rPr>
                <w:rFonts w:ascii="Angsana New" w:hAnsi="Angsana New" w:hint="cs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หก</w:t>
            </w:r>
            <w:r w:rsidR="00B017AC" w:rsidRPr="007B392B">
              <w:rPr>
                <w:rFonts w:ascii="Angsana New" w:hAnsi="Angsana New" w:hint="cs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เดือน</w:t>
            </w:r>
            <w:r w:rsidRPr="007B392B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สิ้นสุดวันที่</w:t>
            </w:r>
            <w:r w:rsidRPr="007B392B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</w:rPr>
              <w:t xml:space="preserve"> </w:t>
            </w:r>
            <w:r w:rsidR="00C57F6F" w:rsidRPr="00C57F6F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</w:rPr>
              <w:t>30</w:t>
            </w:r>
            <w:r w:rsidR="007A7EFB" w:rsidRPr="007B392B">
              <w:rPr>
                <w:rFonts w:ascii="Angsana New" w:hAnsi="Angsana New" w:hint="cs"/>
                <w:b/>
                <w:bCs/>
                <w:i/>
                <w:iCs/>
                <w:color w:val="000000"/>
                <w:sz w:val="29"/>
                <w:szCs w:val="29"/>
                <w:cs/>
              </w:rPr>
              <w:t xml:space="preserve"> มิถุนายน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17BA620" w14:textId="3D858951" w:rsidR="00A639E0" w:rsidRPr="007B392B" w:rsidRDefault="00C57F6F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29"/>
                <w:szCs w:val="29"/>
              </w:rPr>
            </w:pPr>
            <w:r w:rsidRPr="00C57F6F">
              <w:rPr>
                <w:rFonts w:ascii="Angsana New" w:hAnsi="Angsana New" w:hint="cs"/>
                <w:sz w:val="29"/>
                <w:szCs w:val="29"/>
              </w:rPr>
              <w:t>256</w:t>
            </w:r>
            <w:r w:rsidRPr="00C57F6F">
              <w:rPr>
                <w:rFonts w:ascii="Angsana New" w:hAnsi="Angsana New"/>
                <w:sz w:val="29"/>
                <w:szCs w:val="29"/>
              </w:rPr>
              <w:t>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FA0F21E" w14:textId="77777777" w:rsidR="00A639E0" w:rsidRPr="007B392B" w:rsidRDefault="00A639E0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C75303C" w14:textId="29AD15C8" w:rsidR="00A639E0" w:rsidRPr="007B392B" w:rsidRDefault="00C57F6F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29"/>
                <w:szCs w:val="29"/>
              </w:rPr>
            </w:pPr>
            <w:r w:rsidRPr="00C57F6F">
              <w:rPr>
                <w:rFonts w:ascii="Angsana New" w:hAnsi="Angsana New" w:hint="cs"/>
                <w:sz w:val="29"/>
                <w:szCs w:val="29"/>
              </w:rPr>
              <w:t>256</w:t>
            </w:r>
            <w:r w:rsidRPr="00C57F6F">
              <w:rPr>
                <w:rFonts w:ascii="Angsana New" w:hAnsi="Angsana New"/>
                <w:sz w:val="29"/>
                <w:szCs w:val="29"/>
              </w:rPr>
              <w:t>7</w:t>
            </w:r>
          </w:p>
        </w:tc>
      </w:tr>
      <w:tr w:rsidR="00A639E0" w:rsidRPr="00966D88" w14:paraId="12DA09DC" w14:textId="77777777" w:rsidTr="00C63D65">
        <w:trPr>
          <w:tblHeader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563E5146" w14:textId="77777777" w:rsidR="00A639E0" w:rsidRPr="007B392B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35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C0CF36" w14:textId="77777777" w:rsidR="00A639E0" w:rsidRPr="007B392B" w:rsidRDefault="00A639E0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i/>
                <w:iCs/>
                <w:sz w:val="29"/>
                <w:szCs w:val="29"/>
              </w:rPr>
            </w:pPr>
            <w:r w:rsidRPr="007B392B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>(</w:t>
            </w:r>
            <w:r w:rsidRPr="007B392B">
              <w:rPr>
                <w:rFonts w:ascii="Angsana New" w:hAnsi="Angsana New" w:hint="cs"/>
                <w:i/>
                <w:iCs/>
                <w:sz w:val="29"/>
                <w:szCs w:val="29"/>
                <w:cs/>
              </w:rPr>
              <w:t>ล้าน</w:t>
            </w:r>
            <w:r w:rsidRPr="007B392B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>บาท)</w:t>
            </w:r>
          </w:p>
        </w:tc>
      </w:tr>
      <w:tr w:rsidR="00A26309" w:rsidRPr="00966D88" w14:paraId="0582EC7D" w14:textId="77777777" w:rsidTr="00C63D65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3CC48335" w14:textId="740A6EDD" w:rsidR="00A26309" w:rsidRPr="007B392B" w:rsidRDefault="00FE542D" w:rsidP="00A263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  <w:cs/>
              </w:rPr>
            </w:pPr>
            <w:r w:rsidRPr="007B392B">
              <w:rPr>
                <w:rFonts w:ascii="Angsana New" w:hAnsi="Angsana New" w:hint="cs"/>
                <w:sz w:val="29"/>
                <w:szCs w:val="29"/>
                <w:cs/>
              </w:rPr>
              <w:t>ส่วน</w:t>
            </w:r>
            <w:r w:rsidR="00A26309" w:rsidRPr="007B392B">
              <w:rPr>
                <w:rFonts w:ascii="Angsana New" w:hAnsi="Angsana New"/>
                <w:sz w:val="29"/>
                <w:szCs w:val="29"/>
                <w:cs/>
              </w:rPr>
              <w:t>งานที่รายงาน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A4CD0" w14:textId="7ACBE897" w:rsidR="00A26309" w:rsidRPr="007B392B" w:rsidRDefault="00C57F6F" w:rsidP="00A263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70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C57F6F">
              <w:rPr>
                <w:rFonts w:asciiTheme="majorBidi" w:hAnsiTheme="majorBidi" w:cstheme="majorBidi" w:hint="cs"/>
                <w:sz w:val="29"/>
                <w:szCs w:val="29"/>
                <w:lang w:val="en-US"/>
              </w:rPr>
              <w:t>664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1A91F" w14:textId="77777777" w:rsidR="00A26309" w:rsidRPr="007B392B" w:rsidRDefault="00A26309" w:rsidP="00A263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972"/>
              </w:tabs>
              <w:ind w:left="-115" w:right="-118"/>
              <w:jc w:val="both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1D0C5" w14:textId="00E1C515" w:rsidR="00A26309" w:rsidRPr="007B392B" w:rsidRDefault="00C57F6F" w:rsidP="00A263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Theme="majorBidi" w:hAnsiTheme="majorBidi" w:cstheme="majorBidi"/>
                <w:sz w:val="29"/>
                <w:szCs w:val="29"/>
              </w:rPr>
            </w:pPr>
            <w:r w:rsidRPr="00C57F6F">
              <w:rPr>
                <w:rFonts w:asciiTheme="majorBidi" w:hAnsiTheme="majorBidi" w:cstheme="majorBidi"/>
                <w:sz w:val="29"/>
                <w:szCs w:val="29"/>
              </w:rPr>
              <w:t>647</w:t>
            </w:r>
          </w:p>
        </w:tc>
      </w:tr>
      <w:tr w:rsidR="00A26309" w:rsidRPr="00966D88" w14:paraId="60F71E3D" w14:textId="77777777" w:rsidTr="00C63D65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7788F3A1" w14:textId="26A1882D" w:rsidR="00A26309" w:rsidRPr="007B392B" w:rsidRDefault="00FE542D" w:rsidP="00A263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  <w:cs/>
              </w:rPr>
            </w:pPr>
            <w:r w:rsidRPr="007B392B">
              <w:rPr>
                <w:rFonts w:ascii="Angsana New" w:hAnsi="Angsana New" w:hint="cs"/>
                <w:sz w:val="29"/>
                <w:szCs w:val="29"/>
                <w:cs/>
              </w:rPr>
              <w:t>ส่วนงาน</w:t>
            </w:r>
            <w:r w:rsidR="00A26309" w:rsidRPr="007B392B">
              <w:rPr>
                <w:rFonts w:ascii="Angsana New" w:hAnsi="Angsana New"/>
                <w:sz w:val="29"/>
                <w:szCs w:val="29"/>
                <w:cs/>
              </w:rPr>
              <w:t>อื่น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F75196" w14:textId="19068EAD" w:rsidR="00A26309" w:rsidRPr="007B392B" w:rsidRDefault="00C57F6F" w:rsidP="00A263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C57F6F">
              <w:rPr>
                <w:rFonts w:asciiTheme="majorBidi" w:hAnsiTheme="majorBidi" w:cstheme="majorBidi" w:hint="cs"/>
                <w:sz w:val="29"/>
                <w:szCs w:val="29"/>
                <w:lang w:val="en-US"/>
              </w:rPr>
              <w:t>65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A01C920" w14:textId="77777777" w:rsidR="00A26309" w:rsidRPr="007B392B" w:rsidRDefault="00A26309" w:rsidP="00A26309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8D9E19" w14:textId="2407D260" w:rsidR="00A26309" w:rsidRPr="007B392B" w:rsidRDefault="00C57F6F" w:rsidP="00A263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Theme="majorBidi" w:hAnsiTheme="majorBidi" w:cstheme="majorBidi"/>
                <w:sz w:val="29"/>
                <w:szCs w:val="29"/>
              </w:rPr>
            </w:pPr>
            <w:r w:rsidRPr="00C57F6F">
              <w:rPr>
                <w:rFonts w:asciiTheme="majorBidi" w:hAnsiTheme="majorBidi" w:cstheme="majorBidi"/>
                <w:sz w:val="29"/>
                <w:szCs w:val="29"/>
              </w:rPr>
              <w:t>62</w:t>
            </w:r>
          </w:p>
        </w:tc>
      </w:tr>
      <w:tr w:rsidR="00A26309" w:rsidRPr="00966D88" w14:paraId="76AFD40B" w14:textId="77777777" w:rsidTr="00C63D65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034FFF6D" w14:textId="77777777" w:rsidR="00A26309" w:rsidRPr="007B392B" w:rsidRDefault="00A26309" w:rsidP="00A263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06B657" w14:textId="351DB51A" w:rsidR="00A26309" w:rsidRPr="007B392B" w:rsidRDefault="00C57F6F" w:rsidP="00A263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C57F6F">
              <w:rPr>
                <w:rFonts w:asciiTheme="majorBidi" w:hAnsiTheme="majorBidi" w:cstheme="majorBidi" w:hint="cs"/>
                <w:sz w:val="29"/>
                <w:szCs w:val="29"/>
                <w:lang w:val="en-US"/>
              </w:rPr>
              <w:t>729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F8DF4DC" w14:textId="77777777" w:rsidR="00A26309" w:rsidRPr="007B392B" w:rsidRDefault="00A26309" w:rsidP="00A26309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F770D0" w14:textId="18AC7704" w:rsidR="00A26309" w:rsidRPr="007B392B" w:rsidRDefault="00C57F6F" w:rsidP="00A263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Theme="majorBidi" w:hAnsiTheme="majorBidi" w:cstheme="majorBidi"/>
                <w:sz w:val="29"/>
                <w:szCs w:val="29"/>
              </w:rPr>
            </w:pPr>
            <w:r w:rsidRPr="00C57F6F">
              <w:rPr>
                <w:rFonts w:asciiTheme="majorBidi" w:hAnsiTheme="majorBidi" w:cstheme="majorBidi"/>
                <w:sz w:val="29"/>
                <w:szCs w:val="29"/>
              </w:rPr>
              <w:t>709</w:t>
            </w:r>
          </w:p>
        </w:tc>
      </w:tr>
      <w:tr w:rsidR="00A26309" w:rsidRPr="00966D88" w14:paraId="68EDBE4C" w14:textId="77777777" w:rsidTr="00C63D65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5266AD32" w14:textId="77777777" w:rsidR="00A26309" w:rsidRPr="007B392B" w:rsidRDefault="00A26309" w:rsidP="00A263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</w:rPr>
            </w:pPr>
            <w:r w:rsidRPr="007B392B">
              <w:rPr>
                <w:rFonts w:ascii="Angsana New" w:hAnsi="Angsana New"/>
                <w:sz w:val="29"/>
                <w:szCs w:val="29"/>
                <w:cs/>
              </w:rPr>
              <w:t>ตัดรายการกำไรระหว่างส่วนงาน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F331A" w14:textId="3C14B84F" w:rsidR="00A26309" w:rsidRPr="007B392B" w:rsidRDefault="00D315DC" w:rsidP="00A263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7B392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(</w:t>
            </w:r>
            <w:r w:rsidR="00C57F6F" w:rsidRPr="00C57F6F">
              <w:rPr>
                <w:rFonts w:asciiTheme="majorBidi" w:hAnsiTheme="majorBidi" w:cstheme="majorBidi"/>
                <w:sz w:val="29"/>
                <w:szCs w:val="29"/>
                <w:lang w:val="en-US"/>
              </w:rPr>
              <w:t>63</w:t>
            </w:r>
            <w:r w:rsidRPr="007B392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A28416B" w14:textId="77777777" w:rsidR="00A26309" w:rsidRPr="007B392B" w:rsidRDefault="00A26309" w:rsidP="00A26309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5625899" w14:textId="41B113A7" w:rsidR="00A26309" w:rsidRPr="007B392B" w:rsidRDefault="00A26309" w:rsidP="00A263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Theme="majorBidi" w:hAnsiTheme="majorBidi" w:cstheme="majorBidi"/>
                <w:sz w:val="29"/>
                <w:szCs w:val="29"/>
              </w:rPr>
            </w:pPr>
            <w:r w:rsidRPr="007B392B">
              <w:rPr>
                <w:rFonts w:asciiTheme="majorBidi" w:hAnsiTheme="majorBidi" w:cstheme="majorBidi"/>
                <w:sz w:val="29"/>
                <w:szCs w:val="29"/>
              </w:rPr>
              <w:t>(</w:t>
            </w:r>
            <w:r w:rsidR="00C57F6F" w:rsidRPr="00C57F6F">
              <w:rPr>
                <w:rFonts w:asciiTheme="majorBidi" w:hAnsiTheme="majorBidi" w:cstheme="majorBidi"/>
                <w:sz w:val="29"/>
                <w:szCs w:val="29"/>
              </w:rPr>
              <w:t>68</w:t>
            </w:r>
            <w:r w:rsidRPr="007B392B">
              <w:rPr>
                <w:rFonts w:asciiTheme="majorBidi" w:hAnsiTheme="majorBidi" w:cstheme="majorBidi"/>
                <w:sz w:val="29"/>
                <w:szCs w:val="29"/>
              </w:rPr>
              <w:t>)</w:t>
            </w:r>
          </w:p>
        </w:tc>
      </w:tr>
      <w:tr w:rsidR="00A26309" w:rsidRPr="00966D88" w14:paraId="63739064" w14:textId="77777777" w:rsidTr="00C63D65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03AA45DA" w14:textId="77777777" w:rsidR="00A26309" w:rsidRPr="007B392B" w:rsidRDefault="00A26309" w:rsidP="00A263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  <w:cs/>
              </w:rPr>
            </w:pPr>
            <w:r w:rsidRPr="007B392B">
              <w:rPr>
                <w:rFonts w:ascii="Angsana New" w:hAnsi="Angsana New" w:hint="cs"/>
                <w:sz w:val="29"/>
                <w:szCs w:val="29"/>
                <w:cs/>
              </w:rPr>
              <w:t>จำนวนที่ไม่ได้ปันส่วน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66050" w14:textId="77777777" w:rsidR="00A26309" w:rsidRPr="007B392B" w:rsidRDefault="00A26309" w:rsidP="00A263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4E9A5AB" w14:textId="77777777" w:rsidR="00A26309" w:rsidRPr="007B392B" w:rsidRDefault="00A26309" w:rsidP="00A26309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2856B55" w14:textId="77777777" w:rsidR="00A26309" w:rsidRPr="007B392B" w:rsidRDefault="00A26309" w:rsidP="00A263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</w:tr>
      <w:tr w:rsidR="0056772B" w:rsidRPr="00966D88" w14:paraId="23323E34" w14:textId="77777777" w:rsidTr="00C63D65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63773779" w14:textId="065F82F2" w:rsidR="0056772B" w:rsidRPr="007B392B" w:rsidRDefault="0056772B" w:rsidP="0056772B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29"/>
                <w:szCs w:val="29"/>
              </w:rPr>
            </w:pPr>
            <w:r w:rsidRPr="007B392B">
              <w:rPr>
                <w:rFonts w:ascii="Angsana New" w:hAnsi="Angsana New" w:hint="cs"/>
                <w:sz w:val="29"/>
                <w:szCs w:val="29"/>
                <w:cs/>
              </w:rPr>
              <w:t>ขาดทุน</w:t>
            </w:r>
            <w:r w:rsidRPr="007B392B">
              <w:rPr>
                <w:rFonts w:ascii="Angsana New" w:hAnsi="Angsana New"/>
                <w:sz w:val="29"/>
                <w:szCs w:val="29"/>
                <w:cs/>
              </w:rPr>
              <w:t>จากการเปลี่ยนแปลงมูลค่ายุติธรรมของ</w:t>
            </w:r>
            <w:r w:rsidRPr="007B392B">
              <w:rPr>
                <w:rFonts w:ascii="Angsana New" w:hAnsi="Angsana New"/>
                <w:sz w:val="29"/>
                <w:szCs w:val="29"/>
              </w:rPr>
              <w:br/>
              <w:t xml:space="preserve">   </w:t>
            </w:r>
            <w:r w:rsidRPr="007B392B">
              <w:rPr>
                <w:rFonts w:ascii="Angsana New" w:hAnsi="Angsana New"/>
                <w:sz w:val="29"/>
                <w:szCs w:val="29"/>
                <w:cs/>
              </w:rPr>
              <w:t>อสังหาริมทรัพย์เพื่อการลงทุน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33CD5" w14:textId="77777777" w:rsidR="00D315DC" w:rsidRPr="007B392B" w:rsidRDefault="00D315DC" w:rsidP="00D315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  <w:p w14:paraId="6F98136B" w14:textId="66A66B04" w:rsidR="0056772B" w:rsidRPr="007B392B" w:rsidRDefault="00D315DC" w:rsidP="00D315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7B392B">
              <w:rPr>
                <w:rFonts w:asciiTheme="majorBidi" w:hAnsiTheme="majorBidi" w:cstheme="majorBidi"/>
                <w:sz w:val="29"/>
                <w:szCs w:val="29"/>
              </w:rPr>
              <w:t>(</w:t>
            </w:r>
            <w:r w:rsidR="00C57F6F" w:rsidRPr="00C57F6F">
              <w:rPr>
                <w:rFonts w:asciiTheme="majorBidi" w:hAnsiTheme="majorBidi" w:cstheme="majorBidi"/>
                <w:sz w:val="29"/>
                <w:szCs w:val="29"/>
                <w:lang w:val="en-US"/>
              </w:rPr>
              <w:t>105</w:t>
            </w:r>
            <w:r w:rsidRPr="007B392B">
              <w:rPr>
                <w:rFonts w:asciiTheme="majorBidi" w:hAnsiTheme="majorBidi" w:cstheme="majorBidi"/>
                <w:sz w:val="29"/>
                <w:szCs w:val="29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82DD061" w14:textId="77777777" w:rsidR="0056772B" w:rsidRPr="007B392B" w:rsidRDefault="0056772B" w:rsidP="0056772B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E43DF88" w14:textId="77777777" w:rsidR="0056772B" w:rsidRPr="007B392B" w:rsidRDefault="0056772B" w:rsidP="0056772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  <w:p w14:paraId="22F81B0B" w14:textId="13A7658D" w:rsidR="0056772B" w:rsidRPr="007B392B" w:rsidRDefault="0056772B" w:rsidP="005677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Theme="majorBidi" w:hAnsiTheme="majorBidi" w:cstheme="majorBidi"/>
                <w:sz w:val="29"/>
                <w:szCs w:val="29"/>
              </w:rPr>
            </w:pPr>
            <w:r w:rsidRPr="007B392B">
              <w:rPr>
                <w:rFonts w:asciiTheme="majorBidi" w:hAnsiTheme="majorBidi" w:cstheme="majorBidi"/>
                <w:sz w:val="29"/>
                <w:szCs w:val="29"/>
              </w:rPr>
              <w:t>(</w:t>
            </w:r>
            <w:r w:rsidR="00C57F6F" w:rsidRPr="00C57F6F">
              <w:rPr>
                <w:rFonts w:asciiTheme="majorBidi" w:hAnsiTheme="majorBidi" w:cstheme="majorBidi"/>
                <w:sz w:val="29"/>
                <w:szCs w:val="29"/>
              </w:rPr>
              <w:t>104</w:t>
            </w:r>
            <w:r w:rsidRPr="007B392B">
              <w:rPr>
                <w:rFonts w:asciiTheme="majorBidi" w:hAnsiTheme="majorBidi" w:cstheme="majorBidi"/>
                <w:sz w:val="29"/>
                <w:szCs w:val="29"/>
              </w:rPr>
              <w:t>)</w:t>
            </w:r>
          </w:p>
        </w:tc>
      </w:tr>
      <w:tr w:rsidR="0056772B" w:rsidRPr="00966D88" w14:paraId="079FD3B6" w14:textId="77777777" w:rsidTr="00C63D65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59891620" w14:textId="77777777" w:rsidR="0056772B" w:rsidRPr="007B392B" w:rsidRDefault="0056772B" w:rsidP="0056772B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29"/>
                <w:szCs w:val="29"/>
              </w:rPr>
            </w:pPr>
            <w:r w:rsidRPr="007B392B">
              <w:rPr>
                <w:rFonts w:ascii="Angsana New" w:hAnsi="Angsana New"/>
                <w:sz w:val="29"/>
                <w:szCs w:val="29"/>
                <w:cs/>
              </w:rPr>
              <w:t>ค่าใช้จ่ายดำเนินงานอื่น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29D2B" w14:textId="59FA606F" w:rsidR="0056772B" w:rsidRPr="007B392B" w:rsidRDefault="00D315DC" w:rsidP="0056772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cs/>
                <w:lang w:val="en-US"/>
              </w:rPr>
            </w:pPr>
            <w:r w:rsidRPr="007B392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(</w:t>
            </w:r>
            <w:r w:rsidR="00C57F6F" w:rsidRPr="00C57F6F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240</w:t>
            </w:r>
            <w:r w:rsidRPr="007B392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9F468C3" w14:textId="77777777" w:rsidR="0056772B" w:rsidRPr="007B392B" w:rsidRDefault="0056772B" w:rsidP="0056772B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06401A5" w14:textId="05C40F7F" w:rsidR="0056772B" w:rsidRPr="007B392B" w:rsidRDefault="0056772B" w:rsidP="005677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Theme="majorBidi" w:hAnsiTheme="majorBidi" w:cstheme="majorBidi"/>
                <w:sz w:val="29"/>
                <w:szCs w:val="29"/>
              </w:rPr>
            </w:pPr>
            <w:r w:rsidRPr="007B392B">
              <w:rPr>
                <w:rFonts w:asciiTheme="majorBidi" w:hAnsiTheme="majorBidi" w:cstheme="majorBidi"/>
                <w:sz w:val="29"/>
                <w:szCs w:val="29"/>
              </w:rPr>
              <w:t>(</w:t>
            </w:r>
            <w:r w:rsidR="00C57F6F" w:rsidRPr="00C57F6F">
              <w:rPr>
                <w:rFonts w:asciiTheme="majorBidi" w:hAnsiTheme="majorBidi" w:cstheme="majorBidi"/>
                <w:sz w:val="29"/>
                <w:szCs w:val="29"/>
              </w:rPr>
              <w:t>271</w:t>
            </w:r>
            <w:r w:rsidRPr="007B392B">
              <w:rPr>
                <w:rFonts w:asciiTheme="majorBidi" w:hAnsiTheme="majorBidi" w:cstheme="majorBidi"/>
                <w:sz w:val="29"/>
                <w:szCs w:val="29"/>
              </w:rPr>
              <w:t>)</w:t>
            </w:r>
          </w:p>
        </w:tc>
      </w:tr>
      <w:tr w:rsidR="0056772B" w:rsidRPr="00966D88" w14:paraId="5FE16708" w14:textId="77777777" w:rsidTr="00C63D65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04722085" w14:textId="458D0B2C" w:rsidR="0056772B" w:rsidRPr="007B392B" w:rsidRDefault="00016D4A" w:rsidP="0056772B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29"/>
                <w:szCs w:val="29"/>
                <w:cs/>
              </w:rPr>
            </w:pPr>
            <w:r w:rsidRPr="007B392B">
              <w:rPr>
                <w:rFonts w:ascii="Angsana New" w:hAnsi="Angsana New" w:hint="cs"/>
                <w:sz w:val="29"/>
                <w:szCs w:val="29"/>
                <w:cs/>
              </w:rPr>
              <w:t>ส่วนแบ่งกำไรของบริษัทร่วมที่ใช้วิธีส่วนได้เสีย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562E03" w14:textId="150EC26F" w:rsidR="0056772B" w:rsidRPr="007B392B" w:rsidRDefault="00C57F6F" w:rsidP="0056772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cs/>
                <w:lang w:val="en-US"/>
              </w:rPr>
            </w:pPr>
            <w:r w:rsidRPr="00C57F6F">
              <w:rPr>
                <w:rFonts w:asciiTheme="majorBidi" w:hAnsiTheme="majorBidi" w:cstheme="majorBidi"/>
                <w:sz w:val="29"/>
                <w:szCs w:val="29"/>
                <w:lang w:val="en-US"/>
              </w:rPr>
              <w:t>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A2FFC8F" w14:textId="77777777" w:rsidR="0056772B" w:rsidRPr="007B392B" w:rsidRDefault="0056772B" w:rsidP="0056772B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DF8E120" w14:textId="4C71A684" w:rsidR="0056772B" w:rsidRPr="007B392B" w:rsidRDefault="0056772B" w:rsidP="005677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line="240" w:lineRule="auto"/>
              <w:ind w:right="-86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7B392B">
              <w:rPr>
                <w:rFonts w:asciiTheme="majorBidi" w:hAnsiTheme="majorBidi" w:cstheme="majorBidi" w:hint="cs"/>
                <w:sz w:val="29"/>
                <w:szCs w:val="29"/>
                <w:cs/>
              </w:rPr>
              <w:t xml:space="preserve">    </w:t>
            </w:r>
            <w:r w:rsidRPr="007B392B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</w:tr>
      <w:tr w:rsidR="0056772B" w:rsidRPr="00966D88" w14:paraId="53BADE5B" w14:textId="77777777" w:rsidTr="00C63D65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4A88CFD9" w14:textId="4779B6ED" w:rsidR="0056772B" w:rsidRPr="007B392B" w:rsidRDefault="00632F43" w:rsidP="005677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29"/>
                <w:szCs w:val="29"/>
                <w:cs/>
              </w:rPr>
            </w:pPr>
            <w:r w:rsidRPr="007B392B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กำไรก่อนภาษีเงินได้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D9A8FA5" w14:textId="66325461" w:rsidR="0056772B" w:rsidRPr="007B392B" w:rsidRDefault="00C57F6F" w:rsidP="0056772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</w:pPr>
            <w:r w:rsidRPr="00C57F6F"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  <w:t>329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D85A8A6" w14:textId="77777777" w:rsidR="0056772B" w:rsidRPr="007B392B" w:rsidRDefault="0056772B" w:rsidP="0056772B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BA3BDF2" w14:textId="18333115" w:rsidR="0056772B" w:rsidRPr="007B392B" w:rsidRDefault="00C57F6F" w:rsidP="005677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C57F6F">
              <w:rPr>
                <w:rFonts w:ascii="Angsana New" w:hAnsi="Angsana New"/>
                <w:b/>
                <w:bCs/>
                <w:sz w:val="29"/>
                <w:szCs w:val="29"/>
              </w:rPr>
              <w:t>266</w:t>
            </w:r>
          </w:p>
        </w:tc>
      </w:tr>
    </w:tbl>
    <w:p w14:paraId="7C44343C" w14:textId="77777777" w:rsidR="00BA6F1D" w:rsidRPr="00725138" w:rsidRDefault="00BA6F1D" w:rsidP="00BA6F1D">
      <w:pPr>
        <w:rPr>
          <w:rFonts w:asciiTheme="majorBidi" w:hAnsiTheme="majorBidi" w:cstheme="majorBidi"/>
          <w:sz w:val="24"/>
          <w:szCs w:val="24"/>
        </w:rPr>
      </w:pPr>
    </w:p>
    <w:p w14:paraId="1BED9A2B" w14:textId="5E5BA134" w:rsidR="00BA4BD0" w:rsidRPr="00966D88" w:rsidRDefault="00BA4BD0" w:rsidP="00F36836">
      <w:pPr>
        <w:pStyle w:val="Heading8"/>
        <w:numPr>
          <w:ilvl w:val="0"/>
          <w:numId w:val="1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lang w:val="en-US"/>
        </w:rPr>
      </w:pPr>
      <w:r w:rsidRPr="00966D88">
        <w:rPr>
          <w:rFonts w:ascii="Angsana New" w:hAnsi="Angsana New" w:cs="Angsana New" w:hint="cs"/>
          <w:sz w:val="30"/>
          <w:szCs w:val="30"/>
          <w:cs/>
          <w:lang w:val="th-TH"/>
        </w:rPr>
        <w:t xml:space="preserve">เงินปันผล </w:t>
      </w:r>
    </w:p>
    <w:p w14:paraId="26D2B047" w14:textId="77777777" w:rsidR="00D73FB6" w:rsidRPr="00725138" w:rsidRDefault="00D73FB6" w:rsidP="00D73FB6">
      <w:pPr>
        <w:rPr>
          <w:rFonts w:asciiTheme="majorBidi" w:hAnsiTheme="majorBidi" w:cstheme="majorBidi"/>
          <w:sz w:val="24"/>
          <w:szCs w:val="24"/>
          <w:cs/>
          <w:lang w:eastAsia="x-none"/>
        </w:rPr>
      </w:pPr>
    </w:p>
    <w:p w14:paraId="05401D2C" w14:textId="7C27B2CC" w:rsidR="00BA4BD0" w:rsidRPr="00966D88" w:rsidRDefault="00BA4BD0" w:rsidP="00D73F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  <w:sz w:val="30"/>
          <w:szCs w:val="30"/>
          <w:cs/>
          <w:lang w:eastAsia="x-none"/>
        </w:rPr>
      </w:pPr>
      <w:r w:rsidRPr="00966D88">
        <w:rPr>
          <w:rFonts w:asciiTheme="majorBidi" w:hAnsiTheme="majorBidi" w:cstheme="majorBidi"/>
          <w:sz w:val="30"/>
          <w:szCs w:val="30"/>
          <w:cs/>
          <w:lang w:eastAsia="x-none"/>
        </w:rPr>
        <w:t xml:space="preserve">รายละเอียดเงินปันผลในระหว่างปี </w:t>
      </w:r>
      <w:r w:rsidR="00C57F6F" w:rsidRPr="00C57F6F">
        <w:rPr>
          <w:rFonts w:asciiTheme="majorBidi" w:hAnsiTheme="majorBidi" w:cstheme="majorBidi"/>
          <w:sz w:val="30"/>
          <w:szCs w:val="30"/>
          <w:lang w:eastAsia="x-none"/>
        </w:rPr>
        <w:t>2568</w:t>
      </w:r>
      <w:r w:rsidRPr="00966D88">
        <w:rPr>
          <w:rFonts w:asciiTheme="majorBidi" w:hAnsiTheme="majorBidi" w:cstheme="majorBidi" w:hint="cs"/>
          <w:sz w:val="30"/>
          <w:szCs w:val="30"/>
          <w:cs/>
          <w:lang w:eastAsia="x-none"/>
        </w:rPr>
        <w:t xml:space="preserve"> มีดังนี้</w:t>
      </w:r>
    </w:p>
    <w:p w14:paraId="07ABC148" w14:textId="77777777" w:rsidR="00BA4BD0" w:rsidRPr="00725138" w:rsidRDefault="00BA4BD0" w:rsidP="00BA4B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4"/>
          <w:szCs w:val="24"/>
          <w:lang w:eastAsia="x-none"/>
        </w:rPr>
      </w:pP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738"/>
        <w:gridCol w:w="2762"/>
        <w:gridCol w:w="1890"/>
        <w:gridCol w:w="1440"/>
        <w:gridCol w:w="1260"/>
      </w:tblGrid>
      <w:tr w:rsidR="00D73FB6" w:rsidRPr="00966D88" w14:paraId="56F0A896" w14:textId="77777777" w:rsidTr="00D73FB6">
        <w:trPr>
          <w:tblHeader/>
        </w:trPr>
        <w:tc>
          <w:tcPr>
            <w:tcW w:w="1738" w:type="dxa"/>
            <w:vAlign w:val="bottom"/>
          </w:tcPr>
          <w:p w14:paraId="6322A5A5" w14:textId="77777777" w:rsidR="00D73FB6" w:rsidRPr="00966D88" w:rsidRDefault="00D73FB6" w:rsidP="00BA4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</w:p>
        </w:tc>
        <w:tc>
          <w:tcPr>
            <w:tcW w:w="2762" w:type="dxa"/>
            <w:hideMark/>
          </w:tcPr>
          <w:p w14:paraId="43399783" w14:textId="77777777" w:rsidR="00D73FB6" w:rsidRPr="00966D88" w:rsidRDefault="00D73FB6" w:rsidP="00BA4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</w:p>
        </w:tc>
        <w:tc>
          <w:tcPr>
            <w:tcW w:w="1890" w:type="dxa"/>
            <w:vAlign w:val="bottom"/>
            <w:hideMark/>
          </w:tcPr>
          <w:p w14:paraId="3F00DE92" w14:textId="77777777" w:rsidR="00D73FB6" w:rsidRPr="00966D88" w:rsidRDefault="00D73FB6" w:rsidP="00D73F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  <w:r w:rsidRPr="00966D88">
              <w:rPr>
                <w:rFonts w:asciiTheme="majorBidi" w:hAnsiTheme="majorBidi" w:cstheme="majorBidi"/>
                <w:sz w:val="30"/>
                <w:szCs w:val="30"/>
                <w:cs/>
                <w:lang w:eastAsia="x-none"/>
              </w:rPr>
              <w:t>กำหนดจ่าย</w:t>
            </w:r>
          </w:p>
          <w:p w14:paraId="1F676633" w14:textId="77777777" w:rsidR="00D73FB6" w:rsidRPr="00966D88" w:rsidRDefault="00D73FB6" w:rsidP="00D73F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  <w:r w:rsidRPr="00966D88">
              <w:rPr>
                <w:rFonts w:asciiTheme="majorBidi" w:hAnsiTheme="majorBidi" w:cstheme="majorBidi"/>
                <w:sz w:val="30"/>
                <w:szCs w:val="30"/>
                <w:cs/>
                <w:lang w:eastAsia="x-none"/>
              </w:rPr>
              <w:t>เงินปันผล</w:t>
            </w:r>
          </w:p>
        </w:tc>
        <w:tc>
          <w:tcPr>
            <w:tcW w:w="1440" w:type="dxa"/>
            <w:vAlign w:val="bottom"/>
            <w:hideMark/>
          </w:tcPr>
          <w:p w14:paraId="5CC8803A" w14:textId="77777777" w:rsidR="00D73FB6" w:rsidRPr="00966D88" w:rsidRDefault="00D73FB6" w:rsidP="00D73F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  <w:r w:rsidRPr="00966D88">
              <w:rPr>
                <w:rFonts w:asciiTheme="majorBidi" w:hAnsiTheme="majorBidi" w:cstheme="majorBidi"/>
                <w:sz w:val="30"/>
                <w:szCs w:val="30"/>
                <w:cs/>
                <w:lang w:eastAsia="x-none"/>
              </w:rPr>
              <w:t>อัตราเงินปันผล</w:t>
            </w:r>
          </w:p>
          <w:p w14:paraId="12EC18C6" w14:textId="77777777" w:rsidR="00D73FB6" w:rsidRPr="00966D88" w:rsidRDefault="00D73FB6" w:rsidP="00D73F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x-none"/>
              </w:rPr>
            </w:pPr>
            <w:r w:rsidRPr="00966D88">
              <w:rPr>
                <w:rFonts w:asciiTheme="majorBidi" w:hAnsiTheme="majorBidi" w:cstheme="majorBidi"/>
                <w:sz w:val="30"/>
                <w:szCs w:val="30"/>
                <w:cs/>
                <w:lang w:eastAsia="x-none"/>
              </w:rPr>
              <w:t>ต่อหุ้น</w:t>
            </w:r>
          </w:p>
        </w:tc>
        <w:tc>
          <w:tcPr>
            <w:tcW w:w="1260" w:type="dxa"/>
            <w:vAlign w:val="bottom"/>
            <w:hideMark/>
          </w:tcPr>
          <w:p w14:paraId="067F2665" w14:textId="77777777" w:rsidR="00D73FB6" w:rsidRPr="00966D88" w:rsidRDefault="00D73FB6" w:rsidP="00D73F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  <w:r w:rsidRPr="00966D88">
              <w:rPr>
                <w:rFonts w:asciiTheme="majorBidi" w:hAnsiTheme="majorBidi" w:cstheme="majorBidi"/>
                <w:sz w:val="30"/>
                <w:szCs w:val="30"/>
                <w:cs/>
                <w:lang w:eastAsia="x-none"/>
              </w:rPr>
              <w:t>จำนวนเงิน</w:t>
            </w:r>
          </w:p>
        </w:tc>
      </w:tr>
      <w:tr w:rsidR="00D73FB6" w:rsidRPr="00966D88" w14:paraId="06C0149A" w14:textId="77777777" w:rsidTr="00D73FB6">
        <w:trPr>
          <w:tblHeader/>
        </w:trPr>
        <w:tc>
          <w:tcPr>
            <w:tcW w:w="1738" w:type="dxa"/>
          </w:tcPr>
          <w:p w14:paraId="69806FA9" w14:textId="77777777" w:rsidR="00D73FB6" w:rsidRPr="00966D88" w:rsidRDefault="00D73FB6" w:rsidP="00BA4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eastAsia="x-none"/>
              </w:rPr>
            </w:pPr>
          </w:p>
        </w:tc>
        <w:tc>
          <w:tcPr>
            <w:tcW w:w="2762" w:type="dxa"/>
          </w:tcPr>
          <w:p w14:paraId="7F48992E" w14:textId="77777777" w:rsidR="00D73FB6" w:rsidRPr="00966D88" w:rsidRDefault="00D73FB6" w:rsidP="00BA4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eastAsia="x-none"/>
              </w:rPr>
            </w:pPr>
          </w:p>
        </w:tc>
        <w:tc>
          <w:tcPr>
            <w:tcW w:w="1890" w:type="dxa"/>
          </w:tcPr>
          <w:p w14:paraId="16C945A7" w14:textId="77777777" w:rsidR="00D73FB6" w:rsidRPr="00966D88" w:rsidRDefault="00D73FB6" w:rsidP="00BA4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x-none"/>
              </w:rPr>
            </w:pPr>
          </w:p>
        </w:tc>
        <w:tc>
          <w:tcPr>
            <w:tcW w:w="1440" w:type="dxa"/>
            <w:hideMark/>
          </w:tcPr>
          <w:p w14:paraId="4281D02A" w14:textId="77777777" w:rsidR="00D73FB6" w:rsidRPr="00966D88" w:rsidRDefault="00D73FB6" w:rsidP="00D73F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x-none"/>
              </w:rPr>
            </w:pPr>
            <w:r w:rsidRPr="00966D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x-none"/>
              </w:rPr>
              <w:t>(บาท)</w:t>
            </w:r>
          </w:p>
        </w:tc>
        <w:tc>
          <w:tcPr>
            <w:tcW w:w="1260" w:type="dxa"/>
            <w:hideMark/>
          </w:tcPr>
          <w:p w14:paraId="091BB374" w14:textId="77777777" w:rsidR="00D73FB6" w:rsidRPr="00966D88" w:rsidRDefault="00D73FB6" w:rsidP="00D73F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x-none"/>
              </w:rPr>
            </w:pPr>
            <w:r w:rsidRPr="00966D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x-none"/>
              </w:rPr>
              <w:t>(ล้านบาท)</w:t>
            </w:r>
          </w:p>
        </w:tc>
      </w:tr>
      <w:tr w:rsidR="00D73FB6" w:rsidRPr="00966D88" w14:paraId="403FE326" w14:textId="77777777" w:rsidTr="00D73FB6">
        <w:tc>
          <w:tcPr>
            <w:tcW w:w="4500" w:type="dxa"/>
            <w:gridSpan w:val="2"/>
            <w:hideMark/>
          </w:tcPr>
          <w:p w14:paraId="11E318E9" w14:textId="77777777" w:rsidR="00D73FB6" w:rsidRPr="00966D88" w:rsidRDefault="00D73FB6" w:rsidP="00BA4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eastAsia="x-none"/>
              </w:rPr>
            </w:pPr>
            <w:r w:rsidRPr="00966D88">
              <w:rPr>
                <w:rFonts w:asciiTheme="majorBidi" w:hAnsiTheme="majorBidi" w:cstheme="majorBidi"/>
                <w:sz w:val="30"/>
                <w:szCs w:val="30"/>
                <w:cs/>
                <w:lang w:eastAsia="x-none"/>
              </w:rPr>
              <w:t xml:space="preserve">ที่ประชุมสามัญผู้ถือหุ้นมีมติอนุมัติเงินปันผลประจำปี </w:t>
            </w:r>
          </w:p>
        </w:tc>
        <w:tc>
          <w:tcPr>
            <w:tcW w:w="1890" w:type="dxa"/>
          </w:tcPr>
          <w:p w14:paraId="2B9DB4FE" w14:textId="77777777" w:rsidR="00D73FB6" w:rsidRPr="00966D88" w:rsidRDefault="00D73FB6" w:rsidP="00BA4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</w:p>
        </w:tc>
        <w:tc>
          <w:tcPr>
            <w:tcW w:w="1440" w:type="dxa"/>
          </w:tcPr>
          <w:p w14:paraId="5C353935" w14:textId="77777777" w:rsidR="00D73FB6" w:rsidRPr="00966D88" w:rsidRDefault="00D73FB6" w:rsidP="00BA4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</w:p>
        </w:tc>
        <w:tc>
          <w:tcPr>
            <w:tcW w:w="1260" w:type="dxa"/>
          </w:tcPr>
          <w:p w14:paraId="00E0844B" w14:textId="77777777" w:rsidR="00D73FB6" w:rsidRPr="00966D88" w:rsidRDefault="00D73FB6" w:rsidP="00BA4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</w:p>
        </w:tc>
      </w:tr>
      <w:tr w:rsidR="00D73FB6" w:rsidRPr="00966D88" w14:paraId="7CBCF2CD" w14:textId="77777777" w:rsidTr="00D73FB6">
        <w:tc>
          <w:tcPr>
            <w:tcW w:w="4500" w:type="dxa"/>
            <w:gridSpan w:val="2"/>
            <w:hideMark/>
          </w:tcPr>
          <w:p w14:paraId="6DFA0198" w14:textId="4BC1D49A" w:rsidR="00D73FB6" w:rsidRPr="00966D88" w:rsidRDefault="00D73FB6" w:rsidP="00BA4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  <w:r w:rsidRPr="00966D88">
              <w:rPr>
                <w:rFonts w:asciiTheme="majorBidi" w:hAnsiTheme="majorBidi" w:cstheme="majorBidi"/>
                <w:sz w:val="30"/>
                <w:szCs w:val="30"/>
                <w:cs/>
                <w:lang w:eastAsia="x-none"/>
              </w:rPr>
              <w:t xml:space="preserve">  เมื่อวันที่ </w:t>
            </w:r>
            <w:r w:rsidR="00C57F6F" w:rsidRPr="00C57F6F">
              <w:rPr>
                <w:rFonts w:asciiTheme="majorBidi" w:hAnsiTheme="majorBidi" w:cstheme="majorBidi"/>
                <w:sz w:val="30"/>
                <w:szCs w:val="30"/>
                <w:lang w:eastAsia="x-none"/>
              </w:rPr>
              <w:t>28</w:t>
            </w:r>
            <w:r w:rsidRPr="00966D88">
              <w:rPr>
                <w:rFonts w:asciiTheme="majorBidi" w:hAnsiTheme="majorBidi" w:cstheme="majorBidi" w:hint="cs"/>
                <w:sz w:val="30"/>
                <w:szCs w:val="30"/>
                <w:cs/>
                <w:lang w:eastAsia="x-none"/>
              </w:rPr>
              <w:t xml:space="preserve"> เมษายน </w:t>
            </w:r>
            <w:r w:rsidR="00C57F6F" w:rsidRPr="00C57F6F">
              <w:rPr>
                <w:rFonts w:asciiTheme="majorBidi" w:hAnsiTheme="majorBidi" w:cstheme="majorBidi"/>
                <w:sz w:val="30"/>
                <w:szCs w:val="30"/>
                <w:lang w:eastAsia="x-none"/>
              </w:rPr>
              <w:t>2568</w:t>
            </w:r>
          </w:p>
        </w:tc>
        <w:tc>
          <w:tcPr>
            <w:tcW w:w="1890" w:type="dxa"/>
            <w:hideMark/>
          </w:tcPr>
          <w:p w14:paraId="6F0D733E" w14:textId="189B40A7" w:rsidR="00D73FB6" w:rsidRPr="00966D88" w:rsidRDefault="00C57F6F" w:rsidP="00D73F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x-none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eastAsia="x-none"/>
              </w:rPr>
              <w:t>19</w:t>
            </w:r>
            <w:r w:rsidR="00D73FB6" w:rsidRPr="00966D88">
              <w:rPr>
                <w:rFonts w:asciiTheme="majorBidi" w:hAnsiTheme="majorBidi" w:cstheme="majorBidi"/>
                <w:sz w:val="30"/>
                <w:szCs w:val="30"/>
                <w:lang w:eastAsia="x-none"/>
              </w:rPr>
              <w:t xml:space="preserve"> </w:t>
            </w:r>
            <w:r w:rsidR="00D73FB6" w:rsidRPr="00966D88">
              <w:rPr>
                <w:rFonts w:asciiTheme="majorBidi" w:hAnsiTheme="majorBidi" w:cstheme="majorBidi" w:hint="cs"/>
                <w:sz w:val="30"/>
                <w:szCs w:val="30"/>
                <w:cs/>
                <w:lang w:eastAsia="x-none"/>
              </w:rPr>
              <w:t>พฤษภาคม</w:t>
            </w:r>
            <w:r w:rsidR="00D73FB6" w:rsidRPr="00966D88">
              <w:rPr>
                <w:rFonts w:asciiTheme="majorBidi" w:hAnsiTheme="majorBidi" w:cstheme="majorBidi"/>
                <w:sz w:val="30"/>
                <w:szCs w:val="30"/>
                <w:lang w:eastAsia="x-none"/>
              </w:rPr>
              <w:t xml:space="preserve"> </w:t>
            </w:r>
            <w:r w:rsidRPr="00C57F6F">
              <w:rPr>
                <w:rFonts w:asciiTheme="majorBidi" w:hAnsiTheme="majorBidi" w:cstheme="majorBidi"/>
                <w:sz w:val="30"/>
                <w:szCs w:val="30"/>
                <w:lang w:eastAsia="x-none"/>
              </w:rPr>
              <w:t>2568</w:t>
            </w:r>
          </w:p>
        </w:tc>
        <w:tc>
          <w:tcPr>
            <w:tcW w:w="1440" w:type="dxa"/>
            <w:hideMark/>
          </w:tcPr>
          <w:p w14:paraId="720AF720" w14:textId="102A6DA4" w:rsidR="00D73FB6" w:rsidRPr="00966D88" w:rsidRDefault="00C57F6F" w:rsidP="00D73F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eastAsia="x-none"/>
              </w:rPr>
              <w:t>0</w:t>
            </w:r>
            <w:r w:rsidR="00D73FB6" w:rsidRPr="00966D88">
              <w:rPr>
                <w:rFonts w:asciiTheme="majorBidi" w:hAnsiTheme="majorBidi" w:cstheme="majorBidi"/>
                <w:sz w:val="30"/>
                <w:szCs w:val="30"/>
                <w:lang w:eastAsia="x-none"/>
              </w:rPr>
              <w:t>.</w:t>
            </w:r>
            <w:r w:rsidRPr="00C57F6F">
              <w:rPr>
                <w:rFonts w:asciiTheme="majorBidi" w:hAnsiTheme="majorBidi" w:cstheme="majorBidi"/>
                <w:sz w:val="30"/>
                <w:szCs w:val="30"/>
                <w:lang w:eastAsia="x-none"/>
              </w:rPr>
              <w:t>025</w:t>
            </w:r>
          </w:p>
        </w:tc>
        <w:tc>
          <w:tcPr>
            <w:tcW w:w="1260" w:type="dxa"/>
            <w:hideMark/>
          </w:tcPr>
          <w:p w14:paraId="29B76C28" w14:textId="07E6E044" w:rsidR="00D73FB6" w:rsidRPr="00966D88" w:rsidRDefault="00C57F6F" w:rsidP="00D73F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eastAsia="x-none"/>
              </w:rPr>
              <w:t>162</w:t>
            </w:r>
            <w:r w:rsidR="00D73FB6" w:rsidRPr="00966D88">
              <w:rPr>
                <w:rFonts w:asciiTheme="majorBidi" w:hAnsiTheme="majorBidi" w:cstheme="majorBidi"/>
                <w:sz w:val="30"/>
                <w:szCs w:val="30"/>
                <w:lang w:eastAsia="x-none"/>
              </w:rPr>
              <w:t>.</w:t>
            </w:r>
            <w:r w:rsidRPr="00C57F6F">
              <w:rPr>
                <w:rFonts w:asciiTheme="majorBidi" w:hAnsiTheme="majorBidi" w:cstheme="majorBidi"/>
                <w:sz w:val="30"/>
                <w:szCs w:val="30"/>
                <w:lang w:eastAsia="x-none"/>
              </w:rPr>
              <w:t>5</w:t>
            </w:r>
          </w:p>
        </w:tc>
      </w:tr>
    </w:tbl>
    <w:p w14:paraId="233E18A0" w14:textId="57A13BA4" w:rsidR="002B07D5" w:rsidRPr="00725138" w:rsidRDefault="002B07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4"/>
          <w:szCs w:val="24"/>
          <w:lang w:eastAsia="x-none"/>
        </w:rPr>
      </w:pPr>
    </w:p>
    <w:p w14:paraId="4026290C" w14:textId="0BA62842" w:rsidR="00404EC5" w:rsidRPr="00966D88" w:rsidRDefault="00404EC5" w:rsidP="00F36836">
      <w:pPr>
        <w:pStyle w:val="Heading8"/>
        <w:numPr>
          <w:ilvl w:val="0"/>
          <w:numId w:val="1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966D88">
        <w:rPr>
          <w:rFonts w:ascii="Angsana New" w:hAnsi="Angsana New" w:cs="Angsana New"/>
          <w:sz w:val="30"/>
          <w:szCs w:val="30"/>
          <w:cs/>
          <w:lang w:val="th-TH"/>
        </w:rPr>
        <w:t>ภาระผูกพันกับบุคคลหรือกิจการที่ไม่เกี่ยวข้องกัน</w:t>
      </w:r>
      <w:r w:rsidR="00095CF3" w:rsidRPr="00966D88">
        <w:rPr>
          <w:rFonts w:ascii="Angsana New" w:hAnsi="Angsana New" w:cs="Angsana New" w:hint="cs"/>
          <w:sz w:val="30"/>
          <w:szCs w:val="30"/>
          <w:cs/>
          <w:lang w:val="th-TH"/>
        </w:rPr>
        <w:t xml:space="preserve"> </w:t>
      </w:r>
    </w:p>
    <w:p w14:paraId="130189B4" w14:textId="085B59B5" w:rsidR="00404EC5" w:rsidRPr="00725138" w:rsidRDefault="00404EC5" w:rsidP="003C2CA3">
      <w:pPr>
        <w:ind w:right="38"/>
        <w:jc w:val="thaiDistribute"/>
        <w:rPr>
          <w:rFonts w:asciiTheme="majorBidi" w:hAnsiTheme="majorBidi" w:cstheme="majorBidi"/>
          <w:sz w:val="24"/>
          <w:szCs w:val="24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80"/>
        <w:gridCol w:w="1636"/>
        <w:gridCol w:w="271"/>
        <w:gridCol w:w="1603"/>
      </w:tblGrid>
      <w:tr w:rsidR="009C7422" w:rsidRPr="00966D88" w14:paraId="216509C0" w14:textId="77777777" w:rsidTr="00987B7B">
        <w:trPr>
          <w:trHeight w:val="846"/>
          <w:tblHeader/>
        </w:trPr>
        <w:tc>
          <w:tcPr>
            <w:tcW w:w="3069" w:type="pct"/>
          </w:tcPr>
          <w:p w14:paraId="28E17E02" w14:textId="77777777" w:rsidR="009C7422" w:rsidRPr="00966D88" w:rsidRDefault="009C7422" w:rsidP="005C1D0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6DABDC61" w14:textId="200983CF" w:rsidR="009C7422" w:rsidRPr="00966D88" w:rsidRDefault="009C7422" w:rsidP="005C1D0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66D88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C57F6F" w:rsidRPr="00C57F6F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  <w:t>30</w:t>
            </w:r>
            <w:r w:rsidR="00632F43" w:rsidRPr="00966D88">
              <w:rPr>
                <w:rFonts w:asciiTheme="majorBidi" w:eastAsia="Angsana New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  <w:r w:rsidR="008D2175" w:rsidRPr="00966D88">
              <w:rPr>
                <w:rFonts w:asciiTheme="majorBidi" w:eastAsia="Angsana New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C57F6F" w:rsidRPr="00C57F6F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  <w:t>2568</w:t>
            </w:r>
          </w:p>
        </w:tc>
        <w:tc>
          <w:tcPr>
            <w:tcW w:w="900" w:type="pct"/>
          </w:tcPr>
          <w:p w14:paraId="75326447" w14:textId="77777777" w:rsidR="009C7422" w:rsidRPr="00966D88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293DFF7D" w14:textId="77777777" w:rsidR="009C7422" w:rsidRPr="00966D88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66D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9" w:type="pct"/>
          </w:tcPr>
          <w:p w14:paraId="4A7F3673" w14:textId="77777777" w:rsidR="009C7422" w:rsidRPr="00966D88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82" w:type="pct"/>
          </w:tcPr>
          <w:p w14:paraId="0D58C407" w14:textId="77777777" w:rsidR="009C7422" w:rsidRPr="00966D88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66D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C7422" w:rsidRPr="00966D88" w14:paraId="745BC27F" w14:textId="77777777" w:rsidTr="00987B7B">
        <w:trPr>
          <w:trHeight w:val="423"/>
          <w:tblHeader/>
        </w:trPr>
        <w:tc>
          <w:tcPr>
            <w:tcW w:w="3069" w:type="pct"/>
          </w:tcPr>
          <w:p w14:paraId="3C33CFFC" w14:textId="77777777" w:rsidR="009C7422" w:rsidRPr="00966D88" w:rsidRDefault="009C7422" w:rsidP="005C1D02">
            <w:pPr>
              <w:pStyle w:val="BodyText"/>
              <w:spacing w:after="0" w:line="240" w:lineRule="auto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931" w:type="pct"/>
            <w:gridSpan w:val="3"/>
          </w:tcPr>
          <w:p w14:paraId="2ABECA18" w14:textId="77777777" w:rsidR="009C7422" w:rsidRPr="00966D88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66D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966D8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ล้าน</w:t>
            </w:r>
            <w:r w:rsidRPr="00966D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9C7422" w:rsidRPr="00966D88" w14:paraId="17F87F09" w14:textId="77777777" w:rsidTr="00987B7B">
        <w:trPr>
          <w:trHeight w:val="436"/>
        </w:trPr>
        <w:tc>
          <w:tcPr>
            <w:tcW w:w="3069" w:type="pct"/>
          </w:tcPr>
          <w:p w14:paraId="7F4182C9" w14:textId="77777777" w:rsidR="009C7422" w:rsidRPr="00966D88" w:rsidRDefault="009C7422" w:rsidP="005C1D02">
            <w:pPr>
              <w:spacing w:line="240" w:lineRule="auto"/>
              <w:ind w:left="-18"/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66D88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900" w:type="pct"/>
            <w:shd w:val="clear" w:color="auto" w:fill="FFFFFF"/>
          </w:tcPr>
          <w:p w14:paraId="0F435494" w14:textId="77777777" w:rsidR="009C7422" w:rsidRPr="00966D88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</w:tcPr>
          <w:p w14:paraId="25107979" w14:textId="77777777" w:rsidR="009C7422" w:rsidRPr="00966D88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82" w:type="pct"/>
            <w:shd w:val="clear" w:color="auto" w:fill="FFFFFF"/>
          </w:tcPr>
          <w:p w14:paraId="0410EA48" w14:textId="77777777" w:rsidR="009C7422" w:rsidRPr="00966D88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527D17" w:rsidRPr="00966D88" w14:paraId="3592ACE8" w14:textId="77777777" w:rsidTr="00987B7B">
        <w:trPr>
          <w:trHeight w:val="423"/>
        </w:trPr>
        <w:tc>
          <w:tcPr>
            <w:tcW w:w="3069" w:type="pct"/>
          </w:tcPr>
          <w:p w14:paraId="73BFA5FA" w14:textId="214B9758" w:rsidR="00527D17" w:rsidRPr="00966D88" w:rsidRDefault="00527D17" w:rsidP="00527D17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</w:pPr>
            <w:r w:rsidRPr="00966D88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อาคารและงานระบบสาธารณูปโภค</w:t>
            </w:r>
            <w:r w:rsidR="00475945" w:rsidRPr="00966D88">
              <w:rPr>
                <w:rFonts w:asciiTheme="majorBidi" w:eastAsia="Angsana New" w:hAnsiTheme="majorBidi" w:cstheme="majorBidi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900" w:type="pct"/>
            <w:shd w:val="clear" w:color="auto" w:fill="auto"/>
            <w:vAlign w:val="bottom"/>
          </w:tcPr>
          <w:p w14:paraId="1A4F4A34" w14:textId="24E2C982" w:rsidR="00527D17" w:rsidRPr="00966D88" w:rsidRDefault="00C57F6F" w:rsidP="00E01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57</w:t>
            </w:r>
          </w:p>
        </w:tc>
        <w:tc>
          <w:tcPr>
            <w:tcW w:w="149" w:type="pct"/>
          </w:tcPr>
          <w:p w14:paraId="6EDE7365" w14:textId="77777777" w:rsidR="00527D17" w:rsidRPr="00966D88" w:rsidRDefault="00527D17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82" w:type="pct"/>
            <w:shd w:val="clear" w:color="auto" w:fill="FFFFFF"/>
            <w:vAlign w:val="bottom"/>
          </w:tcPr>
          <w:p w14:paraId="66FDE6F8" w14:textId="436279C6" w:rsidR="00527D17" w:rsidRPr="00966D88" w:rsidRDefault="00C57F6F" w:rsidP="005F40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39</w:t>
            </w:r>
          </w:p>
        </w:tc>
      </w:tr>
      <w:tr w:rsidR="00527D17" w:rsidRPr="00966D88" w14:paraId="39F20986" w14:textId="77777777" w:rsidTr="00987B7B">
        <w:trPr>
          <w:trHeight w:val="423"/>
        </w:trPr>
        <w:tc>
          <w:tcPr>
            <w:tcW w:w="3069" w:type="pct"/>
          </w:tcPr>
          <w:p w14:paraId="4878A996" w14:textId="2FEDDA4B" w:rsidR="00527D17" w:rsidRPr="00966D88" w:rsidRDefault="00527D17" w:rsidP="00527D17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</w:pPr>
            <w:r w:rsidRPr="00966D88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สัญญาโครงการอสังหาริมทรัพย์ระหว่างการพัฒนา</w:t>
            </w:r>
            <w:r w:rsidR="00475945" w:rsidRPr="00966D88">
              <w:rPr>
                <w:rFonts w:asciiTheme="majorBidi" w:eastAsia="Angsana New" w:hAnsiTheme="majorBidi" w:cstheme="majorBidi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90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0EB030" w14:textId="1D82341E" w:rsidR="00527D17" w:rsidRPr="00966D88" w:rsidRDefault="00C57F6F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</w:t>
            </w:r>
          </w:p>
        </w:tc>
        <w:tc>
          <w:tcPr>
            <w:tcW w:w="149" w:type="pct"/>
          </w:tcPr>
          <w:p w14:paraId="468A1354" w14:textId="77777777" w:rsidR="00527D17" w:rsidRPr="00966D88" w:rsidRDefault="00527D17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82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3A145AF4" w14:textId="7D37B00D" w:rsidR="00527D17" w:rsidRPr="00966D88" w:rsidRDefault="00095CF3" w:rsidP="004E09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4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66D8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527D17" w:rsidRPr="00966D88" w14:paraId="591D049F" w14:textId="77777777" w:rsidTr="00987B7B">
        <w:trPr>
          <w:trHeight w:val="423"/>
        </w:trPr>
        <w:tc>
          <w:tcPr>
            <w:tcW w:w="3069" w:type="pct"/>
          </w:tcPr>
          <w:p w14:paraId="794F1DFA" w14:textId="619C0349" w:rsidR="00527D17" w:rsidRPr="00966D88" w:rsidRDefault="00527D17" w:rsidP="00527D17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b/>
                <w:bCs/>
                <w:sz w:val="30"/>
                <w:szCs w:val="30"/>
              </w:rPr>
            </w:pPr>
            <w:r w:rsidRPr="00966D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B3DFC0D" w14:textId="64DD2B1C" w:rsidR="00527D17" w:rsidRPr="00966D88" w:rsidRDefault="00C57F6F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84</w:t>
            </w:r>
          </w:p>
        </w:tc>
        <w:tc>
          <w:tcPr>
            <w:tcW w:w="149" w:type="pct"/>
          </w:tcPr>
          <w:p w14:paraId="43FB5EDB" w14:textId="77777777" w:rsidR="00527D17" w:rsidRPr="00966D88" w:rsidRDefault="00527D17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82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14:paraId="1D72D333" w14:textId="2D84B7C8" w:rsidR="00527D17" w:rsidRPr="00966D88" w:rsidRDefault="00C57F6F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39</w:t>
            </w:r>
          </w:p>
        </w:tc>
      </w:tr>
      <w:tr w:rsidR="009C7422" w:rsidRPr="00966D88" w14:paraId="25F29618" w14:textId="77777777" w:rsidTr="00987B7B">
        <w:trPr>
          <w:trHeight w:val="436"/>
        </w:trPr>
        <w:tc>
          <w:tcPr>
            <w:tcW w:w="3069" w:type="pct"/>
          </w:tcPr>
          <w:p w14:paraId="4577CABE" w14:textId="77777777" w:rsidR="009C7422" w:rsidRPr="00966D88" w:rsidRDefault="009C7422" w:rsidP="005C1D0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66D88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ภาระผูกพันอื่น</w:t>
            </w:r>
            <w:r w:rsidRPr="00966D88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966D88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ๆ</w:t>
            </w:r>
          </w:p>
        </w:tc>
        <w:tc>
          <w:tcPr>
            <w:tcW w:w="900" w:type="pct"/>
          </w:tcPr>
          <w:p w14:paraId="1FA9C473" w14:textId="77777777" w:rsidR="009C7422" w:rsidRPr="00966D88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9" w:type="pct"/>
          </w:tcPr>
          <w:p w14:paraId="4EE2390E" w14:textId="77777777" w:rsidR="009C7422" w:rsidRPr="00966D88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82" w:type="pct"/>
          </w:tcPr>
          <w:p w14:paraId="57B3C0A6" w14:textId="77777777" w:rsidR="009C7422" w:rsidRPr="00966D88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27D17" w:rsidRPr="00966D88" w14:paraId="3469D2B6" w14:textId="77777777" w:rsidTr="00987B7B">
        <w:trPr>
          <w:trHeight w:val="410"/>
        </w:trPr>
        <w:tc>
          <w:tcPr>
            <w:tcW w:w="3069" w:type="pct"/>
          </w:tcPr>
          <w:p w14:paraId="2A33FF79" w14:textId="6496E912" w:rsidR="00527D17" w:rsidRPr="00966D88" w:rsidRDefault="00527D17" w:rsidP="00527D17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66D88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สัญญาบริการ</w:t>
            </w:r>
            <w:r w:rsidR="00095CF3" w:rsidRPr="00966D8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900" w:type="pct"/>
            <w:vAlign w:val="bottom"/>
          </w:tcPr>
          <w:p w14:paraId="27DC91E9" w14:textId="1875EF3E" w:rsidR="00527D17" w:rsidRPr="00966D88" w:rsidRDefault="00C57F6F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37</w:t>
            </w:r>
          </w:p>
        </w:tc>
        <w:tc>
          <w:tcPr>
            <w:tcW w:w="149" w:type="pct"/>
            <w:vAlign w:val="bottom"/>
          </w:tcPr>
          <w:p w14:paraId="53D66006" w14:textId="77777777" w:rsidR="00527D17" w:rsidRPr="00966D88" w:rsidRDefault="00527D17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82" w:type="pct"/>
            <w:vAlign w:val="bottom"/>
          </w:tcPr>
          <w:p w14:paraId="622EB1DA" w14:textId="3E70EB17" w:rsidR="00527D17" w:rsidRPr="00966D88" w:rsidRDefault="00C57F6F" w:rsidP="00430F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</w:p>
        </w:tc>
      </w:tr>
      <w:tr w:rsidR="00527D17" w:rsidRPr="00966D88" w14:paraId="30485D7F" w14:textId="77777777" w:rsidTr="00987B7B">
        <w:trPr>
          <w:trHeight w:val="410"/>
        </w:trPr>
        <w:tc>
          <w:tcPr>
            <w:tcW w:w="3069" w:type="pct"/>
          </w:tcPr>
          <w:p w14:paraId="5AC553C7" w14:textId="7418DD55" w:rsidR="00527D17" w:rsidRPr="00966D88" w:rsidRDefault="00527D17" w:rsidP="00527D17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66D88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900" w:type="pct"/>
            <w:tcBorders>
              <w:bottom w:val="single" w:sz="4" w:space="0" w:color="auto"/>
            </w:tcBorders>
            <w:vAlign w:val="bottom"/>
          </w:tcPr>
          <w:p w14:paraId="5F2BD3F4" w14:textId="1334D4D3" w:rsidR="00527D17" w:rsidRPr="00966D88" w:rsidRDefault="00C57F6F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</w:t>
            </w:r>
          </w:p>
        </w:tc>
        <w:tc>
          <w:tcPr>
            <w:tcW w:w="149" w:type="pct"/>
            <w:vAlign w:val="bottom"/>
          </w:tcPr>
          <w:p w14:paraId="2F6F2F9A" w14:textId="77777777" w:rsidR="00527D17" w:rsidRPr="00966D88" w:rsidRDefault="00527D17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82" w:type="pct"/>
            <w:vAlign w:val="bottom"/>
          </w:tcPr>
          <w:p w14:paraId="5781F95E" w14:textId="07E7FE34" w:rsidR="00527D17" w:rsidRPr="00966D88" w:rsidRDefault="00C57F6F" w:rsidP="00430F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57F6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</w:t>
            </w:r>
          </w:p>
        </w:tc>
      </w:tr>
      <w:tr w:rsidR="00527D17" w:rsidRPr="00966D88" w14:paraId="538F1C95" w14:textId="77777777" w:rsidTr="00987B7B">
        <w:trPr>
          <w:trHeight w:val="436"/>
        </w:trPr>
        <w:tc>
          <w:tcPr>
            <w:tcW w:w="3069" w:type="pct"/>
          </w:tcPr>
          <w:p w14:paraId="63379C83" w14:textId="77777777" w:rsidR="00527D17" w:rsidRPr="00966D88" w:rsidRDefault="00527D17" w:rsidP="00527D17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66D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7C4373" w14:textId="1360C48F" w:rsidR="00527D17" w:rsidRPr="00966D88" w:rsidRDefault="00C57F6F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56</w:t>
            </w:r>
          </w:p>
        </w:tc>
        <w:tc>
          <w:tcPr>
            <w:tcW w:w="149" w:type="pct"/>
            <w:vAlign w:val="bottom"/>
          </w:tcPr>
          <w:p w14:paraId="25348844" w14:textId="77777777" w:rsidR="00527D17" w:rsidRPr="00966D88" w:rsidRDefault="00527D17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8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5C6B59" w14:textId="3836C4A8" w:rsidR="00527D17" w:rsidRPr="00966D88" w:rsidRDefault="00C57F6F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C57F6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10</w:t>
            </w:r>
          </w:p>
        </w:tc>
      </w:tr>
    </w:tbl>
    <w:p w14:paraId="033B3639" w14:textId="60AD14E3" w:rsidR="007B392B" w:rsidRDefault="007B39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lang w:eastAsia="x-none"/>
        </w:rPr>
      </w:pPr>
      <w:bookmarkStart w:id="3" w:name="_Hlk54876951"/>
    </w:p>
    <w:p w14:paraId="0D924364" w14:textId="2C5B61D3" w:rsidR="00363CD8" w:rsidRPr="00966D88" w:rsidRDefault="00404EC5" w:rsidP="00F36836">
      <w:pPr>
        <w:pStyle w:val="Heading8"/>
        <w:numPr>
          <w:ilvl w:val="0"/>
          <w:numId w:val="1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lang w:val="th-TH"/>
        </w:rPr>
      </w:pPr>
      <w:r w:rsidRPr="00966D88">
        <w:rPr>
          <w:rFonts w:ascii="Angsana New" w:hAnsi="Angsana New" w:cs="Angsana New" w:hint="cs"/>
          <w:sz w:val="30"/>
          <w:szCs w:val="30"/>
          <w:cs/>
          <w:lang w:val="th-TH"/>
        </w:rPr>
        <w:t>คดีฟ้องร้อ</w:t>
      </w:r>
      <w:r w:rsidR="00363CD8" w:rsidRPr="00966D88">
        <w:rPr>
          <w:rFonts w:ascii="Angsana New" w:hAnsi="Angsana New" w:cs="Angsana New" w:hint="cs"/>
          <w:sz w:val="30"/>
          <w:szCs w:val="30"/>
          <w:cs/>
          <w:lang w:val="th-TH"/>
        </w:rPr>
        <w:t>ง</w:t>
      </w:r>
    </w:p>
    <w:bookmarkEnd w:id="3"/>
    <w:p w14:paraId="2542C487" w14:textId="77777777" w:rsidR="006D6000" w:rsidRPr="00966D88" w:rsidRDefault="006D6000" w:rsidP="003C4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/>
          <w:sz w:val="30"/>
          <w:szCs w:val="30"/>
        </w:rPr>
      </w:pPr>
    </w:p>
    <w:p w14:paraId="14304ADC" w14:textId="594BE014" w:rsidR="009D1C2D" w:rsidRPr="00C96E84" w:rsidRDefault="008F067C" w:rsidP="00147D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B16800">
        <w:rPr>
          <w:rFonts w:asciiTheme="majorBidi" w:hAnsiTheme="majorBidi" w:hint="cs"/>
          <w:spacing w:val="-4"/>
          <w:sz w:val="30"/>
          <w:szCs w:val="30"/>
          <w:cs/>
        </w:rPr>
        <w:t>ในเดือนตุลาคม</w:t>
      </w:r>
      <w:r w:rsidR="004E09DC" w:rsidRPr="00B16800">
        <w:rPr>
          <w:rFonts w:asciiTheme="majorBidi" w:hAnsiTheme="majorBidi" w:hint="cs"/>
          <w:spacing w:val="-4"/>
          <w:sz w:val="30"/>
          <w:szCs w:val="30"/>
          <w:cs/>
        </w:rPr>
        <w:t xml:space="preserve"> </w:t>
      </w:r>
      <w:r w:rsidR="00C57F6F" w:rsidRPr="00C57F6F">
        <w:rPr>
          <w:rFonts w:asciiTheme="majorBidi" w:hAnsiTheme="majorBidi"/>
          <w:spacing w:val="-4"/>
          <w:sz w:val="30"/>
          <w:szCs w:val="30"/>
        </w:rPr>
        <w:t>2564</w:t>
      </w:r>
      <w:r w:rsidRPr="00B16800">
        <w:rPr>
          <w:rFonts w:asciiTheme="majorBidi" w:hAnsiTheme="majorBidi"/>
          <w:spacing w:val="-4"/>
          <w:sz w:val="30"/>
          <w:szCs w:val="30"/>
          <w:cs/>
        </w:rPr>
        <w:t xml:space="preserve"> </w:t>
      </w:r>
      <w:r w:rsidRPr="00B16800">
        <w:rPr>
          <w:rFonts w:asciiTheme="majorBidi" w:hAnsiTheme="majorBidi" w:hint="cs"/>
          <w:spacing w:val="-4"/>
          <w:sz w:val="30"/>
          <w:szCs w:val="30"/>
          <w:cs/>
        </w:rPr>
        <w:t>บริษัทย่อยถูกฟ้องร้องในคดีแพ่งจากผู้ฟ้องซึ่งเป็นนิติบุคคลหนึ่ง</w:t>
      </w:r>
      <w:r w:rsidRPr="00B16800">
        <w:rPr>
          <w:rFonts w:asciiTheme="majorBidi" w:hAnsiTheme="majorBidi"/>
          <w:spacing w:val="-4"/>
          <w:sz w:val="30"/>
          <w:szCs w:val="30"/>
          <w:cs/>
        </w:rPr>
        <w:t xml:space="preserve"> (</w:t>
      </w:r>
      <w:r w:rsidRPr="00B16800">
        <w:rPr>
          <w:rFonts w:asciiTheme="majorBidi" w:hAnsiTheme="majorBidi" w:hint="cs"/>
          <w:spacing w:val="-4"/>
          <w:sz w:val="30"/>
          <w:szCs w:val="30"/>
          <w:cs/>
        </w:rPr>
        <w:t>ผู้ฟ้อง</w:t>
      </w:r>
      <w:r w:rsidRPr="00B16800">
        <w:rPr>
          <w:rFonts w:asciiTheme="majorBidi" w:hAnsiTheme="majorBidi"/>
          <w:spacing w:val="-4"/>
          <w:sz w:val="30"/>
          <w:szCs w:val="30"/>
          <w:cs/>
        </w:rPr>
        <w:t>)</w:t>
      </w:r>
      <w:r w:rsidRPr="00B16800">
        <w:rPr>
          <w:rFonts w:asciiTheme="majorBidi" w:hAnsiTheme="majorBidi" w:hint="cs"/>
          <w:spacing w:val="-4"/>
          <w:sz w:val="30"/>
          <w:szCs w:val="30"/>
          <w:cs/>
        </w:rPr>
        <w:t>โดยฟ้องขอให้ชำระ</w:t>
      </w:r>
      <w:r w:rsidR="00B16800" w:rsidRPr="00B16800">
        <w:rPr>
          <w:rFonts w:asciiTheme="majorBidi" w:hAnsiTheme="majorBidi" w:hint="cs"/>
          <w:spacing w:val="-4"/>
          <w:sz w:val="30"/>
          <w:szCs w:val="30"/>
          <w:cs/>
        </w:rPr>
        <w:t>เ</w:t>
      </w:r>
      <w:r w:rsidRPr="00B16800">
        <w:rPr>
          <w:rFonts w:asciiTheme="majorBidi" w:hAnsiTheme="majorBidi" w:hint="cs"/>
          <w:spacing w:val="-4"/>
          <w:sz w:val="30"/>
          <w:szCs w:val="30"/>
          <w:cs/>
        </w:rPr>
        <w:t>งิน</w:t>
      </w:r>
      <w:r w:rsidRPr="00966D88">
        <w:rPr>
          <w:rFonts w:asciiTheme="majorBidi" w:hAnsiTheme="majorBidi" w:hint="cs"/>
          <w:sz w:val="30"/>
          <w:szCs w:val="30"/>
          <w:cs/>
        </w:rPr>
        <w:t>ค่าเสียหายในฐานความผิดสัญญาการเช่า</w:t>
      </w:r>
      <w:r w:rsidRPr="00966D88">
        <w:rPr>
          <w:rFonts w:asciiTheme="majorBidi" w:hAnsiTheme="majorBidi"/>
          <w:sz w:val="30"/>
          <w:szCs w:val="30"/>
          <w:cs/>
        </w:rPr>
        <w:t xml:space="preserve"> </w:t>
      </w:r>
      <w:r w:rsidRPr="00966D88">
        <w:rPr>
          <w:rFonts w:asciiTheme="majorBidi" w:hAnsiTheme="majorBidi" w:hint="cs"/>
          <w:sz w:val="30"/>
          <w:szCs w:val="30"/>
          <w:cs/>
        </w:rPr>
        <w:t>และเรียกค่าเสียหายเป็นจำนวนเงิน</w:t>
      </w:r>
      <w:r w:rsidR="00A40CC1" w:rsidRPr="00966D88">
        <w:rPr>
          <w:rFonts w:asciiTheme="majorBidi" w:hAnsiTheme="majorBidi"/>
          <w:sz w:val="30"/>
          <w:szCs w:val="30"/>
        </w:rPr>
        <w:t xml:space="preserve"> </w:t>
      </w:r>
      <w:r w:rsidR="00C57F6F" w:rsidRPr="00C57F6F">
        <w:rPr>
          <w:rFonts w:asciiTheme="majorBidi" w:hAnsiTheme="majorBidi"/>
          <w:sz w:val="30"/>
          <w:szCs w:val="30"/>
        </w:rPr>
        <w:t>51</w:t>
      </w:r>
      <w:r w:rsidRPr="00966D88">
        <w:rPr>
          <w:rFonts w:asciiTheme="majorBidi" w:hAnsiTheme="majorBidi"/>
          <w:sz w:val="30"/>
          <w:szCs w:val="30"/>
          <w:cs/>
        </w:rPr>
        <w:t xml:space="preserve"> </w:t>
      </w:r>
      <w:r w:rsidRPr="00966D88">
        <w:rPr>
          <w:rFonts w:asciiTheme="majorBidi" w:hAnsiTheme="majorBidi" w:hint="cs"/>
          <w:sz w:val="30"/>
          <w:szCs w:val="30"/>
          <w:cs/>
        </w:rPr>
        <w:t>ล้านบาท</w:t>
      </w:r>
      <w:r w:rsidRPr="00966D88">
        <w:rPr>
          <w:rFonts w:asciiTheme="majorBidi" w:hAnsiTheme="majorBidi"/>
          <w:sz w:val="30"/>
          <w:szCs w:val="30"/>
          <w:cs/>
        </w:rPr>
        <w:t xml:space="preserve"> </w:t>
      </w:r>
      <w:r w:rsidRPr="00966D88">
        <w:rPr>
          <w:rFonts w:asciiTheme="majorBidi" w:hAnsiTheme="majorBidi" w:hint="cs"/>
          <w:sz w:val="30"/>
          <w:szCs w:val="30"/>
          <w:cs/>
        </w:rPr>
        <w:t>ศาลชั้นต้นพิพากษายกฟ้อง</w:t>
      </w:r>
      <w:r w:rsidRPr="00C96E84">
        <w:rPr>
          <w:rFonts w:asciiTheme="majorBidi" w:hAnsiTheme="majorBidi" w:cstheme="majorBidi"/>
          <w:sz w:val="30"/>
          <w:szCs w:val="30"/>
          <w:cs/>
        </w:rPr>
        <w:t>ในวันที</w:t>
      </w:r>
      <w:r w:rsidR="00A40CC1" w:rsidRPr="00C96E84">
        <w:rPr>
          <w:rFonts w:asciiTheme="majorBidi" w:hAnsiTheme="majorBidi" w:cstheme="majorBidi"/>
          <w:sz w:val="30"/>
          <w:szCs w:val="30"/>
          <w:cs/>
        </w:rPr>
        <w:t>่</w:t>
      </w:r>
      <w:r w:rsidR="00A40CC1" w:rsidRPr="00C96E84">
        <w:rPr>
          <w:rFonts w:asciiTheme="majorBidi" w:hAnsiTheme="majorBidi" w:cstheme="majorBidi"/>
          <w:sz w:val="30"/>
          <w:szCs w:val="30"/>
        </w:rPr>
        <w:t xml:space="preserve"> </w:t>
      </w:r>
      <w:r w:rsidR="00C57F6F" w:rsidRPr="00C57F6F">
        <w:rPr>
          <w:rFonts w:asciiTheme="majorBidi" w:hAnsiTheme="majorBidi" w:cstheme="majorBidi"/>
          <w:sz w:val="30"/>
          <w:szCs w:val="30"/>
        </w:rPr>
        <w:t>3</w:t>
      </w:r>
      <w:r w:rsidRPr="00C96E84">
        <w:rPr>
          <w:rFonts w:asciiTheme="majorBidi" w:hAnsiTheme="majorBidi" w:cstheme="majorBidi"/>
          <w:sz w:val="30"/>
          <w:szCs w:val="30"/>
          <w:cs/>
        </w:rPr>
        <w:t xml:space="preserve"> พฤษภาคม</w:t>
      </w:r>
      <w:r w:rsidR="004E09DC" w:rsidRPr="00C96E84">
        <w:rPr>
          <w:rFonts w:asciiTheme="majorBidi" w:hAnsiTheme="majorBidi" w:cstheme="majorBidi"/>
          <w:sz w:val="30"/>
          <w:szCs w:val="30"/>
        </w:rPr>
        <w:t xml:space="preserve"> </w:t>
      </w:r>
      <w:r w:rsidR="00C57F6F" w:rsidRPr="00C57F6F">
        <w:rPr>
          <w:rFonts w:asciiTheme="majorBidi" w:hAnsiTheme="majorBidi" w:cstheme="majorBidi"/>
          <w:sz w:val="30"/>
          <w:szCs w:val="30"/>
        </w:rPr>
        <w:t>2566</w:t>
      </w:r>
      <w:r w:rsidRPr="00C96E84">
        <w:rPr>
          <w:rFonts w:asciiTheme="majorBidi" w:hAnsiTheme="majorBidi" w:cstheme="majorBidi"/>
          <w:sz w:val="30"/>
          <w:szCs w:val="30"/>
          <w:cs/>
        </w:rPr>
        <w:t xml:space="preserve"> ต่อมาเมื่อวันที่</w:t>
      </w:r>
      <w:r w:rsidR="004E09DC" w:rsidRPr="00C96E84">
        <w:rPr>
          <w:rFonts w:asciiTheme="majorBidi" w:hAnsiTheme="majorBidi" w:cstheme="majorBidi"/>
          <w:sz w:val="30"/>
          <w:szCs w:val="30"/>
        </w:rPr>
        <w:t xml:space="preserve"> </w:t>
      </w:r>
      <w:r w:rsidR="00C57F6F" w:rsidRPr="00C57F6F">
        <w:rPr>
          <w:rFonts w:asciiTheme="majorBidi" w:hAnsiTheme="majorBidi" w:cstheme="majorBidi"/>
          <w:sz w:val="30"/>
          <w:szCs w:val="30"/>
        </w:rPr>
        <w:t>27</w:t>
      </w:r>
      <w:r w:rsidRPr="00C96E84">
        <w:rPr>
          <w:rFonts w:asciiTheme="majorBidi" w:hAnsiTheme="majorBidi" w:cstheme="majorBidi"/>
          <w:sz w:val="30"/>
          <w:szCs w:val="30"/>
          <w:cs/>
        </w:rPr>
        <w:t xml:space="preserve"> กรกฎาค</w:t>
      </w:r>
      <w:r w:rsidR="00A40CC1" w:rsidRPr="00C96E84">
        <w:rPr>
          <w:rFonts w:asciiTheme="majorBidi" w:hAnsiTheme="majorBidi" w:cstheme="majorBidi"/>
          <w:sz w:val="30"/>
          <w:szCs w:val="30"/>
          <w:cs/>
        </w:rPr>
        <w:t>ม</w:t>
      </w:r>
      <w:r w:rsidR="00A40CC1" w:rsidRPr="00C96E84">
        <w:rPr>
          <w:rFonts w:asciiTheme="majorBidi" w:hAnsiTheme="majorBidi" w:cstheme="majorBidi"/>
          <w:sz w:val="30"/>
          <w:szCs w:val="30"/>
        </w:rPr>
        <w:t xml:space="preserve"> </w:t>
      </w:r>
      <w:r w:rsidR="00C57F6F" w:rsidRPr="00C57F6F">
        <w:rPr>
          <w:rFonts w:asciiTheme="majorBidi" w:hAnsiTheme="majorBidi" w:cstheme="majorBidi"/>
          <w:sz w:val="30"/>
          <w:szCs w:val="30"/>
        </w:rPr>
        <w:t>2566</w:t>
      </w:r>
      <w:r w:rsidRPr="00C96E84">
        <w:rPr>
          <w:rFonts w:asciiTheme="majorBidi" w:hAnsiTheme="majorBidi" w:cstheme="majorBidi"/>
          <w:sz w:val="30"/>
          <w:szCs w:val="30"/>
          <w:cs/>
        </w:rPr>
        <w:t xml:space="preserve"> โจทก์ได้ยื่นอุทธรณ์ และในวันที่</w:t>
      </w:r>
      <w:r w:rsidR="00C63D65" w:rsidRPr="00C96E84">
        <w:rPr>
          <w:rFonts w:asciiTheme="majorBidi" w:hAnsiTheme="majorBidi" w:cstheme="majorBidi"/>
          <w:sz w:val="30"/>
          <w:szCs w:val="30"/>
        </w:rPr>
        <w:t xml:space="preserve"> </w:t>
      </w:r>
      <w:r w:rsidR="00C57F6F" w:rsidRPr="00C57F6F">
        <w:rPr>
          <w:rFonts w:asciiTheme="majorBidi" w:hAnsiTheme="majorBidi" w:cstheme="majorBidi"/>
          <w:sz w:val="30"/>
          <w:szCs w:val="30"/>
        </w:rPr>
        <w:t>6</w:t>
      </w:r>
      <w:r w:rsidRPr="00C96E84">
        <w:rPr>
          <w:rFonts w:asciiTheme="majorBidi" w:hAnsiTheme="majorBidi" w:cstheme="majorBidi"/>
          <w:sz w:val="30"/>
          <w:szCs w:val="30"/>
          <w:cs/>
        </w:rPr>
        <w:t xml:space="preserve"> ตุลาคม</w:t>
      </w:r>
      <w:r w:rsidR="00C63D65" w:rsidRPr="00C96E84">
        <w:rPr>
          <w:rFonts w:asciiTheme="majorBidi" w:hAnsiTheme="majorBidi" w:cstheme="majorBidi"/>
          <w:sz w:val="30"/>
          <w:szCs w:val="30"/>
        </w:rPr>
        <w:t xml:space="preserve"> </w:t>
      </w:r>
      <w:r w:rsidR="00C57F6F" w:rsidRPr="00C57F6F">
        <w:rPr>
          <w:rFonts w:asciiTheme="majorBidi" w:hAnsiTheme="majorBidi" w:cstheme="majorBidi"/>
          <w:sz w:val="30"/>
          <w:szCs w:val="30"/>
        </w:rPr>
        <w:t>2566</w:t>
      </w:r>
      <w:r w:rsidR="00B16800" w:rsidRPr="00C96E84">
        <w:rPr>
          <w:rFonts w:asciiTheme="majorBidi" w:hAnsiTheme="majorBidi" w:cstheme="majorBidi"/>
          <w:sz w:val="30"/>
          <w:szCs w:val="30"/>
        </w:rPr>
        <w:t xml:space="preserve"> </w:t>
      </w:r>
      <w:r w:rsidRPr="00C96E84">
        <w:rPr>
          <w:rFonts w:asciiTheme="majorBidi" w:hAnsiTheme="majorBidi" w:cstheme="majorBidi"/>
          <w:sz w:val="30"/>
          <w:szCs w:val="30"/>
          <w:cs/>
        </w:rPr>
        <w:t>บริษัทย่อ</w:t>
      </w:r>
      <w:r w:rsidR="00BB7E2C" w:rsidRPr="00C96E84">
        <w:rPr>
          <w:rFonts w:asciiTheme="majorBidi" w:hAnsiTheme="majorBidi" w:cstheme="majorBidi"/>
          <w:sz w:val="30"/>
          <w:szCs w:val="30"/>
          <w:cs/>
        </w:rPr>
        <w:t>ย</w:t>
      </w:r>
      <w:r w:rsidRPr="00C96E84">
        <w:rPr>
          <w:rFonts w:asciiTheme="majorBidi" w:hAnsiTheme="majorBidi" w:cstheme="majorBidi"/>
          <w:sz w:val="30"/>
          <w:szCs w:val="30"/>
          <w:cs/>
        </w:rPr>
        <w:t>ได้ยื่นคำแก้อุทธรณ์ต่อศาลอุทธรณ์ โดยศาลมีคำสั่งรับคำแก้อุทธรณ์และในวันที่</w:t>
      </w:r>
      <w:r w:rsidR="00B16800" w:rsidRPr="00C96E84">
        <w:rPr>
          <w:rFonts w:asciiTheme="majorBidi" w:hAnsiTheme="majorBidi" w:cstheme="majorBidi"/>
          <w:sz w:val="30"/>
          <w:szCs w:val="30"/>
        </w:rPr>
        <w:t xml:space="preserve"> </w:t>
      </w:r>
      <w:r w:rsidR="00C57F6F" w:rsidRPr="00C57F6F">
        <w:rPr>
          <w:rFonts w:asciiTheme="majorBidi" w:hAnsiTheme="majorBidi" w:cstheme="majorBidi"/>
          <w:spacing w:val="-2"/>
          <w:sz w:val="30"/>
          <w:szCs w:val="30"/>
        </w:rPr>
        <w:t>25</w:t>
      </w:r>
      <w:r w:rsidRPr="00C96E84">
        <w:rPr>
          <w:rFonts w:asciiTheme="majorBidi" w:hAnsiTheme="majorBidi" w:cstheme="majorBidi"/>
          <w:spacing w:val="-2"/>
          <w:sz w:val="30"/>
          <w:szCs w:val="30"/>
          <w:cs/>
        </w:rPr>
        <w:t xml:space="preserve"> กุมภาพันธ</w:t>
      </w:r>
      <w:r w:rsidR="00C63D65" w:rsidRPr="00C96E84">
        <w:rPr>
          <w:rFonts w:asciiTheme="majorBidi" w:hAnsiTheme="majorBidi" w:cstheme="majorBidi"/>
          <w:spacing w:val="-2"/>
          <w:sz w:val="30"/>
          <w:szCs w:val="30"/>
          <w:cs/>
        </w:rPr>
        <w:t xml:space="preserve">์ </w:t>
      </w:r>
      <w:r w:rsidR="00C57F6F" w:rsidRPr="00C57F6F">
        <w:rPr>
          <w:rFonts w:asciiTheme="majorBidi" w:hAnsiTheme="majorBidi" w:cstheme="majorBidi"/>
          <w:spacing w:val="-2"/>
          <w:sz w:val="30"/>
          <w:szCs w:val="30"/>
        </w:rPr>
        <w:t>2568</w:t>
      </w:r>
      <w:r w:rsidRPr="00C96E84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="00B16800" w:rsidRPr="00C96E84">
        <w:rPr>
          <w:rFonts w:asciiTheme="majorBidi" w:hAnsiTheme="majorBidi" w:cstheme="majorBidi"/>
          <w:spacing w:val="-2"/>
          <w:sz w:val="30"/>
          <w:szCs w:val="30"/>
        </w:rPr>
        <w:t xml:space="preserve">    </w:t>
      </w:r>
      <w:r w:rsidRPr="00C96E84">
        <w:rPr>
          <w:rFonts w:asciiTheme="majorBidi" w:hAnsiTheme="majorBidi" w:cstheme="majorBidi"/>
          <w:spacing w:val="-2"/>
          <w:sz w:val="30"/>
          <w:szCs w:val="30"/>
          <w:cs/>
        </w:rPr>
        <w:t xml:space="preserve">ศาลอุทธรณ์พิพากษายืนคำอุทธรณ์ โดยโจทก์มีสิทธิ์ยื่นฎีกาคัดค้านคำพิพากษาได้ภายในหนึ่งเดือน </w:t>
      </w:r>
      <w:r w:rsidR="00966D88" w:rsidRPr="00C96E84">
        <w:rPr>
          <w:rFonts w:asciiTheme="majorBidi" w:hAnsiTheme="majorBidi" w:cstheme="majorBidi"/>
          <w:spacing w:val="-2"/>
          <w:sz w:val="30"/>
          <w:szCs w:val="30"/>
          <w:cs/>
        </w:rPr>
        <w:t>ตั้งแต่เดือนมีนาคม</w:t>
      </w:r>
      <w:r w:rsidR="0069530B" w:rsidRPr="00C96E84">
        <w:rPr>
          <w:rFonts w:asciiTheme="majorBidi" w:hAnsiTheme="majorBidi" w:cstheme="majorBidi"/>
          <w:spacing w:val="-2"/>
          <w:sz w:val="30"/>
          <w:szCs w:val="30"/>
          <w:cs/>
        </w:rPr>
        <w:t>ถึง</w:t>
      </w:r>
      <w:r w:rsidR="00966D88" w:rsidRPr="00C96E84">
        <w:rPr>
          <w:rFonts w:asciiTheme="majorBidi" w:hAnsiTheme="majorBidi" w:cstheme="majorBidi"/>
          <w:spacing w:val="-2"/>
          <w:sz w:val="30"/>
          <w:szCs w:val="30"/>
          <w:cs/>
        </w:rPr>
        <w:t xml:space="preserve">พฤษภาคม </w:t>
      </w:r>
      <w:r w:rsidR="00C57F6F" w:rsidRPr="00C57F6F">
        <w:rPr>
          <w:rFonts w:asciiTheme="majorBidi" w:hAnsiTheme="majorBidi" w:cstheme="majorBidi"/>
          <w:spacing w:val="-2"/>
          <w:sz w:val="30"/>
          <w:szCs w:val="30"/>
        </w:rPr>
        <w:t>2568</w:t>
      </w:r>
      <w:r w:rsidR="00966D88" w:rsidRPr="00C96E84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966D88" w:rsidRPr="00C96E84">
        <w:rPr>
          <w:rFonts w:asciiTheme="majorBidi" w:hAnsiTheme="majorBidi" w:cstheme="majorBidi"/>
          <w:spacing w:val="-2"/>
          <w:sz w:val="30"/>
          <w:szCs w:val="30"/>
          <w:cs/>
        </w:rPr>
        <w:t>โจทก์ได้ยื่นคำร้องขอขยายระ</w:t>
      </w:r>
      <w:r w:rsidR="00F33908" w:rsidRPr="00C96E84">
        <w:rPr>
          <w:rFonts w:asciiTheme="majorBidi" w:hAnsiTheme="majorBidi" w:cstheme="majorBidi"/>
          <w:spacing w:val="-2"/>
          <w:sz w:val="30"/>
          <w:szCs w:val="30"/>
          <w:cs/>
        </w:rPr>
        <w:t>ยะ</w:t>
      </w:r>
      <w:r w:rsidR="00966D88" w:rsidRPr="00C96E84">
        <w:rPr>
          <w:rFonts w:asciiTheme="majorBidi" w:hAnsiTheme="majorBidi" w:cstheme="majorBidi"/>
          <w:spacing w:val="-2"/>
          <w:sz w:val="30"/>
          <w:szCs w:val="30"/>
          <w:cs/>
        </w:rPr>
        <w:t xml:space="preserve">เวลายื่นฎีกาจำนวน </w:t>
      </w:r>
      <w:r w:rsidR="00C57F6F" w:rsidRPr="00C57F6F">
        <w:rPr>
          <w:rFonts w:asciiTheme="majorBidi" w:hAnsiTheme="majorBidi" w:cstheme="majorBidi"/>
          <w:spacing w:val="-2"/>
          <w:sz w:val="30"/>
          <w:szCs w:val="30"/>
        </w:rPr>
        <w:t>3</w:t>
      </w:r>
      <w:r w:rsidR="00966D88" w:rsidRPr="00C96E84">
        <w:rPr>
          <w:rFonts w:asciiTheme="majorBidi" w:hAnsiTheme="majorBidi" w:cstheme="majorBidi"/>
          <w:spacing w:val="-2"/>
          <w:sz w:val="30"/>
          <w:szCs w:val="30"/>
          <w:cs/>
        </w:rPr>
        <w:t xml:space="preserve"> ครั้ง โดยแต่ละครั้ง</w:t>
      </w:r>
      <w:r w:rsidR="00966D88" w:rsidRPr="00C96E84">
        <w:rPr>
          <w:rFonts w:asciiTheme="majorBidi" w:hAnsiTheme="majorBidi" w:cstheme="majorBidi"/>
          <w:sz w:val="30"/>
          <w:szCs w:val="30"/>
          <w:cs/>
        </w:rPr>
        <w:t xml:space="preserve">ศาลอนุญาตให้ขยายระยะเวลายื่นฎีกาได้หนึ่งเดือน ทั้งนี้เมื่อวันที่ </w:t>
      </w:r>
      <w:r w:rsidR="00C57F6F" w:rsidRPr="00C57F6F">
        <w:rPr>
          <w:rFonts w:asciiTheme="majorBidi" w:hAnsiTheme="majorBidi" w:cstheme="majorBidi"/>
          <w:sz w:val="30"/>
          <w:szCs w:val="30"/>
        </w:rPr>
        <w:t>24</w:t>
      </w:r>
      <w:r w:rsidR="00966D88" w:rsidRPr="00C96E84">
        <w:rPr>
          <w:rFonts w:asciiTheme="majorBidi" w:hAnsiTheme="majorBidi" w:cstheme="majorBidi"/>
          <w:sz w:val="30"/>
          <w:szCs w:val="30"/>
          <w:cs/>
        </w:rPr>
        <w:t xml:space="preserve"> มิถุนายน </w:t>
      </w:r>
      <w:r w:rsidR="00C57F6F" w:rsidRPr="00C57F6F">
        <w:rPr>
          <w:rFonts w:asciiTheme="majorBidi" w:hAnsiTheme="majorBidi" w:cstheme="majorBidi"/>
          <w:sz w:val="30"/>
          <w:szCs w:val="30"/>
        </w:rPr>
        <w:t>2568</w:t>
      </w:r>
      <w:r w:rsidR="00095CF3" w:rsidRPr="00C96E84">
        <w:rPr>
          <w:rFonts w:asciiTheme="majorBidi" w:hAnsiTheme="majorBidi" w:cstheme="majorBidi"/>
          <w:sz w:val="30"/>
          <w:szCs w:val="30"/>
          <w:cs/>
        </w:rPr>
        <w:t xml:space="preserve"> โจท</w:t>
      </w:r>
      <w:r w:rsidR="00966D88" w:rsidRPr="00C96E84">
        <w:rPr>
          <w:rFonts w:asciiTheme="majorBidi" w:hAnsiTheme="majorBidi" w:cstheme="majorBidi"/>
          <w:sz w:val="30"/>
          <w:szCs w:val="30"/>
          <w:cs/>
        </w:rPr>
        <w:t>ก์</w:t>
      </w:r>
      <w:r w:rsidR="00095CF3" w:rsidRPr="00C96E84">
        <w:rPr>
          <w:rFonts w:asciiTheme="majorBidi" w:hAnsiTheme="majorBidi" w:cstheme="majorBidi"/>
          <w:sz w:val="30"/>
          <w:szCs w:val="30"/>
          <w:cs/>
        </w:rPr>
        <w:t xml:space="preserve">ได้ยื่นคำร้องขออนุญาตฎีกาและยื่นฎีกา </w:t>
      </w:r>
      <w:r w:rsidR="00D87E4F" w:rsidRPr="00C96E84">
        <w:rPr>
          <w:rFonts w:asciiTheme="majorBidi" w:hAnsiTheme="majorBidi" w:cstheme="majorBidi"/>
          <w:sz w:val="30"/>
          <w:szCs w:val="30"/>
          <w:cs/>
        </w:rPr>
        <w:t xml:space="preserve">ในขณะนี้เรื่องอยู่ระหว่างทำคำคัดค้าน </w:t>
      </w:r>
      <w:r w:rsidRPr="00C96E84">
        <w:rPr>
          <w:rFonts w:asciiTheme="majorBidi" w:hAnsiTheme="majorBidi" w:cstheme="majorBidi"/>
          <w:sz w:val="30"/>
          <w:szCs w:val="30"/>
          <w:cs/>
        </w:rPr>
        <w:t>ทั้งนี้ตามความเห็นของ</w:t>
      </w:r>
      <w:r w:rsidR="00D910A4" w:rsidRPr="00C96E84">
        <w:rPr>
          <w:rFonts w:asciiTheme="majorBidi" w:hAnsiTheme="majorBidi" w:cstheme="majorBidi"/>
          <w:sz w:val="30"/>
          <w:szCs w:val="30"/>
        </w:rPr>
        <w:t xml:space="preserve"> </w:t>
      </w:r>
      <w:r w:rsidRPr="00C96E84">
        <w:rPr>
          <w:rFonts w:asciiTheme="majorBidi" w:hAnsiTheme="majorBidi" w:cstheme="majorBidi"/>
          <w:sz w:val="30"/>
          <w:szCs w:val="30"/>
          <w:cs/>
        </w:rPr>
        <w:t>ฝ่ายบริหารและฝ่ายกฎหมายของกลุ่มบริษัท พิจารณาว่าปัจจุบันยังไม่มี</w:t>
      </w:r>
      <w:r w:rsidR="005E6080" w:rsidRPr="00C96E84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C96E84">
        <w:rPr>
          <w:rFonts w:asciiTheme="majorBidi" w:hAnsiTheme="majorBidi" w:cstheme="majorBidi"/>
          <w:sz w:val="30"/>
          <w:szCs w:val="30"/>
          <w:cs/>
        </w:rPr>
        <w:t>ความเป็นไปได้ที่กลุ่มบริษัทจะต้องจ่ายชำระค่าเสียหาย จึงไม่ได้บันทึกประมาณการหนี้สินจากคดีดังกล่าว</w:t>
      </w:r>
    </w:p>
    <w:p w14:paraId="7D938F2E" w14:textId="77777777" w:rsidR="00363CD8" w:rsidRPr="00C96E84" w:rsidRDefault="00363CD8" w:rsidP="00147D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93D28B6" w14:textId="5ACFD56C" w:rsidR="00363CD8" w:rsidRPr="00C96E84" w:rsidRDefault="00363CD8" w:rsidP="00F36836">
      <w:pPr>
        <w:pStyle w:val="Heading8"/>
        <w:numPr>
          <w:ilvl w:val="0"/>
          <w:numId w:val="16"/>
        </w:numPr>
        <w:tabs>
          <w:tab w:val="left" w:pos="540"/>
        </w:tabs>
        <w:spacing w:line="240" w:lineRule="auto"/>
        <w:ind w:hanging="720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C96E84">
        <w:rPr>
          <w:rFonts w:asciiTheme="majorBidi" w:hAnsiTheme="majorBidi" w:cstheme="majorBidi"/>
          <w:sz w:val="30"/>
          <w:szCs w:val="30"/>
          <w:cs/>
          <w:lang w:val="th-TH"/>
        </w:rPr>
        <w:t>เหตุการณ์ภายหลังรอบระยะเวลารายงาน</w:t>
      </w:r>
    </w:p>
    <w:p w14:paraId="06957125" w14:textId="3ECB8F68" w:rsidR="00C96E84" w:rsidRDefault="00C96E84" w:rsidP="00C96E84">
      <w:pPr>
        <w:ind w:left="540"/>
        <w:rPr>
          <w:rFonts w:asciiTheme="majorBidi" w:hAnsiTheme="majorBidi" w:cstheme="majorBidi"/>
          <w:sz w:val="30"/>
          <w:szCs w:val="30"/>
          <w:lang w:eastAsia="x-none"/>
        </w:rPr>
      </w:pPr>
    </w:p>
    <w:p w14:paraId="44F6BE8C" w14:textId="5A9BD2EA" w:rsidR="00FF1BE0" w:rsidRPr="00FF1BE0" w:rsidRDefault="000F7EB0" w:rsidP="00FF1BE0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hint="cs"/>
          <w:sz w:val="30"/>
          <w:szCs w:val="30"/>
          <w:cs/>
        </w:rPr>
        <w:t xml:space="preserve">เมื่อวันที่ </w:t>
      </w:r>
      <w:r w:rsidR="00C57F6F" w:rsidRPr="00C57F6F">
        <w:rPr>
          <w:rFonts w:asciiTheme="majorBidi" w:hAnsiTheme="majorBidi"/>
          <w:sz w:val="30"/>
          <w:szCs w:val="30"/>
        </w:rPr>
        <w:t>2</w:t>
      </w:r>
      <w:r>
        <w:rPr>
          <w:rFonts w:asciiTheme="majorBidi" w:hAnsiTheme="majorBidi"/>
          <w:sz w:val="30"/>
          <w:szCs w:val="30"/>
        </w:rPr>
        <w:t xml:space="preserve"> </w:t>
      </w:r>
      <w:r w:rsidR="00FF1BE0" w:rsidRPr="00FF1BE0">
        <w:rPr>
          <w:rFonts w:asciiTheme="majorBidi" w:hAnsiTheme="majorBidi" w:hint="cs"/>
          <w:sz w:val="30"/>
          <w:szCs w:val="30"/>
          <w:cs/>
        </w:rPr>
        <w:t>กรกฎาคม</w:t>
      </w:r>
      <w:r w:rsidR="00FF1BE0" w:rsidRPr="00FF1BE0">
        <w:rPr>
          <w:rFonts w:asciiTheme="majorBidi" w:hAnsiTheme="majorBidi"/>
          <w:sz w:val="30"/>
          <w:szCs w:val="30"/>
          <w:cs/>
        </w:rPr>
        <w:t xml:space="preserve"> </w:t>
      </w:r>
      <w:r w:rsidR="00C57F6F" w:rsidRPr="00C57F6F">
        <w:rPr>
          <w:rFonts w:asciiTheme="majorBidi" w:hAnsiTheme="majorBidi"/>
          <w:sz w:val="30"/>
          <w:szCs w:val="30"/>
        </w:rPr>
        <w:t>2568</w:t>
      </w:r>
      <w:r w:rsidR="00FF1BE0" w:rsidRPr="00FF1BE0">
        <w:rPr>
          <w:rFonts w:asciiTheme="majorBidi" w:hAnsiTheme="majorBidi"/>
          <w:sz w:val="30"/>
          <w:szCs w:val="30"/>
        </w:rPr>
        <w:t xml:space="preserve"> </w:t>
      </w:r>
      <w:r w:rsidR="00FF1BE0" w:rsidRPr="00FF1BE0">
        <w:rPr>
          <w:rFonts w:asciiTheme="majorBidi" w:hAnsiTheme="majorBidi" w:hint="cs"/>
          <w:sz w:val="30"/>
          <w:szCs w:val="30"/>
          <w:cs/>
        </w:rPr>
        <w:t>บริษัทได้ทำสัญญาเงินกู้ยืมจำนวน</w:t>
      </w:r>
      <w:r w:rsidR="00FF1BE0" w:rsidRPr="00FF1BE0">
        <w:rPr>
          <w:rFonts w:asciiTheme="majorBidi" w:hAnsiTheme="majorBidi"/>
          <w:sz w:val="30"/>
          <w:szCs w:val="30"/>
          <w:cs/>
        </w:rPr>
        <w:t xml:space="preserve"> </w:t>
      </w:r>
      <w:r w:rsidR="00C57F6F" w:rsidRPr="00C57F6F">
        <w:rPr>
          <w:rFonts w:asciiTheme="majorBidi" w:hAnsiTheme="majorBidi"/>
          <w:sz w:val="30"/>
          <w:szCs w:val="30"/>
        </w:rPr>
        <w:t>800</w:t>
      </w:r>
      <w:r w:rsidR="00FF1BE0" w:rsidRPr="00FF1BE0">
        <w:rPr>
          <w:rFonts w:asciiTheme="majorBidi" w:hAnsiTheme="majorBidi"/>
          <w:sz w:val="30"/>
          <w:szCs w:val="30"/>
          <w:cs/>
        </w:rPr>
        <w:t xml:space="preserve"> </w:t>
      </w:r>
      <w:r w:rsidR="00FF1BE0" w:rsidRPr="00FF1BE0">
        <w:rPr>
          <w:rFonts w:asciiTheme="majorBidi" w:hAnsiTheme="majorBidi" w:hint="cs"/>
          <w:sz w:val="30"/>
          <w:szCs w:val="30"/>
          <w:cs/>
        </w:rPr>
        <w:t>ล้านบาทกับสถาบันการเงินแห่งหนึ่ง</w:t>
      </w:r>
      <w:r w:rsidR="00FF1BE0" w:rsidRPr="00FF1BE0">
        <w:rPr>
          <w:rFonts w:asciiTheme="majorBidi" w:hAnsiTheme="majorBidi"/>
          <w:sz w:val="30"/>
          <w:szCs w:val="30"/>
          <w:cs/>
        </w:rPr>
        <w:t xml:space="preserve"> </w:t>
      </w:r>
      <w:r w:rsidR="00FF1BE0" w:rsidRPr="00FF1BE0">
        <w:rPr>
          <w:rFonts w:asciiTheme="majorBidi" w:hAnsiTheme="majorBidi" w:hint="cs"/>
          <w:sz w:val="30"/>
          <w:szCs w:val="30"/>
          <w:cs/>
        </w:rPr>
        <w:t xml:space="preserve">สัญญาดังกล่าวกำหนดให้บริษัทชำระคืนเงินต้นทั้งหมดภายใน </w:t>
      </w:r>
      <w:r w:rsidR="00C57F6F" w:rsidRPr="00C57F6F">
        <w:rPr>
          <w:rFonts w:asciiTheme="majorBidi" w:hAnsiTheme="majorBidi"/>
          <w:sz w:val="30"/>
          <w:szCs w:val="30"/>
        </w:rPr>
        <w:t>3</w:t>
      </w:r>
      <w:r w:rsidR="00FF1BE0" w:rsidRPr="00FF1BE0">
        <w:rPr>
          <w:rFonts w:asciiTheme="majorBidi" w:hAnsiTheme="majorBidi" w:hint="cs"/>
          <w:sz w:val="30"/>
          <w:szCs w:val="30"/>
          <w:cs/>
        </w:rPr>
        <w:t xml:space="preserve"> ปี หลังจากวันที่เบิกเงินกู้ </w:t>
      </w:r>
      <w:r w:rsidR="00FF1BE0">
        <w:rPr>
          <w:rFonts w:asciiTheme="majorBidi" w:hAnsiTheme="majorBidi" w:hint="cs"/>
          <w:sz w:val="30"/>
          <w:szCs w:val="30"/>
          <w:cs/>
        </w:rPr>
        <w:t>และ</w:t>
      </w:r>
      <w:r w:rsidR="00FF1BE0" w:rsidRPr="00FF1BE0">
        <w:rPr>
          <w:rFonts w:asciiTheme="majorBidi" w:hAnsiTheme="majorBidi" w:hint="cs"/>
          <w:sz w:val="30"/>
          <w:szCs w:val="30"/>
          <w:cs/>
        </w:rPr>
        <w:t>ชำระดอกเบี้ยเป็นรายเดือน</w:t>
      </w:r>
      <w:r w:rsidR="00FF1BE0">
        <w:rPr>
          <w:rFonts w:asciiTheme="majorBidi" w:hAnsiTheme="majorBidi"/>
          <w:sz w:val="30"/>
          <w:szCs w:val="30"/>
        </w:rPr>
        <w:t xml:space="preserve"> </w:t>
      </w:r>
      <w:r w:rsidR="00FF1BE0">
        <w:rPr>
          <w:rFonts w:asciiTheme="majorBidi" w:hAnsiTheme="majorBidi" w:hint="cs"/>
          <w:sz w:val="30"/>
          <w:szCs w:val="30"/>
          <w:cs/>
        </w:rPr>
        <w:t>โดย</w:t>
      </w:r>
      <w:r w:rsidR="00FF1BE0" w:rsidRPr="00FF1BE0">
        <w:rPr>
          <w:rFonts w:asciiTheme="majorBidi" w:hAnsiTheme="majorBidi"/>
          <w:sz w:val="30"/>
          <w:szCs w:val="30"/>
          <w:cs/>
        </w:rPr>
        <w:t xml:space="preserve">วงเงินกู้ยืมดังกล่าวมีหลักประกันเป็นที่ดิน และอาคารของบริษัทย่อย </w:t>
      </w:r>
      <w:r w:rsidR="00FF1BE0">
        <w:rPr>
          <w:rFonts w:asciiTheme="majorBidi" w:hAnsiTheme="majorBidi" w:hint="cs"/>
          <w:sz w:val="30"/>
          <w:szCs w:val="30"/>
          <w:cs/>
        </w:rPr>
        <w:t>ซึ่ง</w:t>
      </w:r>
      <w:r w:rsidR="00FF1BE0" w:rsidRPr="00FF1BE0">
        <w:rPr>
          <w:rFonts w:asciiTheme="majorBidi" w:hAnsiTheme="majorBidi"/>
          <w:sz w:val="30"/>
          <w:szCs w:val="30"/>
          <w:cs/>
        </w:rPr>
        <w:t>บริษัทจะต้องปฏิบัติตามเงื่อนไขต่างๆ ภายใต้สัญญาเงินกู้</w:t>
      </w:r>
    </w:p>
    <w:p w14:paraId="7CA444F7" w14:textId="77777777" w:rsidR="00FF1BE0" w:rsidRPr="00D71777" w:rsidRDefault="00FF1BE0" w:rsidP="008F318B">
      <w:pPr>
        <w:ind w:left="540"/>
        <w:jc w:val="thaiDistribute"/>
        <w:rPr>
          <w:rFonts w:ascii="Angsana New" w:hAnsi="Angsana New"/>
          <w:sz w:val="30"/>
          <w:szCs w:val="30"/>
          <w:lang w:eastAsia="x-none"/>
        </w:rPr>
      </w:pPr>
    </w:p>
    <w:p w14:paraId="7DB1638C" w14:textId="50B791C1" w:rsidR="008F318B" w:rsidRPr="00D71777" w:rsidRDefault="008F318B" w:rsidP="004C3B88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D71777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="00C57F6F" w:rsidRPr="00C57F6F">
        <w:rPr>
          <w:rFonts w:ascii="Angsana New" w:hAnsi="Angsana New"/>
          <w:sz w:val="30"/>
          <w:szCs w:val="30"/>
        </w:rPr>
        <w:t>14</w:t>
      </w:r>
      <w:r w:rsidRPr="00D71777">
        <w:rPr>
          <w:rFonts w:ascii="Angsana New" w:hAnsi="Angsana New"/>
          <w:sz w:val="30"/>
          <w:szCs w:val="30"/>
        </w:rPr>
        <w:t xml:space="preserve"> </w:t>
      </w:r>
      <w:r w:rsidRPr="00D71777">
        <w:rPr>
          <w:rFonts w:ascii="Angsana New" w:hAnsi="Angsana New"/>
          <w:sz w:val="30"/>
          <w:szCs w:val="30"/>
          <w:cs/>
        </w:rPr>
        <w:t xml:space="preserve">สิงหาคม </w:t>
      </w:r>
      <w:r w:rsidR="00C57F6F" w:rsidRPr="00C57F6F">
        <w:rPr>
          <w:rFonts w:ascii="Angsana New" w:hAnsi="Angsana New"/>
          <w:sz w:val="30"/>
          <w:szCs w:val="30"/>
        </w:rPr>
        <w:t>2568</w:t>
      </w:r>
      <w:r w:rsidRPr="00D71777">
        <w:rPr>
          <w:rFonts w:ascii="Angsana New" w:hAnsi="Angsana New"/>
          <w:sz w:val="30"/>
          <w:szCs w:val="30"/>
        </w:rPr>
        <w:t xml:space="preserve"> </w:t>
      </w:r>
      <w:r w:rsidRPr="00D71777">
        <w:rPr>
          <w:rFonts w:ascii="Angsana New" w:hAnsi="Angsana New"/>
          <w:sz w:val="30"/>
          <w:szCs w:val="30"/>
          <w:cs/>
        </w:rPr>
        <w:t>ที่ประชุมคณะกรรมการบริษัทมีมติอนุมัติการจดทะเบียนเลิกบริษัทและชำระบัญชีของบริษัท พระรา</w:t>
      </w:r>
      <w:r w:rsidR="00D71777">
        <w:rPr>
          <w:rFonts w:ascii="Angsana New" w:hAnsi="Angsana New" w:hint="cs"/>
          <w:sz w:val="30"/>
          <w:szCs w:val="30"/>
          <w:cs/>
        </w:rPr>
        <w:t>ม</w:t>
      </w:r>
      <w:r w:rsidR="00D71777">
        <w:rPr>
          <w:rFonts w:ascii="Angsana New" w:hAnsi="Angsana New"/>
          <w:sz w:val="30"/>
          <w:szCs w:val="30"/>
        </w:rPr>
        <w:t xml:space="preserve"> </w:t>
      </w:r>
      <w:r w:rsidR="00C57F6F" w:rsidRPr="00C57F6F">
        <w:rPr>
          <w:rFonts w:ascii="Angsana New" w:hAnsi="Angsana New"/>
          <w:sz w:val="30"/>
          <w:szCs w:val="30"/>
        </w:rPr>
        <w:t>9</w:t>
      </w:r>
      <w:r w:rsidRPr="00D71777">
        <w:rPr>
          <w:rFonts w:ascii="Angsana New" w:hAnsi="Angsana New"/>
          <w:sz w:val="30"/>
          <w:szCs w:val="30"/>
          <w:cs/>
        </w:rPr>
        <w:t xml:space="preserve"> สแควร์ โฮเต็ล จำกัด </w:t>
      </w:r>
      <w:r w:rsidRPr="00D71777">
        <w:rPr>
          <w:rFonts w:ascii="Angsana New" w:hAnsi="Angsana New"/>
          <w:sz w:val="30"/>
          <w:szCs w:val="30"/>
        </w:rPr>
        <w:t>(</w:t>
      </w:r>
      <w:r w:rsidRPr="00D71777">
        <w:rPr>
          <w:rFonts w:ascii="Angsana New" w:hAnsi="Angsana New"/>
          <w:sz w:val="30"/>
          <w:szCs w:val="30"/>
          <w:cs/>
        </w:rPr>
        <w:t>บริษัทย่อยของบริษัท</w:t>
      </w:r>
      <w:r w:rsidRPr="00D71777">
        <w:rPr>
          <w:rFonts w:ascii="Angsana New" w:hAnsi="Angsana New"/>
          <w:sz w:val="30"/>
          <w:szCs w:val="30"/>
        </w:rPr>
        <w:t>)</w:t>
      </w:r>
      <w:r w:rsidRPr="00D71777">
        <w:rPr>
          <w:rFonts w:ascii="Angsana New" w:hAnsi="Angsana New"/>
          <w:sz w:val="30"/>
          <w:szCs w:val="30"/>
          <w:cs/>
        </w:rPr>
        <w:t xml:space="preserve"> โดยคาดว่าจะดำเนินการ</w:t>
      </w:r>
      <w:r w:rsidR="000D3021" w:rsidRPr="00D71777">
        <w:rPr>
          <w:rFonts w:ascii="Angsana New" w:hAnsi="Angsana New"/>
          <w:sz w:val="30"/>
          <w:szCs w:val="30"/>
          <w:cs/>
        </w:rPr>
        <w:t>จดทะเบียนเลิกบริษัท</w:t>
      </w:r>
      <w:r w:rsidRPr="00D71777">
        <w:rPr>
          <w:rFonts w:ascii="Angsana New" w:hAnsi="Angsana New"/>
          <w:sz w:val="30"/>
          <w:szCs w:val="30"/>
          <w:cs/>
        </w:rPr>
        <w:t>แล้วเสร็จภายใน</w:t>
      </w:r>
      <w:r w:rsidR="000D3021" w:rsidRPr="00D71777">
        <w:rPr>
          <w:rFonts w:ascii="Angsana New" w:hAnsi="Angsana New"/>
          <w:sz w:val="30"/>
          <w:szCs w:val="30"/>
          <w:cs/>
        </w:rPr>
        <w:t xml:space="preserve">ปี </w:t>
      </w:r>
      <w:r w:rsidR="00C57F6F" w:rsidRPr="00C57F6F">
        <w:rPr>
          <w:rFonts w:ascii="Angsana New" w:hAnsi="Angsana New"/>
          <w:sz w:val="30"/>
          <w:szCs w:val="30"/>
        </w:rPr>
        <w:t>2568</w:t>
      </w:r>
    </w:p>
    <w:p w14:paraId="0659237B" w14:textId="77777777" w:rsidR="00B83547" w:rsidRPr="000D3021" w:rsidRDefault="00B83547" w:rsidP="00147D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/>
          <w:sz w:val="30"/>
          <w:szCs w:val="30"/>
        </w:rPr>
      </w:pPr>
    </w:p>
    <w:sectPr w:rsidR="00B83547" w:rsidRPr="000D3021" w:rsidSect="003D38A1">
      <w:headerReference w:type="default" r:id="rId11"/>
      <w:footerReference w:type="default" r:id="rId12"/>
      <w:pgSz w:w="11909" w:h="16834" w:code="9"/>
      <w:pgMar w:top="691" w:right="1152" w:bottom="576" w:left="1152" w:header="720" w:footer="720" w:gutter="0"/>
      <w:pgNumType w:start="16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497B4" w14:textId="77777777" w:rsidR="00052B9C" w:rsidRPr="00527D17" w:rsidRDefault="00052B9C">
      <w:pPr>
        <w:rPr>
          <w:sz w:val="17"/>
          <w:szCs w:val="17"/>
        </w:rPr>
      </w:pPr>
      <w:r w:rsidRPr="00527D17">
        <w:rPr>
          <w:sz w:val="17"/>
          <w:szCs w:val="17"/>
        </w:rPr>
        <w:separator/>
      </w:r>
    </w:p>
  </w:endnote>
  <w:endnote w:type="continuationSeparator" w:id="0">
    <w:p w14:paraId="09B75D8F" w14:textId="77777777" w:rsidR="00052B9C" w:rsidRPr="00527D17" w:rsidRDefault="00052B9C">
      <w:pPr>
        <w:rPr>
          <w:sz w:val="17"/>
          <w:szCs w:val="17"/>
        </w:rPr>
      </w:pPr>
      <w:r w:rsidRPr="00527D17">
        <w:rPr>
          <w:sz w:val="17"/>
          <w:szCs w:val="17"/>
        </w:rPr>
        <w:continuationSeparator/>
      </w:r>
    </w:p>
  </w:endnote>
  <w:endnote w:type="continuationNotice" w:id="1">
    <w:p w14:paraId="694F7D2F" w14:textId="77777777" w:rsidR="00052B9C" w:rsidRPr="00527D17" w:rsidRDefault="00052B9C">
      <w:pPr>
        <w:spacing w:line="240" w:lineRule="auto"/>
        <w:rPr>
          <w:sz w:val="17"/>
          <w:szCs w:val="17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E0EA6" w14:textId="2E4BE316" w:rsidR="00697BC7" w:rsidRPr="00527D17" w:rsidRDefault="00697BC7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29"/>
        <w:szCs w:val="29"/>
      </w:rPr>
    </w:pPr>
    <w:r w:rsidRPr="00527D17">
      <w:rPr>
        <w:rStyle w:val="PageNumber"/>
        <w:rFonts w:ascii="Angsana New" w:hAnsi="Angsana New" w:cs="Angsana New"/>
        <w:sz w:val="29"/>
        <w:szCs w:val="29"/>
      </w:rPr>
      <w:fldChar w:fldCharType="begin"/>
    </w:r>
    <w:r w:rsidRPr="00527D17">
      <w:rPr>
        <w:rStyle w:val="PageNumber"/>
        <w:rFonts w:ascii="Angsana New" w:hAnsi="Angsana New" w:cs="Angsana New"/>
        <w:sz w:val="29"/>
        <w:szCs w:val="29"/>
      </w:rPr>
      <w:instrText xml:space="preserve">PAGE  </w:instrText>
    </w:r>
    <w:r w:rsidRPr="00527D17">
      <w:rPr>
        <w:rStyle w:val="PageNumber"/>
        <w:rFonts w:ascii="Angsana New" w:hAnsi="Angsana New" w:cs="Angsana New"/>
        <w:sz w:val="29"/>
        <w:szCs w:val="29"/>
      </w:rPr>
      <w:fldChar w:fldCharType="separate"/>
    </w:r>
    <w:r w:rsidRPr="00527D17">
      <w:rPr>
        <w:rStyle w:val="PageNumber"/>
        <w:rFonts w:ascii="Angsana New" w:hAnsi="Angsana New" w:cs="Angsana New"/>
        <w:noProof/>
        <w:sz w:val="29"/>
        <w:szCs w:val="29"/>
      </w:rPr>
      <w:t>3</w:t>
    </w:r>
    <w:r w:rsidR="00C57F6F" w:rsidRPr="00C57F6F">
      <w:rPr>
        <w:rStyle w:val="PageNumber"/>
        <w:rFonts w:ascii="Angsana New" w:hAnsi="Angsana New" w:cs="Angsana New"/>
        <w:noProof/>
        <w:sz w:val="29"/>
        <w:szCs w:val="29"/>
        <w:lang w:val="en-US"/>
      </w:rPr>
      <w:t>5</w:t>
    </w:r>
    <w:r w:rsidRPr="00527D17">
      <w:rPr>
        <w:rStyle w:val="PageNumber"/>
        <w:rFonts w:ascii="Angsana New" w:hAnsi="Angsana New" w:cs="Angsana New"/>
        <w:sz w:val="29"/>
        <w:szCs w:val="29"/>
      </w:rPr>
      <w:fldChar w:fldCharType="end"/>
    </w:r>
  </w:p>
  <w:p w14:paraId="1934B852" w14:textId="77777777" w:rsidR="00697BC7" w:rsidRPr="00527D17" w:rsidRDefault="00697BC7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29"/>
        <w:szCs w:val="29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EC276" w14:textId="77777777" w:rsidR="00052B9C" w:rsidRPr="00527D17" w:rsidRDefault="00052B9C">
      <w:pPr>
        <w:rPr>
          <w:sz w:val="17"/>
          <w:szCs w:val="17"/>
        </w:rPr>
      </w:pPr>
      <w:r w:rsidRPr="00527D17">
        <w:rPr>
          <w:sz w:val="17"/>
          <w:szCs w:val="17"/>
        </w:rPr>
        <w:separator/>
      </w:r>
    </w:p>
  </w:footnote>
  <w:footnote w:type="continuationSeparator" w:id="0">
    <w:p w14:paraId="3B5E10EE" w14:textId="77777777" w:rsidR="00052B9C" w:rsidRPr="00527D17" w:rsidRDefault="00052B9C">
      <w:pPr>
        <w:rPr>
          <w:sz w:val="17"/>
          <w:szCs w:val="17"/>
        </w:rPr>
      </w:pPr>
      <w:r w:rsidRPr="00527D17">
        <w:rPr>
          <w:sz w:val="17"/>
          <w:szCs w:val="17"/>
        </w:rPr>
        <w:continuationSeparator/>
      </w:r>
    </w:p>
  </w:footnote>
  <w:footnote w:type="continuationNotice" w:id="1">
    <w:p w14:paraId="2EC9D656" w14:textId="77777777" w:rsidR="00052B9C" w:rsidRPr="00527D17" w:rsidRDefault="00052B9C">
      <w:pPr>
        <w:spacing w:line="240" w:lineRule="auto"/>
        <w:rPr>
          <w:sz w:val="17"/>
          <w:szCs w:val="17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E9F1F" w14:textId="77777777" w:rsidR="00697BC7" w:rsidRPr="00527D17" w:rsidRDefault="00697BC7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1"/>
        <w:szCs w:val="31"/>
        <w:cs/>
      </w:rPr>
    </w:pPr>
    <w:r w:rsidRPr="00527D17">
      <w:rPr>
        <w:rFonts w:ascii="Angsana New" w:hAnsi="Angsana New"/>
        <w:b/>
        <w:bCs/>
        <w:sz w:val="31"/>
        <w:szCs w:val="31"/>
        <w:cs/>
      </w:rPr>
      <w:t xml:space="preserve">บริษัท </w:t>
    </w:r>
    <w:r w:rsidRPr="00527D17">
      <w:rPr>
        <w:rFonts w:ascii="Angsana New" w:hAnsi="Angsana New" w:hint="cs"/>
        <w:b/>
        <w:bCs/>
        <w:sz w:val="31"/>
        <w:szCs w:val="31"/>
        <w:cs/>
      </w:rPr>
      <w:t>แกรนด์ คาแนล แลนด์</w:t>
    </w:r>
    <w:r w:rsidRPr="00527D17">
      <w:rPr>
        <w:rFonts w:ascii="Angsana New" w:hAnsi="Angsana New"/>
        <w:b/>
        <w:bCs/>
        <w:sz w:val="31"/>
        <w:szCs w:val="31"/>
        <w:cs/>
      </w:rPr>
      <w:t xml:space="preserve"> จำกัด (มหาชน)</w:t>
    </w:r>
    <w:r w:rsidRPr="00527D17">
      <w:rPr>
        <w:rFonts w:ascii="Angsana New" w:hAnsi="Angsana New" w:hint="cs"/>
        <w:b/>
        <w:bCs/>
        <w:sz w:val="31"/>
        <w:szCs w:val="31"/>
        <w:cs/>
      </w:rPr>
      <w:t xml:space="preserve"> </w:t>
    </w:r>
    <w:r w:rsidRPr="00527D17">
      <w:rPr>
        <w:rFonts w:ascii="Angsana New" w:hAnsi="Angsana New"/>
        <w:b/>
        <w:bCs/>
        <w:sz w:val="31"/>
        <w:szCs w:val="31"/>
        <w:cs/>
      </w:rPr>
      <w:t>และบริษัทย่อย</w:t>
    </w:r>
  </w:p>
  <w:p w14:paraId="3F4B58E1" w14:textId="77777777" w:rsidR="00697BC7" w:rsidRPr="00527D17" w:rsidRDefault="00697BC7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1"/>
        <w:szCs w:val="31"/>
      </w:rPr>
    </w:pPr>
    <w:r w:rsidRPr="00527D17">
      <w:rPr>
        <w:rFonts w:ascii="Angsana New" w:hAnsi="Angsana New"/>
        <w:b/>
        <w:bCs/>
        <w:sz w:val="31"/>
        <w:szCs w:val="31"/>
        <w:cs/>
      </w:rPr>
      <w:t>หมายเหตุประกอบงบการเงินระหว่างกาล</w:t>
    </w:r>
    <w:r w:rsidRPr="00527D17">
      <w:rPr>
        <w:rFonts w:ascii="Angsana New" w:hAnsi="Angsana New" w:hint="cs"/>
        <w:b/>
        <w:bCs/>
        <w:sz w:val="31"/>
        <w:szCs w:val="31"/>
        <w:cs/>
      </w:rPr>
      <w:t>แบบย่อ</w:t>
    </w:r>
  </w:p>
  <w:p w14:paraId="383060DF" w14:textId="6BE11336" w:rsidR="009C55E3" w:rsidRPr="00527D17" w:rsidRDefault="00697BC7" w:rsidP="0058687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1"/>
        <w:szCs w:val="31"/>
      </w:rPr>
    </w:pPr>
    <w:r w:rsidRPr="00527D17">
      <w:rPr>
        <w:rFonts w:ascii="Angsana New" w:hAnsi="Angsana New"/>
        <w:bCs/>
        <w:sz w:val="31"/>
        <w:szCs w:val="31"/>
        <w:cs/>
      </w:rPr>
      <w:t>สำหรับงวดสามเดือน</w:t>
    </w:r>
    <w:r w:rsidR="00EB0170">
      <w:rPr>
        <w:rFonts w:ascii="Angsana New" w:hAnsi="Angsana New" w:hint="cs"/>
        <w:bCs/>
        <w:sz w:val="31"/>
        <w:szCs w:val="31"/>
        <w:cs/>
      </w:rPr>
      <w:t>และหกเดือน</w:t>
    </w:r>
    <w:r w:rsidRPr="00527D17">
      <w:rPr>
        <w:rFonts w:ascii="Angsana New" w:hAnsi="Angsana New"/>
        <w:bCs/>
        <w:sz w:val="31"/>
        <w:szCs w:val="31"/>
        <w:cs/>
      </w:rPr>
      <w:t xml:space="preserve">สิ้นสุดวันที่ </w:t>
    </w:r>
    <w:r w:rsidR="00C57F6F" w:rsidRPr="00C57F6F">
      <w:rPr>
        <w:rFonts w:ascii="Angsana New" w:hAnsi="Angsana New"/>
        <w:b/>
        <w:sz w:val="31"/>
        <w:szCs w:val="31"/>
      </w:rPr>
      <w:t>30</w:t>
    </w:r>
    <w:r w:rsidR="00EB0170">
      <w:rPr>
        <w:rFonts w:ascii="Angsana New" w:hAnsi="Angsana New" w:hint="cs"/>
        <w:b/>
        <w:sz w:val="31"/>
        <w:szCs w:val="31"/>
        <w:cs/>
      </w:rPr>
      <w:t xml:space="preserve"> </w:t>
    </w:r>
    <w:r w:rsidR="00EB0170" w:rsidRPr="00EB0170">
      <w:rPr>
        <w:rFonts w:ascii="Angsana New" w:hAnsi="Angsana New" w:hint="cs"/>
        <w:bCs/>
        <w:sz w:val="31"/>
        <w:szCs w:val="31"/>
        <w:cs/>
      </w:rPr>
      <w:t>มิถุนายน</w:t>
    </w:r>
    <w:r w:rsidR="001B30F4" w:rsidRPr="00527D17">
      <w:rPr>
        <w:rFonts w:ascii="Angsana New" w:hAnsi="Angsana New" w:hint="cs"/>
        <w:b/>
        <w:sz w:val="31"/>
        <w:szCs w:val="31"/>
        <w:cs/>
      </w:rPr>
      <w:t xml:space="preserve"> </w:t>
    </w:r>
    <w:r w:rsidR="00C57F6F" w:rsidRPr="00C57F6F">
      <w:rPr>
        <w:rFonts w:ascii="Angsana New" w:hAnsi="Angsana New"/>
        <w:b/>
        <w:bCs/>
        <w:sz w:val="31"/>
        <w:szCs w:val="31"/>
      </w:rPr>
      <w:t>2568</w:t>
    </w:r>
    <w:r w:rsidRPr="00527D17">
      <w:rPr>
        <w:rFonts w:ascii="Angsana New" w:hAnsi="Angsana New"/>
        <w:b/>
        <w:bCs/>
        <w:sz w:val="31"/>
        <w:szCs w:val="31"/>
      </w:rPr>
      <w:t xml:space="preserve"> (</w:t>
    </w:r>
    <w:r w:rsidRPr="00527D17">
      <w:rPr>
        <w:rFonts w:ascii="Angsana New" w:hAnsi="Angsana New"/>
        <w:b/>
        <w:bCs/>
        <w:sz w:val="31"/>
        <w:szCs w:val="31"/>
        <w:cs/>
      </w:rPr>
      <w:t>ไม่ได้ตรวจสอบ</w:t>
    </w:r>
    <w:r w:rsidRPr="00527D17">
      <w:rPr>
        <w:rFonts w:ascii="Angsana New" w:hAnsi="Angsana New"/>
        <w:b/>
        <w:bCs/>
        <w:sz w:val="31"/>
        <w:szCs w:val="31"/>
      </w:rPr>
      <w:t>)</w:t>
    </w:r>
  </w:p>
  <w:p w14:paraId="6764FB48" w14:textId="77777777" w:rsidR="0051597E" w:rsidRPr="00527D17" w:rsidRDefault="0051597E" w:rsidP="0058687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1"/>
        <w:szCs w:val="3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09D4A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684C16"/>
    <w:multiLevelType w:val="hybridMultilevel"/>
    <w:tmpl w:val="D31C7C6C"/>
    <w:lvl w:ilvl="0" w:tplc="B0DC952E">
      <w:start w:val="1"/>
      <w:numFmt w:val="decimal"/>
      <w:lvlText w:val="%1"/>
      <w:lvlJc w:val="left"/>
      <w:pPr>
        <w:ind w:left="720" w:hanging="360"/>
      </w:pPr>
      <w:rPr>
        <w:rFonts w:ascii="Angsana New" w:hAnsi="Angsana New" w:cs="Angsana New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2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4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5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num w:numId="1" w16cid:durableId="1611015016">
    <w:abstractNumId w:val="9"/>
  </w:num>
  <w:num w:numId="2" w16cid:durableId="1536693239">
    <w:abstractNumId w:val="7"/>
  </w:num>
  <w:num w:numId="3" w16cid:durableId="1321739063">
    <w:abstractNumId w:val="6"/>
  </w:num>
  <w:num w:numId="4" w16cid:durableId="1834642293">
    <w:abstractNumId w:val="5"/>
  </w:num>
  <w:num w:numId="5" w16cid:durableId="1264875618">
    <w:abstractNumId w:val="8"/>
  </w:num>
  <w:num w:numId="6" w16cid:durableId="815148921">
    <w:abstractNumId w:val="3"/>
  </w:num>
  <w:num w:numId="7" w16cid:durableId="2089423805">
    <w:abstractNumId w:val="2"/>
  </w:num>
  <w:num w:numId="8" w16cid:durableId="1647394017">
    <w:abstractNumId w:val="0"/>
  </w:num>
  <w:num w:numId="9" w16cid:durableId="238828400">
    <w:abstractNumId w:val="1"/>
  </w:num>
  <w:num w:numId="10" w16cid:durableId="2067488582">
    <w:abstractNumId w:val="4"/>
  </w:num>
  <w:num w:numId="11" w16cid:durableId="1253972914">
    <w:abstractNumId w:val="13"/>
  </w:num>
  <w:num w:numId="12" w16cid:durableId="1582058132">
    <w:abstractNumId w:val="11"/>
  </w:num>
  <w:num w:numId="13" w16cid:durableId="280690940">
    <w:abstractNumId w:val="15"/>
  </w:num>
  <w:num w:numId="14" w16cid:durableId="206453757">
    <w:abstractNumId w:val="12"/>
  </w:num>
  <w:num w:numId="15" w16cid:durableId="1190409703">
    <w:abstractNumId w:val="14"/>
  </w:num>
  <w:num w:numId="16" w16cid:durableId="100802208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21"/>
    <w:rsid w:val="000002B0"/>
    <w:rsid w:val="000003E5"/>
    <w:rsid w:val="0000052C"/>
    <w:rsid w:val="000005E3"/>
    <w:rsid w:val="0000066E"/>
    <w:rsid w:val="000009E4"/>
    <w:rsid w:val="00000CCB"/>
    <w:rsid w:val="00000DB1"/>
    <w:rsid w:val="00000E0A"/>
    <w:rsid w:val="000011B3"/>
    <w:rsid w:val="000012A7"/>
    <w:rsid w:val="000017BC"/>
    <w:rsid w:val="00001864"/>
    <w:rsid w:val="00001CB2"/>
    <w:rsid w:val="00002263"/>
    <w:rsid w:val="0000226D"/>
    <w:rsid w:val="00002351"/>
    <w:rsid w:val="0000246E"/>
    <w:rsid w:val="00002ADF"/>
    <w:rsid w:val="00002FFD"/>
    <w:rsid w:val="00003652"/>
    <w:rsid w:val="00003EBA"/>
    <w:rsid w:val="00004045"/>
    <w:rsid w:val="00004168"/>
    <w:rsid w:val="0000434F"/>
    <w:rsid w:val="0000462F"/>
    <w:rsid w:val="000049E5"/>
    <w:rsid w:val="00004E31"/>
    <w:rsid w:val="0000509A"/>
    <w:rsid w:val="0000532F"/>
    <w:rsid w:val="00005911"/>
    <w:rsid w:val="00005CD9"/>
    <w:rsid w:val="00006659"/>
    <w:rsid w:val="0000683A"/>
    <w:rsid w:val="00006907"/>
    <w:rsid w:val="00006B87"/>
    <w:rsid w:val="00007228"/>
    <w:rsid w:val="00007322"/>
    <w:rsid w:val="00007433"/>
    <w:rsid w:val="0000779F"/>
    <w:rsid w:val="00007C06"/>
    <w:rsid w:val="00010C43"/>
    <w:rsid w:val="00011152"/>
    <w:rsid w:val="000114BF"/>
    <w:rsid w:val="000118BE"/>
    <w:rsid w:val="00011C81"/>
    <w:rsid w:val="00012854"/>
    <w:rsid w:val="000129D5"/>
    <w:rsid w:val="00012A2E"/>
    <w:rsid w:val="00012BED"/>
    <w:rsid w:val="0001338A"/>
    <w:rsid w:val="00013A69"/>
    <w:rsid w:val="00013A6A"/>
    <w:rsid w:val="00013A79"/>
    <w:rsid w:val="00013B2C"/>
    <w:rsid w:val="00014327"/>
    <w:rsid w:val="00014D29"/>
    <w:rsid w:val="0001529B"/>
    <w:rsid w:val="000155F5"/>
    <w:rsid w:val="00015F19"/>
    <w:rsid w:val="00015FBF"/>
    <w:rsid w:val="000166DA"/>
    <w:rsid w:val="000169A2"/>
    <w:rsid w:val="000169F1"/>
    <w:rsid w:val="00016ADF"/>
    <w:rsid w:val="00016D4A"/>
    <w:rsid w:val="000178F8"/>
    <w:rsid w:val="00017C71"/>
    <w:rsid w:val="0002018E"/>
    <w:rsid w:val="0002043D"/>
    <w:rsid w:val="000206C7"/>
    <w:rsid w:val="00020933"/>
    <w:rsid w:val="00020A1D"/>
    <w:rsid w:val="00020F99"/>
    <w:rsid w:val="000212F3"/>
    <w:rsid w:val="00021509"/>
    <w:rsid w:val="00021F96"/>
    <w:rsid w:val="00022401"/>
    <w:rsid w:val="0002260D"/>
    <w:rsid w:val="00022BA7"/>
    <w:rsid w:val="00022CCE"/>
    <w:rsid w:val="0002304D"/>
    <w:rsid w:val="0002310B"/>
    <w:rsid w:val="00023BFE"/>
    <w:rsid w:val="00023DC9"/>
    <w:rsid w:val="00023F41"/>
    <w:rsid w:val="0002401D"/>
    <w:rsid w:val="000245BA"/>
    <w:rsid w:val="000247E2"/>
    <w:rsid w:val="00024964"/>
    <w:rsid w:val="000253A9"/>
    <w:rsid w:val="00025E72"/>
    <w:rsid w:val="000261DC"/>
    <w:rsid w:val="000266D4"/>
    <w:rsid w:val="000268D8"/>
    <w:rsid w:val="000269DD"/>
    <w:rsid w:val="00026C25"/>
    <w:rsid w:val="00027060"/>
    <w:rsid w:val="000271D6"/>
    <w:rsid w:val="00027593"/>
    <w:rsid w:val="000279DC"/>
    <w:rsid w:val="00027BF2"/>
    <w:rsid w:val="0003027D"/>
    <w:rsid w:val="000308CB"/>
    <w:rsid w:val="00030D88"/>
    <w:rsid w:val="000317D2"/>
    <w:rsid w:val="00031AA2"/>
    <w:rsid w:val="00031D9D"/>
    <w:rsid w:val="00031E95"/>
    <w:rsid w:val="000321B6"/>
    <w:rsid w:val="0003239B"/>
    <w:rsid w:val="00032461"/>
    <w:rsid w:val="000325DB"/>
    <w:rsid w:val="000325FE"/>
    <w:rsid w:val="000328B5"/>
    <w:rsid w:val="00032CEC"/>
    <w:rsid w:val="00032F7C"/>
    <w:rsid w:val="0003324D"/>
    <w:rsid w:val="00033310"/>
    <w:rsid w:val="000333A8"/>
    <w:rsid w:val="000334D5"/>
    <w:rsid w:val="00034104"/>
    <w:rsid w:val="0003489F"/>
    <w:rsid w:val="00034C56"/>
    <w:rsid w:val="000354A4"/>
    <w:rsid w:val="00035525"/>
    <w:rsid w:val="00035D20"/>
    <w:rsid w:val="00035F6E"/>
    <w:rsid w:val="00036176"/>
    <w:rsid w:val="000362A0"/>
    <w:rsid w:val="00036364"/>
    <w:rsid w:val="00036B7D"/>
    <w:rsid w:val="0003705B"/>
    <w:rsid w:val="000377C8"/>
    <w:rsid w:val="00037A59"/>
    <w:rsid w:val="00037AC1"/>
    <w:rsid w:val="00037D0D"/>
    <w:rsid w:val="00037E62"/>
    <w:rsid w:val="000400F7"/>
    <w:rsid w:val="000401E8"/>
    <w:rsid w:val="0004030D"/>
    <w:rsid w:val="00040937"/>
    <w:rsid w:val="000410BE"/>
    <w:rsid w:val="0004162C"/>
    <w:rsid w:val="00041BC2"/>
    <w:rsid w:val="00041CA4"/>
    <w:rsid w:val="000422E8"/>
    <w:rsid w:val="000422F0"/>
    <w:rsid w:val="00042A8D"/>
    <w:rsid w:val="0004314C"/>
    <w:rsid w:val="0004317E"/>
    <w:rsid w:val="000431A7"/>
    <w:rsid w:val="000432B1"/>
    <w:rsid w:val="00043694"/>
    <w:rsid w:val="00043826"/>
    <w:rsid w:val="0004384B"/>
    <w:rsid w:val="00043D01"/>
    <w:rsid w:val="000448B1"/>
    <w:rsid w:val="00044AFD"/>
    <w:rsid w:val="00045407"/>
    <w:rsid w:val="000455D5"/>
    <w:rsid w:val="00045CA1"/>
    <w:rsid w:val="00045E50"/>
    <w:rsid w:val="00046739"/>
    <w:rsid w:val="0004680A"/>
    <w:rsid w:val="0004756D"/>
    <w:rsid w:val="000501A7"/>
    <w:rsid w:val="0005069C"/>
    <w:rsid w:val="00050845"/>
    <w:rsid w:val="00050B3F"/>
    <w:rsid w:val="00050E23"/>
    <w:rsid w:val="00051073"/>
    <w:rsid w:val="000511DF"/>
    <w:rsid w:val="00051220"/>
    <w:rsid w:val="000512B4"/>
    <w:rsid w:val="0005196B"/>
    <w:rsid w:val="00051F21"/>
    <w:rsid w:val="00051F34"/>
    <w:rsid w:val="00052A69"/>
    <w:rsid w:val="00052A83"/>
    <w:rsid w:val="00052B9C"/>
    <w:rsid w:val="00052BEC"/>
    <w:rsid w:val="00052F36"/>
    <w:rsid w:val="00053163"/>
    <w:rsid w:val="00053657"/>
    <w:rsid w:val="000539CC"/>
    <w:rsid w:val="00053B10"/>
    <w:rsid w:val="00053D65"/>
    <w:rsid w:val="00053FA3"/>
    <w:rsid w:val="000540F9"/>
    <w:rsid w:val="000544F0"/>
    <w:rsid w:val="00054654"/>
    <w:rsid w:val="00054860"/>
    <w:rsid w:val="00054CA2"/>
    <w:rsid w:val="00054DC8"/>
    <w:rsid w:val="0005503A"/>
    <w:rsid w:val="0005504F"/>
    <w:rsid w:val="00055349"/>
    <w:rsid w:val="000557F2"/>
    <w:rsid w:val="00055D0D"/>
    <w:rsid w:val="00055E11"/>
    <w:rsid w:val="0005606D"/>
    <w:rsid w:val="000560E2"/>
    <w:rsid w:val="00056BBF"/>
    <w:rsid w:val="00057B5F"/>
    <w:rsid w:val="00057FE7"/>
    <w:rsid w:val="000605F9"/>
    <w:rsid w:val="000608EB"/>
    <w:rsid w:val="000608ED"/>
    <w:rsid w:val="00060A48"/>
    <w:rsid w:val="00060FE3"/>
    <w:rsid w:val="00061976"/>
    <w:rsid w:val="00061A13"/>
    <w:rsid w:val="00061AD7"/>
    <w:rsid w:val="00061C70"/>
    <w:rsid w:val="00061C80"/>
    <w:rsid w:val="00061E88"/>
    <w:rsid w:val="00062240"/>
    <w:rsid w:val="000622C2"/>
    <w:rsid w:val="000622E9"/>
    <w:rsid w:val="00062328"/>
    <w:rsid w:val="000625DC"/>
    <w:rsid w:val="0006291D"/>
    <w:rsid w:val="0006298A"/>
    <w:rsid w:val="00062E94"/>
    <w:rsid w:val="00062F3A"/>
    <w:rsid w:val="00063594"/>
    <w:rsid w:val="000637BB"/>
    <w:rsid w:val="0006439F"/>
    <w:rsid w:val="00064477"/>
    <w:rsid w:val="000644A1"/>
    <w:rsid w:val="00064810"/>
    <w:rsid w:val="000649D4"/>
    <w:rsid w:val="00064A8D"/>
    <w:rsid w:val="00064C3D"/>
    <w:rsid w:val="00064D7B"/>
    <w:rsid w:val="00065113"/>
    <w:rsid w:val="00065245"/>
    <w:rsid w:val="0006554D"/>
    <w:rsid w:val="0006576E"/>
    <w:rsid w:val="00065F45"/>
    <w:rsid w:val="00066103"/>
    <w:rsid w:val="000661F5"/>
    <w:rsid w:val="0006663F"/>
    <w:rsid w:val="00066745"/>
    <w:rsid w:val="00066895"/>
    <w:rsid w:val="0006722F"/>
    <w:rsid w:val="00067603"/>
    <w:rsid w:val="000678E4"/>
    <w:rsid w:val="000679F6"/>
    <w:rsid w:val="0007007C"/>
    <w:rsid w:val="000700F8"/>
    <w:rsid w:val="00070385"/>
    <w:rsid w:val="000708CF"/>
    <w:rsid w:val="00070D27"/>
    <w:rsid w:val="00070FA5"/>
    <w:rsid w:val="000711C5"/>
    <w:rsid w:val="00071222"/>
    <w:rsid w:val="00071484"/>
    <w:rsid w:val="0007152E"/>
    <w:rsid w:val="00071B5B"/>
    <w:rsid w:val="00072541"/>
    <w:rsid w:val="00072F8C"/>
    <w:rsid w:val="000743B1"/>
    <w:rsid w:val="000743C2"/>
    <w:rsid w:val="00074555"/>
    <w:rsid w:val="00074C1E"/>
    <w:rsid w:val="00074DA7"/>
    <w:rsid w:val="00074DAB"/>
    <w:rsid w:val="000753B9"/>
    <w:rsid w:val="00075486"/>
    <w:rsid w:val="0007561E"/>
    <w:rsid w:val="00075620"/>
    <w:rsid w:val="00075826"/>
    <w:rsid w:val="000758C8"/>
    <w:rsid w:val="00075978"/>
    <w:rsid w:val="000762BF"/>
    <w:rsid w:val="0007645A"/>
    <w:rsid w:val="000764D9"/>
    <w:rsid w:val="00076551"/>
    <w:rsid w:val="00076862"/>
    <w:rsid w:val="00076BC4"/>
    <w:rsid w:val="000770C8"/>
    <w:rsid w:val="00077122"/>
    <w:rsid w:val="0007764F"/>
    <w:rsid w:val="00077952"/>
    <w:rsid w:val="00077A24"/>
    <w:rsid w:val="00077A64"/>
    <w:rsid w:val="00077BF5"/>
    <w:rsid w:val="00077F57"/>
    <w:rsid w:val="00080383"/>
    <w:rsid w:val="00080647"/>
    <w:rsid w:val="00080899"/>
    <w:rsid w:val="00080D61"/>
    <w:rsid w:val="00080E2F"/>
    <w:rsid w:val="00081354"/>
    <w:rsid w:val="0008270A"/>
    <w:rsid w:val="00083095"/>
    <w:rsid w:val="00083AEB"/>
    <w:rsid w:val="00084F47"/>
    <w:rsid w:val="00085134"/>
    <w:rsid w:val="00085E23"/>
    <w:rsid w:val="00086087"/>
    <w:rsid w:val="000864D8"/>
    <w:rsid w:val="00086935"/>
    <w:rsid w:val="00086C53"/>
    <w:rsid w:val="00086F3F"/>
    <w:rsid w:val="00087AE1"/>
    <w:rsid w:val="00087C39"/>
    <w:rsid w:val="0009032A"/>
    <w:rsid w:val="0009069A"/>
    <w:rsid w:val="0009069F"/>
    <w:rsid w:val="00090767"/>
    <w:rsid w:val="00090F7F"/>
    <w:rsid w:val="0009114A"/>
    <w:rsid w:val="0009136D"/>
    <w:rsid w:val="0009198E"/>
    <w:rsid w:val="00091ABE"/>
    <w:rsid w:val="00091CCD"/>
    <w:rsid w:val="00091F8E"/>
    <w:rsid w:val="0009216A"/>
    <w:rsid w:val="000929FD"/>
    <w:rsid w:val="00092AF7"/>
    <w:rsid w:val="00092B1C"/>
    <w:rsid w:val="00093CC9"/>
    <w:rsid w:val="00094B1C"/>
    <w:rsid w:val="00094CDE"/>
    <w:rsid w:val="00094E81"/>
    <w:rsid w:val="00095313"/>
    <w:rsid w:val="000958D6"/>
    <w:rsid w:val="00095CF3"/>
    <w:rsid w:val="00096515"/>
    <w:rsid w:val="00096516"/>
    <w:rsid w:val="00096518"/>
    <w:rsid w:val="00096B0B"/>
    <w:rsid w:val="00096C65"/>
    <w:rsid w:val="00096C6F"/>
    <w:rsid w:val="00096FC0"/>
    <w:rsid w:val="00097B2C"/>
    <w:rsid w:val="00097CEE"/>
    <w:rsid w:val="000A03EA"/>
    <w:rsid w:val="000A070F"/>
    <w:rsid w:val="000A093C"/>
    <w:rsid w:val="000A0BCA"/>
    <w:rsid w:val="000A0C0C"/>
    <w:rsid w:val="000A0EE5"/>
    <w:rsid w:val="000A129D"/>
    <w:rsid w:val="000A12FB"/>
    <w:rsid w:val="000A140D"/>
    <w:rsid w:val="000A1A40"/>
    <w:rsid w:val="000A1BBF"/>
    <w:rsid w:val="000A214D"/>
    <w:rsid w:val="000A236C"/>
    <w:rsid w:val="000A274D"/>
    <w:rsid w:val="000A2786"/>
    <w:rsid w:val="000A2E6B"/>
    <w:rsid w:val="000A2E6D"/>
    <w:rsid w:val="000A3377"/>
    <w:rsid w:val="000A361D"/>
    <w:rsid w:val="000A4272"/>
    <w:rsid w:val="000A42CC"/>
    <w:rsid w:val="000A4598"/>
    <w:rsid w:val="000A4759"/>
    <w:rsid w:val="000A48BA"/>
    <w:rsid w:val="000A4B9E"/>
    <w:rsid w:val="000A4BE1"/>
    <w:rsid w:val="000A5415"/>
    <w:rsid w:val="000A5631"/>
    <w:rsid w:val="000A5837"/>
    <w:rsid w:val="000A5C76"/>
    <w:rsid w:val="000A5CF4"/>
    <w:rsid w:val="000A5DAE"/>
    <w:rsid w:val="000A643D"/>
    <w:rsid w:val="000A66B6"/>
    <w:rsid w:val="000A6C30"/>
    <w:rsid w:val="000A6C9B"/>
    <w:rsid w:val="000A6D7A"/>
    <w:rsid w:val="000A7007"/>
    <w:rsid w:val="000A727E"/>
    <w:rsid w:val="000A75D8"/>
    <w:rsid w:val="000A7A0A"/>
    <w:rsid w:val="000A7FC4"/>
    <w:rsid w:val="000B0BB3"/>
    <w:rsid w:val="000B11B0"/>
    <w:rsid w:val="000B1352"/>
    <w:rsid w:val="000B13E8"/>
    <w:rsid w:val="000B21C7"/>
    <w:rsid w:val="000B23A8"/>
    <w:rsid w:val="000B26B9"/>
    <w:rsid w:val="000B2B32"/>
    <w:rsid w:val="000B2B8F"/>
    <w:rsid w:val="000B2C3A"/>
    <w:rsid w:val="000B2DFB"/>
    <w:rsid w:val="000B2E0D"/>
    <w:rsid w:val="000B32D7"/>
    <w:rsid w:val="000B3AC0"/>
    <w:rsid w:val="000B3CFD"/>
    <w:rsid w:val="000B3FC9"/>
    <w:rsid w:val="000B451D"/>
    <w:rsid w:val="000B4687"/>
    <w:rsid w:val="000B49AE"/>
    <w:rsid w:val="000B4C3E"/>
    <w:rsid w:val="000B5037"/>
    <w:rsid w:val="000B5312"/>
    <w:rsid w:val="000B543E"/>
    <w:rsid w:val="000B5EE0"/>
    <w:rsid w:val="000B628F"/>
    <w:rsid w:val="000B6D76"/>
    <w:rsid w:val="000B7191"/>
    <w:rsid w:val="000B7386"/>
    <w:rsid w:val="000B7409"/>
    <w:rsid w:val="000B7532"/>
    <w:rsid w:val="000B7586"/>
    <w:rsid w:val="000B77F4"/>
    <w:rsid w:val="000B792C"/>
    <w:rsid w:val="000C0387"/>
    <w:rsid w:val="000C0936"/>
    <w:rsid w:val="000C0AAD"/>
    <w:rsid w:val="000C0EA6"/>
    <w:rsid w:val="000C1504"/>
    <w:rsid w:val="000C16DF"/>
    <w:rsid w:val="000C2024"/>
    <w:rsid w:val="000C257F"/>
    <w:rsid w:val="000C2F0C"/>
    <w:rsid w:val="000C2FD2"/>
    <w:rsid w:val="000C2FDC"/>
    <w:rsid w:val="000C3256"/>
    <w:rsid w:val="000C37F3"/>
    <w:rsid w:val="000C3986"/>
    <w:rsid w:val="000C3B66"/>
    <w:rsid w:val="000C3BE8"/>
    <w:rsid w:val="000C3EFE"/>
    <w:rsid w:val="000C4102"/>
    <w:rsid w:val="000C432B"/>
    <w:rsid w:val="000C44F5"/>
    <w:rsid w:val="000C472B"/>
    <w:rsid w:val="000C4A5F"/>
    <w:rsid w:val="000C4C1D"/>
    <w:rsid w:val="000C4C2F"/>
    <w:rsid w:val="000C4CD4"/>
    <w:rsid w:val="000C4E1E"/>
    <w:rsid w:val="000C5AF6"/>
    <w:rsid w:val="000C5B6A"/>
    <w:rsid w:val="000C5E8D"/>
    <w:rsid w:val="000C646A"/>
    <w:rsid w:val="000C6DB5"/>
    <w:rsid w:val="000C6E68"/>
    <w:rsid w:val="000C6F4B"/>
    <w:rsid w:val="000C6F8F"/>
    <w:rsid w:val="000C776E"/>
    <w:rsid w:val="000C7891"/>
    <w:rsid w:val="000C7B14"/>
    <w:rsid w:val="000C7B42"/>
    <w:rsid w:val="000C7C24"/>
    <w:rsid w:val="000C7D9A"/>
    <w:rsid w:val="000D03C9"/>
    <w:rsid w:val="000D0AE0"/>
    <w:rsid w:val="000D0CC6"/>
    <w:rsid w:val="000D0F75"/>
    <w:rsid w:val="000D11B6"/>
    <w:rsid w:val="000D177E"/>
    <w:rsid w:val="000D178A"/>
    <w:rsid w:val="000D1C77"/>
    <w:rsid w:val="000D1D23"/>
    <w:rsid w:val="000D21C7"/>
    <w:rsid w:val="000D23AA"/>
    <w:rsid w:val="000D2712"/>
    <w:rsid w:val="000D278B"/>
    <w:rsid w:val="000D2AEB"/>
    <w:rsid w:val="000D3021"/>
    <w:rsid w:val="000D341D"/>
    <w:rsid w:val="000D3A18"/>
    <w:rsid w:val="000D3B66"/>
    <w:rsid w:val="000D3F7F"/>
    <w:rsid w:val="000D442B"/>
    <w:rsid w:val="000D5A11"/>
    <w:rsid w:val="000D5B36"/>
    <w:rsid w:val="000D5C86"/>
    <w:rsid w:val="000D6770"/>
    <w:rsid w:val="000D7380"/>
    <w:rsid w:val="000D75C2"/>
    <w:rsid w:val="000D79AA"/>
    <w:rsid w:val="000D7E10"/>
    <w:rsid w:val="000E0152"/>
    <w:rsid w:val="000E08D5"/>
    <w:rsid w:val="000E0925"/>
    <w:rsid w:val="000E158D"/>
    <w:rsid w:val="000E1650"/>
    <w:rsid w:val="000E1B54"/>
    <w:rsid w:val="000E1BB0"/>
    <w:rsid w:val="000E1D4F"/>
    <w:rsid w:val="000E22DC"/>
    <w:rsid w:val="000E2796"/>
    <w:rsid w:val="000E280B"/>
    <w:rsid w:val="000E329B"/>
    <w:rsid w:val="000E32C6"/>
    <w:rsid w:val="000E358F"/>
    <w:rsid w:val="000E3746"/>
    <w:rsid w:val="000E3923"/>
    <w:rsid w:val="000E42F3"/>
    <w:rsid w:val="000E44F5"/>
    <w:rsid w:val="000E4631"/>
    <w:rsid w:val="000E464E"/>
    <w:rsid w:val="000E4789"/>
    <w:rsid w:val="000E4A82"/>
    <w:rsid w:val="000E4D24"/>
    <w:rsid w:val="000E4E5D"/>
    <w:rsid w:val="000E51CD"/>
    <w:rsid w:val="000E5372"/>
    <w:rsid w:val="000E543A"/>
    <w:rsid w:val="000E5485"/>
    <w:rsid w:val="000E5738"/>
    <w:rsid w:val="000E5A4D"/>
    <w:rsid w:val="000E5CC2"/>
    <w:rsid w:val="000E6295"/>
    <w:rsid w:val="000E7129"/>
    <w:rsid w:val="000E7264"/>
    <w:rsid w:val="000E7353"/>
    <w:rsid w:val="000E774B"/>
    <w:rsid w:val="000E786C"/>
    <w:rsid w:val="000E796E"/>
    <w:rsid w:val="000E7D0A"/>
    <w:rsid w:val="000E7E94"/>
    <w:rsid w:val="000F000B"/>
    <w:rsid w:val="000F0589"/>
    <w:rsid w:val="000F0AE7"/>
    <w:rsid w:val="000F12F7"/>
    <w:rsid w:val="000F1B29"/>
    <w:rsid w:val="000F1CCE"/>
    <w:rsid w:val="000F1E30"/>
    <w:rsid w:val="000F2304"/>
    <w:rsid w:val="000F23BA"/>
    <w:rsid w:val="000F257C"/>
    <w:rsid w:val="000F269D"/>
    <w:rsid w:val="000F2967"/>
    <w:rsid w:val="000F2976"/>
    <w:rsid w:val="000F2E8F"/>
    <w:rsid w:val="000F2F4B"/>
    <w:rsid w:val="000F3A0E"/>
    <w:rsid w:val="000F3A79"/>
    <w:rsid w:val="000F3B5B"/>
    <w:rsid w:val="000F3DBD"/>
    <w:rsid w:val="000F4181"/>
    <w:rsid w:val="000F4207"/>
    <w:rsid w:val="000F42D5"/>
    <w:rsid w:val="000F43B1"/>
    <w:rsid w:val="000F4521"/>
    <w:rsid w:val="000F4682"/>
    <w:rsid w:val="000F5578"/>
    <w:rsid w:val="000F585F"/>
    <w:rsid w:val="000F5AF6"/>
    <w:rsid w:val="000F5FD8"/>
    <w:rsid w:val="000F663F"/>
    <w:rsid w:val="000F67A5"/>
    <w:rsid w:val="000F67C1"/>
    <w:rsid w:val="000F67E1"/>
    <w:rsid w:val="000F6DA2"/>
    <w:rsid w:val="000F7C3B"/>
    <w:rsid w:val="000F7DE5"/>
    <w:rsid w:val="000F7EB0"/>
    <w:rsid w:val="0010002D"/>
    <w:rsid w:val="001000D2"/>
    <w:rsid w:val="001000E5"/>
    <w:rsid w:val="001002AC"/>
    <w:rsid w:val="001004DA"/>
    <w:rsid w:val="001004E1"/>
    <w:rsid w:val="001008B1"/>
    <w:rsid w:val="001009ED"/>
    <w:rsid w:val="00100B68"/>
    <w:rsid w:val="00100BB4"/>
    <w:rsid w:val="00100C24"/>
    <w:rsid w:val="00100EBE"/>
    <w:rsid w:val="00100F1D"/>
    <w:rsid w:val="0010187B"/>
    <w:rsid w:val="00101886"/>
    <w:rsid w:val="00101D0C"/>
    <w:rsid w:val="00102046"/>
    <w:rsid w:val="00102483"/>
    <w:rsid w:val="00102491"/>
    <w:rsid w:val="00102C83"/>
    <w:rsid w:val="00102F42"/>
    <w:rsid w:val="0010334C"/>
    <w:rsid w:val="001034A6"/>
    <w:rsid w:val="001040E6"/>
    <w:rsid w:val="001041C4"/>
    <w:rsid w:val="001043A7"/>
    <w:rsid w:val="001044E6"/>
    <w:rsid w:val="001053C1"/>
    <w:rsid w:val="00105D46"/>
    <w:rsid w:val="00105DB7"/>
    <w:rsid w:val="0010608D"/>
    <w:rsid w:val="00106899"/>
    <w:rsid w:val="001074B7"/>
    <w:rsid w:val="0010755D"/>
    <w:rsid w:val="00107790"/>
    <w:rsid w:val="00107A59"/>
    <w:rsid w:val="00107CA9"/>
    <w:rsid w:val="00107DC7"/>
    <w:rsid w:val="00107EF4"/>
    <w:rsid w:val="001100EB"/>
    <w:rsid w:val="00110F16"/>
    <w:rsid w:val="00111372"/>
    <w:rsid w:val="0011194A"/>
    <w:rsid w:val="00112212"/>
    <w:rsid w:val="001122D1"/>
    <w:rsid w:val="00112724"/>
    <w:rsid w:val="00112C30"/>
    <w:rsid w:val="00112C43"/>
    <w:rsid w:val="0011329A"/>
    <w:rsid w:val="001134D9"/>
    <w:rsid w:val="001137A0"/>
    <w:rsid w:val="00113B0D"/>
    <w:rsid w:val="00114CFD"/>
    <w:rsid w:val="00114DD6"/>
    <w:rsid w:val="00114E83"/>
    <w:rsid w:val="001151DB"/>
    <w:rsid w:val="00115207"/>
    <w:rsid w:val="0011545B"/>
    <w:rsid w:val="001154E3"/>
    <w:rsid w:val="0011578D"/>
    <w:rsid w:val="001157AA"/>
    <w:rsid w:val="001158D8"/>
    <w:rsid w:val="00115F04"/>
    <w:rsid w:val="0011622A"/>
    <w:rsid w:val="00116396"/>
    <w:rsid w:val="001166FE"/>
    <w:rsid w:val="001168B3"/>
    <w:rsid w:val="0011695B"/>
    <w:rsid w:val="0011723C"/>
    <w:rsid w:val="0011735D"/>
    <w:rsid w:val="001174A5"/>
    <w:rsid w:val="00117BBA"/>
    <w:rsid w:val="00117EC1"/>
    <w:rsid w:val="00117ED3"/>
    <w:rsid w:val="00117EEA"/>
    <w:rsid w:val="00117F23"/>
    <w:rsid w:val="0012016B"/>
    <w:rsid w:val="0012021A"/>
    <w:rsid w:val="00120328"/>
    <w:rsid w:val="00120344"/>
    <w:rsid w:val="001207E8"/>
    <w:rsid w:val="00121667"/>
    <w:rsid w:val="00121E2F"/>
    <w:rsid w:val="0012325A"/>
    <w:rsid w:val="0012333F"/>
    <w:rsid w:val="001233F1"/>
    <w:rsid w:val="001237BD"/>
    <w:rsid w:val="00123CCB"/>
    <w:rsid w:val="00123F41"/>
    <w:rsid w:val="0012400C"/>
    <w:rsid w:val="00124647"/>
    <w:rsid w:val="00124819"/>
    <w:rsid w:val="0012483F"/>
    <w:rsid w:val="00124A54"/>
    <w:rsid w:val="00124E57"/>
    <w:rsid w:val="00124EA3"/>
    <w:rsid w:val="00125046"/>
    <w:rsid w:val="001250ED"/>
    <w:rsid w:val="001258A7"/>
    <w:rsid w:val="00125AF8"/>
    <w:rsid w:val="00125B80"/>
    <w:rsid w:val="00125BF7"/>
    <w:rsid w:val="00125CDA"/>
    <w:rsid w:val="0012616F"/>
    <w:rsid w:val="001263D9"/>
    <w:rsid w:val="00126955"/>
    <w:rsid w:val="00126A9E"/>
    <w:rsid w:val="00126B8B"/>
    <w:rsid w:val="00127C31"/>
    <w:rsid w:val="00130089"/>
    <w:rsid w:val="00130731"/>
    <w:rsid w:val="00130741"/>
    <w:rsid w:val="00130D6F"/>
    <w:rsid w:val="00130D84"/>
    <w:rsid w:val="001310A1"/>
    <w:rsid w:val="00131230"/>
    <w:rsid w:val="0013138A"/>
    <w:rsid w:val="00131619"/>
    <w:rsid w:val="00131957"/>
    <w:rsid w:val="00131A54"/>
    <w:rsid w:val="00131ADA"/>
    <w:rsid w:val="0013258E"/>
    <w:rsid w:val="001327A3"/>
    <w:rsid w:val="00132B0E"/>
    <w:rsid w:val="00132CD8"/>
    <w:rsid w:val="001331E9"/>
    <w:rsid w:val="0013338B"/>
    <w:rsid w:val="0013338D"/>
    <w:rsid w:val="001335BC"/>
    <w:rsid w:val="00133CE8"/>
    <w:rsid w:val="00134171"/>
    <w:rsid w:val="00134981"/>
    <w:rsid w:val="00134B72"/>
    <w:rsid w:val="00134C65"/>
    <w:rsid w:val="00134D17"/>
    <w:rsid w:val="00134EAE"/>
    <w:rsid w:val="00135068"/>
    <w:rsid w:val="00135141"/>
    <w:rsid w:val="001351F5"/>
    <w:rsid w:val="00135802"/>
    <w:rsid w:val="00135D23"/>
    <w:rsid w:val="00135DDF"/>
    <w:rsid w:val="00135FAD"/>
    <w:rsid w:val="0013635B"/>
    <w:rsid w:val="00136422"/>
    <w:rsid w:val="0013657B"/>
    <w:rsid w:val="00136749"/>
    <w:rsid w:val="0013676A"/>
    <w:rsid w:val="001374EA"/>
    <w:rsid w:val="001377D7"/>
    <w:rsid w:val="0013786B"/>
    <w:rsid w:val="0014027D"/>
    <w:rsid w:val="00140500"/>
    <w:rsid w:val="00140B9E"/>
    <w:rsid w:val="00140C1D"/>
    <w:rsid w:val="00140FEA"/>
    <w:rsid w:val="00141BB5"/>
    <w:rsid w:val="00141F3C"/>
    <w:rsid w:val="00141F5B"/>
    <w:rsid w:val="0014231E"/>
    <w:rsid w:val="00142557"/>
    <w:rsid w:val="0014297A"/>
    <w:rsid w:val="00142A42"/>
    <w:rsid w:val="00142AA2"/>
    <w:rsid w:val="00142B6C"/>
    <w:rsid w:val="00142BE4"/>
    <w:rsid w:val="00142D54"/>
    <w:rsid w:val="0014334B"/>
    <w:rsid w:val="001438A4"/>
    <w:rsid w:val="00143969"/>
    <w:rsid w:val="001442D1"/>
    <w:rsid w:val="00144742"/>
    <w:rsid w:val="00144B3C"/>
    <w:rsid w:val="00144E57"/>
    <w:rsid w:val="00145596"/>
    <w:rsid w:val="00146180"/>
    <w:rsid w:val="00146232"/>
    <w:rsid w:val="001463B0"/>
    <w:rsid w:val="00146C53"/>
    <w:rsid w:val="00146DB3"/>
    <w:rsid w:val="00146EBB"/>
    <w:rsid w:val="001470E0"/>
    <w:rsid w:val="001473F5"/>
    <w:rsid w:val="001475B9"/>
    <w:rsid w:val="001475F5"/>
    <w:rsid w:val="00147D20"/>
    <w:rsid w:val="0015077E"/>
    <w:rsid w:val="00150847"/>
    <w:rsid w:val="001508F8"/>
    <w:rsid w:val="0015103C"/>
    <w:rsid w:val="001513DA"/>
    <w:rsid w:val="00151420"/>
    <w:rsid w:val="00151910"/>
    <w:rsid w:val="00151B5D"/>
    <w:rsid w:val="00151BAC"/>
    <w:rsid w:val="00151DA7"/>
    <w:rsid w:val="00151E28"/>
    <w:rsid w:val="0015206B"/>
    <w:rsid w:val="00152120"/>
    <w:rsid w:val="00152C19"/>
    <w:rsid w:val="00152C62"/>
    <w:rsid w:val="00152E34"/>
    <w:rsid w:val="00153830"/>
    <w:rsid w:val="00153AAE"/>
    <w:rsid w:val="00153C1F"/>
    <w:rsid w:val="00154229"/>
    <w:rsid w:val="0015442F"/>
    <w:rsid w:val="001544C9"/>
    <w:rsid w:val="00154E90"/>
    <w:rsid w:val="00155D09"/>
    <w:rsid w:val="00155EA0"/>
    <w:rsid w:val="00155EDD"/>
    <w:rsid w:val="0015635B"/>
    <w:rsid w:val="00156403"/>
    <w:rsid w:val="001565FE"/>
    <w:rsid w:val="00156A7E"/>
    <w:rsid w:val="00156D69"/>
    <w:rsid w:val="001570CD"/>
    <w:rsid w:val="00157481"/>
    <w:rsid w:val="001574CF"/>
    <w:rsid w:val="00157764"/>
    <w:rsid w:val="001603A6"/>
    <w:rsid w:val="0016083C"/>
    <w:rsid w:val="00160A16"/>
    <w:rsid w:val="00160B7D"/>
    <w:rsid w:val="00160F53"/>
    <w:rsid w:val="001616E6"/>
    <w:rsid w:val="00161755"/>
    <w:rsid w:val="00161C43"/>
    <w:rsid w:val="00161E1A"/>
    <w:rsid w:val="00161FF9"/>
    <w:rsid w:val="0016217C"/>
    <w:rsid w:val="00162243"/>
    <w:rsid w:val="001623F2"/>
    <w:rsid w:val="0016278A"/>
    <w:rsid w:val="00162AB9"/>
    <w:rsid w:val="00162CB9"/>
    <w:rsid w:val="001630A5"/>
    <w:rsid w:val="00163558"/>
    <w:rsid w:val="00163681"/>
    <w:rsid w:val="001639C6"/>
    <w:rsid w:val="00163A03"/>
    <w:rsid w:val="001640A1"/>
    <w:rsid w:val="0016470D"/>
    <w:rsid w:val="001647E7"/>
    <w:rsid w:val="00164933"/>
    <w:rsid w:val="00164B4E"/>
    <w:rsid w:val="00165C02"/>
    <w:rsid w:val="00165FEB"/>
    <w:rsid w:val="001662F0"/>
    <w:rsid w:val="001666B9"/>
    <w:rsid w:val="001668EC"/>
    <w:rsid w:val="00166B0F"/>
    <w:rsid w:val="00166B6C"/>
    <w:rsid w:val="001701B9"/>
    <w:rsid w:val="0017032A"/>
    <w:rsid w:val="00170BE5"/>
    <w:rsid w:val="0017105D"/>
    <w:rsid w:val="001712B1"/>
    <w:rsid w:val="00171401"/>
    <w:rsid w:val="0017151C"/>
    <w:rsid w:val="001715C7"/>
    <w:rsid w:val="00171854"/>
    <w:rsid w:val="00171E94"/>
    <w:rsid w:val="00172991"/>
    <w:rsid w:val="00172C2E"/>
    <w:rsid w:val="00173402"/>
    <w:rsid w:val="0017355B"/>
    <w:rsid w:val="00173808"/>
    <w:rsid w:val="00173E41"/>
    <w:rsid w:val="00173FDC"/>
    <w:rsid w:val="001740F2"/>
    <w:rsid w:val="00174408"/>
    <w:rsid w:val="00174484"/>
    <w:rsid w:val="001746F8"/>
    <w:rsid w:val="00174958"/>
    <w:rsid w:val="00174B5A"/>
    <w:rsid w:val="00174CC9"/>
    <w:rsid w:val="00175035"/>
    <w:rsid w:val="00175283"/>
    <w:rsid w:val="00175292"/>
    <w:rsid w:val="001753E9"/>
    <w:rsid w:val="00175420"/>
    <w:rsid w:val="001759AA"/>
    <w:rsid w:val="00175B0B"/>
    <w:rsid w:val="00175E09"/>
    <w:rsid w:val="00175E45"/>
    <w:rsid w:val="0017629F"/>
    <w:rsid w:val="00176968"/>
    <w:rsid w:val="00176D89"/>
    <w:rsid w:val="00176E6B"/>
    <w:rsid w:val="00177093"/>
    <w:rsid w:val="00177266"/>
    <w:rsid w:val="00177375"/>
    <w:rsid w:val="00177560"/>
    <w:rsid w:val="00177C3D"/>
    <w:rsid w:val="001800B2"/>
    <w:rsid w:val="00180184"/>
    <w:rsid w:val="0018018D"/>
    <w:rsid w:val="001802EE"/>
    <w:rsid w:val="001804BE"/>
    <w:rsid w:val="001808EB"/>
    <w:rsid w:val="00180BDA"/>
    <w:rsid w:val="00180FB0"/>
    <w:rsid w:val="00181525"/>
    <w:rsid w:val="001815A8"/>
    <w:rsid w:val="00181837"/>
    <w:rsid w:val="00181891"/>
    <w:rsid w:val="00181A0B"/>
    <w:rsid w:val="00182036"/>
    <w:rsid w:val="00182500"/>
    <w:rsid w:val="001825CE"/>
    <w:rsid w:val="001827BA"/>
    <w:rsid w:val="00182DA2"/>
    <w:rsid w:val="001830A1"/>
    <w:rsid w:val="00183265"/>
    <w:rsid w:val="0018360B"/>
    <w:rsid w:val="001839B5"/>
    <w:rsid w:val="00183A2B"/>
    <w:rsid w:val="001848AC"/>
    <w:rsid w:val="0018492D"/>
    <w:rsid w:val="001853D1"/>
    <w:rsid w:val="00185A52"/>
    <w:rsid w:val="00185BAF"/>
    <w:rsid w:val="00185CC0"/>
    <w:rsid w:val="00185F21"/>
    <w:rsid w:val="00185F57"/>
    <w:rsid w:val="00186343"/>
    <w:rsid w:val="00186F96"/>
    <w:rsid w:val="0018754C"/>
    <w:rsid w:val="00187D5D"/>
    <w:rsid w:val="001900B6"/>
    <w:rsid w:val="00190103"/>
    <w:rsid w:val="00190106"/>
    <w:rsid w:val="00190167"/>
    <w:rsid w:val="00190AAC"/>
    <w:rsid w:val="00190AD4"/>
    <w:rsid w:val="00191466"/>
    <w:rsid w:val="001917BF"/>
    <w:rsid w:val="00191A80"/>
    <w:rsid w:val="00192578"/>
    <w:rsid w:val="001925F2"/>
    <w:rsid w:val="001926B7"/>
    <w:rsid w:val="001929B0"/>
    <w:rsid w:val="00192A14"/>
    <w:rsid w:val="00192A3C"/>
    <w:rsid w:val="00192F3E"/>
    <w:rsid w:val="001936BA"/>
    <w:rsid w:val="00193970"/>
    <w:rsid w:val="00193EB0"/>
    <w:rsid w:val="00194688"/>
    <w:rsid w:val="0019468E"/>
    <w:rsid w:val="00194DA1"/>
    <w:rsid w:val="00195382"/>
    <w:rsid w:val="00195D51"/>
    <w:rsid w:val="00195DC1"/>
    <w:rsid w:val="001965D6"/>
    <w:rsid w:val="001967ED"/>
    <w:rsid w:val="00196872"/>
    <w:rsid w:val="00196DE1"/>
    <w:rsid w:val="0019721F"/>
    <w:rsid w:val="0019724F"/>
    <w:rsid w:val="001975EC"/>
    <w:rsid w:val="001978EF"/>
    <w:rsid w:val="00197B9A"/>
    <w:rsid w:val="001A03D2"/>
    <w:rsid w:val="001A0652"/>
    <w:rsid w:val="001A0873"/>
    <w:rsid w:val="001A08E8"/>
    <w:rsid w:val="001A0C9B"/>
    <w:rsid w:val="001A0CF4"/>
    <w:rsid w:val="001A1128"/>
    <w:rsid w:val="001A13A9"/>
    <w:rsid w:val="001A15DC"/>
    <w:rsid w:val="001A1CC4"/>
    <w:rsid w:val="001A1F6C"/>
    <w:rsid w:val="001A2471"/>
    <w:rsid w:val="001A25CA"/>
    <w:rsid w:val="001A2609"/>
    <w:rsid w:val="001A265D"/>
    <w:rsid w:val="001A2950"/>
    <w:rsid w:val="001A3E47"/>
    <w:rsid w:val="001A3F11"/>
    <w:rsid w:val="001A4189"/>
    <w:rsid w:val="001A45A4"/>
    <w:rsid w:val="001A4AFB"/>
    <w:rsid w:val="001A4BC0"/>
    <w:rsid w:val="001A4BEA"/>
    <w:rsid w:val="001A4EFF"/>
    <w:rsid w:val="001A50A3"/>
    <w:rsid w:val="001A5180"/>
    <w:rsid w:val="001A5273"/>
    <w:rsid w:val="001A5723"/>
    <w:rsid w:val="001A5894"/>
    <w:rsid w:val="001A5A49"/>
    <w:rsid w:val="001A5FD6"/>
    <w:rsid w:val="001A6519"/>
    <w:rsid w:val="001A67C7"/>
    <w:rsid w:val="001A6B75"/>
    <w:rsid w:val="001A6C0D"/>
    <w:rsid w:val="001A6D54"/>
    <w:rsid w:val="001A7088"/>
    <w:rsid w:val="001A71D2"/>
    <w:rsid w:val="001A73B6"/>
    <w:rsid w:val="001A7A1C"/>
    <w:rsid w:val="001A7F29"/>
    <w:rsid w:val="001B0005"/>
    <w:rsid w:val="001B0357"/>
    <w:rsid w:val="001B0A78"/>
    <w:rsid w:val="001B0E07"/>
    <w:rsid w:val="001B0E9F"/>
    <w:rsid w:val="001B0F28"/>
    <w:rsid w:val="001B1242"/>
    <w:rsid w:val="001B176B"/>
    <w:rsid w:val="001B17EF"/>
    <w:rsid w:val="001B1BF5"/>
    <w:rsid w:val="001B1F3D"/>
    <w:rsid w:val="001B21A7"/>
    <w:rsid w:val="001B23BB"/>
    <w:rsid w:val="001B25F6"/>
    <w:rsid w:val="001B28CA"/>
    <w:rsid w:val="001B2B59"/>
    <w:rsid w:val="001B2D5E"/>
    <w:rsid w:val="001B3006"/>
    <w:rsid w:val="001B30F4"/>
    <w:rsid w:val="001B32B7"/>
    <w:rsid w:val="001B35FE"/>
    <w:rsid w:val="001B3BF4"/>
    <w:rsid w:val="001B49B9"/>
    <w:rsid w:val="001B4AF6"/>
    <w:rsid w:val="001B4B7E"/>
    <w:rsid w:val="001B4C4F"/>
    <w:rsid w:val="001B4CBB"/>
    <w:rsid w:val="001B4D8B"/>
    <w:rsid w:val="001B4DD5"/>
    <w:rsid w:val="001B4F15"/>
    <w:rsid w:val="001B4FBA"/>
    <w:rsid w:val="001B5206"/>
    <w:rsid w:val="001B58A0"/>
    <w:rsid w:val="001B5A79"/>
    <w:rsid w:val="001B5BFB"/>
    <w:rsid w:val="001B5ED8"/>
    <w:rsid w:val="001B5FF9"/>
    <w:rsid w:val="001B606B"/>
    <w:rsid w:val="001B6340"/>
    <w:rsid w:val="001B6379"/>
    <w:rsid w:val="001B6434"/>
    <w:rsid w:val="001B655F"/>
    <w:rsid w:val="001B676A"/>
    <w:rsid w:val="001B6795"/>
    <w:rsid w:val="001B6FD2"/>
    <w:rsid w:val="001B701E"/>
    <w:rsid w:val="001B75FF"/>
    <w:rsid w:val="001B7644"/>
    <w:rsid w:val="001B7B4B"/>
    <w:rsid w:val="001C001A"/>
    <w:rsid w:val="001C0738"/>
    <w:rsid w:val="001C0C47"/>
    <w:rsid w:val="001C0E2A"/>
    <w:rsid w:val="001C0F17"/>
    <w:rsid w:val="001C1007"/>
    <w:rsid w:val="001C166F"/>
    <w:rsid w:val="001C196F"/>
    <w:rsid w:val="001C1FB2"/>
    <w:rsid w:val="001C205F"/>
    <w:rsid w:val="001C2085"/>
    <w:rsid w:val="001C230C"/>
    <w:rsid w:val="001C24B9"/>
    <w:rsid w:val="001C2566"/>
    <w:rsid w:val="001C2DD8"/>
    <w:rsid w:val="001C30DC"/>
    <w:rsid w:val="001C32B2"/>
    <w:rsid w:val="001C3640"/>
    <w:rsid w:val="001C3896"/>
    <w:rsid w:val="001C3B6D"/>
    <w:rsid w:val="001C3D9E"/>
    <w:rsid w:val="001C3F5A"/>
    <w:rsid w:val="001C3F98"/>
    <w:rsid w:val="001C40A1"/>
    <w:rsid w:val="001C41DE"/>
    <w:rsid w:val="001C441B"/>
    <w:rsid w:val="001C44BF"/>
    <w:rsid w:val="001C4A1A"/>
    <w:rsid w:val="001C4BEB"/>
    <w:rsid w:val="001C4C4D"/>
    <w:rsid w:val="001C53EA"/>
    <w:rsid w:val="001C578F"/>
    <w:rsid w:val="001C5972"/>
    <w:rsid w:val="001C59F8"/>
    <w:rsid w:val="001C5C30"/>
    <w:rsid w:val="001C5C74"/>
    <w:rsid w:val="001C5E26"/>
    <w:rsid w:val="001C5F7D"/>
    <w:rsid w:val="001C6215"/>
    <w:rsid w:val="001C62F9"/>
    <w:rsid w:val="001C6898"/>
    <w:rsid w:val="001C6E20"/>
    <w:rsid w:val="001C7384"/>
    <w:rsid w:val="001C77C8"/>
    <w:rsid w:val="001C7B38"/>
    <w:rsid w:val="001C7B8F"/>
    <w:rsid w:val="001C7BD0"/>
    <w:rsid w:val="001C7CC2"/>
    <w:rsid w:val="001C7D41"/>
    <w:rsid w:val="001C7E8D"/>
    <w:rsid w:val="001D0211"/>
    <w:rsid w:val="001D0667"/>
    <w:rsid w:val="001D0F75"/>
    <w:rsid w:val="001D0FA5"/>
    <w:rsid w:val="001D122B"/>
    <w:rsid w:val="001D15AF"/>
    <w:rsid w:val="001D1A50"/>
    <w:rsid w:val="001D20F9"/>
    <w:rsid w:val="001D2470"/>
    <w:rsid w:val="001D28B8"/>
    <w:rsid w:val="001D2CFA"/>
    <w:rsid w:val="001D2E10"/>
    <w:rsid w:val="001D32FF"/>
    <w:rsid w:val="001D34B8"/>
    <w:rsid w:val="001D380E"/>
    <w:rsid w:val="001D40D4"/>
    <w:rsid w:val="001D4151"/>
    <w:rsid w:val="001D45DC"/>
    <w:rsid w:val="001D46BE"/>
    <w:rsid w:val="001D46EC"/>
    <w:rsid w:val="001D4E89"/>
    <w:rsid w:val="001D513D"/>
    <w:rsid w:val="001D5215"/>
    <w:rsid w:val="001D5539"/>
    <w:rsid w:val="001D558E"/>
    <w:rsid w:val="001D5592"/>
    <w:rsid w:val="001D5918"/>
    <w:rsid w:val="001D5D62"/>
    <w:rsid w:val="001D65FE"/>
    <w:rsid w:val="001D6DB9"/>
    <w:rsid w:val="001D7DBA"/>
    <w:rsid w:val="001D7DF7"/>
    <w:rsid w:val="001D7E59"/>
    <w:rsid w:val="001E000A"/>
    <w:rsid w:val="001E028F"/>
    <w:rsid w:val="001E04C2"/>
    <w:rsid w:val="001E0586"/>
    <w:rsid w:val="001E0FC4"/>
    <w:rsid w:val="001E1276"/>
    <w:rsid w:val="001E13B6"/>
    <w:rsid w:val="001E13CD"/>
    <w:rsid w:val="001E186F"/>
    <w:rsid w:val="001E198E"/>
    <w:rsid w:val="001E1ED5"/>
    <w:rsid w:val="001E223E"/>
    <w:rsid w:val="001E2597"/>
    <w:rsid w:val="001E2686"/>
    <w:rsid w:val="001E2789"/>
    <w:rsid w:val="001E2879"/>
    <w:rsid w:val="001E2B0C"/>
    <w:rsid w:val="001E2E22"/>
    <w:rsid w:val="001E2ED5"/>
    <w:rsid w:val="001E393A"/>
    <w:rsid w:val="001E39CA"/>
    <w:rsid w:val="001E3D77"/>
    <w:rsid w:val="001E4934"/>
    <w:rsid w:val="001E4C8E"/>
    <w:rsid w:val="001E4E9E"/>
    <w:rsid w:val="001E57D0"/>
    <w:rsid w:val="001E5C93"/>
    <w:rsid w:val="001E6E43"/>
    <w:rsid w:val="001E7450"/>
    <w:rsid w:val="001E75C6"/>
    <w:rsid w:val="001E7E7C"/>
    <w:rsid w:val="001F01CA"/>
    <w:rsid w:val="001F0631"/>
    <w:rsid w:val="001F0980"/>
    <w:rsid w:val="001F0B66"/>
    <w:rsid w:val="001F0D30"/>
    <w:rsid w:val="001F1243"/>
    <w:rsid w:val="001F1410"/>
    <w:rsid w:val="001F226A"/>
    <w:rsid w:val="001F2412"/>
    <w:rsid w:val="001F28F7"/>
    <w:rsid w:val="001F2B8B"/>
    <w:rsid w:val="001F2D2C"/>
    <w:rsid w:val="001F308B"/>
    <w:rsid w:val="001F3163"/>
    <w:rsid w:val="001F3271"/>
    <w:rsid w:val="001F3357"/>
    <w:rsid w:val="001F346B"/>
    <w:rsid w:val="001F348F"/>
    <w:rsid w:val="001F3DBF"/>
    <w:rsid w:val="001F3F1E"/>
    <w:rsid w:val="001F4386"/>
    <w:rsid w:val="001F4562"/>
    <w:rsid w:val="001F47DC"/>
    <w:rsid w:val="001F4AE2"/>
    <w:rsid w:val="001F4BD9"/>
    <w:rsid w:val="001F4E3A"/>
    <w:rsid w:val="001F4F45"/>
    <w:rsid w:val="001F534B"/>
    <w:rsid w:val="001F5660"/>
    <w:rsid w:val="001F5DE4"/>
    <w:rsid w:val="001F5E89"/>
    <w:rsid w:val="001F5EF3"/>
    <w:rsid w:val="001F6885"/>
    <w:rsid w:val="001F695A"/>
    <w:rsid w:val="001F6B1C"/>
    <w:rsid w:val="001F6FEB"/>
    <w:rsid w:val="001F7194"/>
    <w:rsid w:val="001F74BA"/>
    <w:rsid w:val="001F7F31"/>
    <w:rsid w:val="00200446"/>
    <w:rsid w:val="0020090F"/>
    <w:rsid w:val="00200B85"/>
    <w:rsid w:val="00200F54"/>
    <w:rsid w:val="00201296"/>
    <w:rsid w:val="002014B8"/>
    <w:rsid w:val="00201881"/>
    <w:rsid w:val="002020FC"/>
    <w:rsid w:val="00202382"/>
    <w:rsid w:val="00202728"/>
    <w:rsid w:val="00202750"/>
    <w:rsid w:val="00202CBD"/>
    <w:rsid w:val="00202DD2"/>
    <w:rsid w:val="00203974"/>
    <w:rsid w:val="002039A3"/>
    <w:rsid w:val="0020461C"/>
    <w:rsid w:val="002047EE"/>
    <w:rsid w:val="00205332"/>
    <w:rsid w:val="002053AE"/>
    <w:rsid w:val="00205575"/>
    <w:rsid w:val="00205DEB"/>
    <w:rsid w:val="0020632C"/>
    <w:rsid w:val="0020657A"/>
    <w:rsid w:val="00206707"/>
    <w:rsid w:val="00206E96"/>
    <w:rsid w:val="00206FB5"/>
    <w:rsid w:val="00207808"/>
    <w:rsid w:val="00207D0C"/>
    <w:rsid w:val="00207DFD"/>
    <w:rsid w:val="00207EF1"/>
    <w:rsid w:val="002100AF"/>
    <w:rsid w:val="00210108"/>
    <w:rsid w:val="002102E9"/>
    <w:rsid w:val="0021071F"/>
    <w:rsid w:val="0021081A"/>
    <w:rsid w:val="002108EA"/>
    <w:rsid w:val="00210EC7"/>
    <w:rsid w:val="00210FF5"/>
    <w:rsid w:val="0021158A"/>
    <w:rsid w:val="00211F28"/>
    <w:rsid w:val="00212433"/>
    <w:rsid w:val="002124B2"/>
    <w:rsid w:val="0021290F"/>
    <w:rsid w:val="00212D6C"/>
    <w:rsid w:val="00212D73"/>
    <w:rsid w:val="00213042"/>
    <w:rsid w:val="0021311B"/>
    <w:rsid w:val="002135E9"/>
    <w:rsid w:val="002138C4"/>
    <w:rsid w:val="00213BB4"/>
    <w:rsid w:val="00214134"/>
    <w:rsid w:val="0021447A"/>
    <w:rsid w:val="00214502"/>
    <w:rsid w:val="00214650"/>
    <w:rsid w:val="0021492F"/>
    <w:rsid w:val="00215B93"/>
    <w:rsid w:val="00215CF2"/>
    <w:rsid w:val="00215D33"/>
    <w:rsid w:val="00215EE6"/>
    <w:rsid w:val="00215F22"/>
    <w:rsid w:val="0021608B"/>
    <w:rsid w:val="002162CB"/>
    <w:rsid w:val="002162DC"/>
    <w:rsid w:val="00216582"/>
    <w:rsid w:val="00216908"/>
    <w:rsid w:val="00216AE6"/>
    <w:rsid w:val="00216C77"/>
    <w:rsid w:val="00217B0F"/>
    <w:rsid w:val="00217DB9"/>
    <w:rsid w:val="00217E33"/>
    <w:rsid w:val="00217EE6"/>
    <w:rsid w:val="002200D5"/>
    <w:rsid w:val="00220320"/>
    <w:rsid w:val="00220443"/>
    <w:rsid w:val="0022044E"/>
    <w:rsid w:val="002205C6"/>
    <w:rsid w:val="002207F0"/>
    <w:rsid w:val="00220DB8"/>
    <w:rsid w:val="00220F44"/>
    <w:rsid w:val="0022131C"/>
    <w:rsid w:val="002214A8"/>
    <w:rsid w:val="00221AD1"/>
    <w:rsid w:val="00221DC9"/>
    <w:rsid w:val="00221E3D"/>
    <w:rsid w:val="002220C7"/>
    <w:rsid w:val="0022264F"/>
    <w:rsid w:val="00222667"/>
    <w:rsid w:val="00222802"/>
    <w:rsid w:val="0022338D"/>
    <w:rsid w:val="002234D7"/>
    <w:rsid w:val="0022391D"/>
    <w:rsid w:val="00223ADB"/>
    <w:rsid w:val="00223CA2"/>
    <w:rsid w:val="00223F2F"/>
    <w:rsid w:val="00224191"/>
    <w:rsid w:val="0022424A"/>
    <w:rsid w:val="002244A6"/>
    <w:rsid w:val="00224C1D"/>
    <w:rsid w:val="00224C3F"/>
    <w:rsid w:val="00224DC7"/>
    <w:rsid w:val="002253FE"/>
    <w:rsid w:val="0022563E"/>
    <w:rsid w:val="00225FD2"/>
    <w:rsid w:val="0022609C"/>
    <w:rsid w:val="002263D4"/>
    <w:rsid w:val="0022654C"/>
    <w:rsid w:val="00227322"/>
    <w:rsid w:val="00227BB6"/>
    <w:rsid w:val="00230150"/>
    <w:rsid w:val="00230980"/>
    <w:rsid w:val="00230AD9"/>
    <w:rsid w:val="00230BC8"/>
    <w:rsid w:val="00230E17"/>
    <w:rsid w:val="00230F1C"/>
    <w:rsid w:val="00230FBE"/>
    <w:rsid w:val="002315BE"/>
    <w:rsid w:val="00231B15"/>
    <w:rsid w:val="00231F33"/>
    <w:rsid w:val="0023224E"/>
    <w:rsid w:val="0023238E"/>
    <w:rsid w:val="0023257A"/>
    <w:rsid w:val="002326C3"/>
    <w:rsid w:val="00232A7D"/>
    <w:rsid w:val="00232CEC"/>
    <w:rsid w:val="00232DB0"/>
    <w:rsid w:val="0023348D"/>
    <w:rsid w:val="002334A5"/>
    <w:rsid w:val="00233600"/>
    <w:rsid w:val="002339B1"/>
    <w:rsid w:val="00233B5C"/>
    <w:rsid w:val="00233E1F"/>
    <w:rsid w:val="00234034"/>
    <w:rsid w:val="002344FB"/>
    <w:rsid w:val="00234D6B"/>
    <w:rsid w:val="0023539C"/>
    <w:rsid w:val="002355AD"/>
    <w:rsid w:val="00235793"/>
    <w:rsid w:val="002358D7"/>
    <w:rsid w:val="00235EB4"/>
    <w:rsid w:val="00235F34"/>
    <w:rsid w:val="00236240"/>
    <w:rsid w:val="00236749"/>
    <w:rsid w:val="00236832"/>
    <w:rsid w:val="0023748E"/>
    <w:rsid w:val="00237705"/>
    <w:rsid w:val="00237A00"/>
    <w:rsid w:val="00240669"/>
    <w:rsid w:val="002406B3"/>
    <w:rsid w:val="0024072A"/>
    <w:rsid w:val="00240955"/>
    <w:rsid w:val="00240E2F"/>
    <w:rsid w:val="00240FA5"/>
    <w:rsid w:val="00241260"/>
    <w:rsid w:val="00241368"/>
    <w:rsid w:val="002415F3"/>
    <w:rsid w:val="00242148"/>
    <w:rsid w:val="00242580"/>
    <w:rsid w:val="00242766"/>
    <w:rsid w:val="00242C7F"/>
    <w:rsid w:val="00242D34"/>
    <w:rsid w:val="00243C9D"/>
    <w:rsid w:val="00243EA5"/>
    <w:rsid w:val="00243F3F"/>
    <w:rsid w:val="002441C0"/>
    <w:rsid w:val="00244255"/>
    <w:rsid w:val="00244C0F"/>
    <w:rsid w:val="00244FFC"/>
    <w:rsid w:val="0024517B"/>
    <w:rsid w:val="00245221"/>
    <w:rsid w:val="002452A8"/>
    <w:rsid w:val="002455E6"/>
    <w:rsid w:val="00245607"/>
    <w:rsid w:val="00245BE4"/>
    <w:rsid w:val="00245D92"/>
    <w:rsid w:val="00246038"/>
    <w:rsid w:val="00246572"/>
    <w:rsid w:val="002465A4"/>
    <w:rsid w:val="00246CD3"/>
    <w:rsid w:val="00247037"/>
    <w:rsid w:val="0024717E"/>
    <w:rsid w:val="00247363"/>
    <w:rsid w:val="002500CB"/>
    <w:rsid w:val="00250AD4"/>
    <w:rsid w:val="00250B90"/>
    <w:rsid w:val="00250E15"/>
    <w:rsid w:val="0025143D"/>
    <w:rsid w:val="00251557"/>
    <w:rsid w:val="00251D42"/>
    <w:rsid w:val="002522C4"/>
    <w:rsid w:val="00252334"/>
    <w:rsid w:val="00252901"/>
    <w:rsid w:val="00252A5D"/>
    <w:rsid w:val="00252B6F"/>
    <w:rsid w:val="00252D21"/>
    <w:rsid w:val="00252E07"/>
    <w:rsid w:val="00253023"/>
    <w:rsid w:val="0025314D"/>
    <w:rsid w:val="00254456"/>
    <w:rsid w:val="00254D85"/>
    <w:rsid w:val="00254EED"/>
    <w:rsid w:val="00254F8A"/>
    <w:rsid w:val="00254FB3"/>
    <w:rsid w:val="002563E5"/>
    <w:rsid w:val="0025646A"/>
    <w:rsid w:val="00256A7A"/>
    <w:rsid w:val="00256A95"/>
    <w:rsid w:val="00257FFA"/>
    <w:rsid w:val="00260050"/>
    <w:rsid w:val="0026071A"/>
    <w:rsid w:val="002607AA"/>
    <w:rsid w:val="002608C4"/>
    <w:rsid w:val="00260B37"/>
    <w:rsid w:val="00260C9F"/>
    <w:rsid w:val="00261589"/>
    <w:rsid w:val="00261AA4"/>
    <w:rsid w:val="00261BFE"/>
    <w:rsid w:val="00262472"/>
    <w:rsid w:val="002626D0"/>
    <w:rsid w:val="00262762"/>
    <w:rsid w:val="002628C7"/>
    <w:rsid w:val="002632C6"/>
    <w:rsid w:val="00263BB0"/>
    <w:rsid w:val="002643DD"/>
    <w:rsid w:val="0026554D"/>
    <w:rsid w:val="00265766"/>
    <w:rsid w:val="0026583C"/>
    <w:rsid w:val="00265D6A"/>
    <w:rsid w:val="002660EA"/>
    <w:rsid w:val="002664F8"/>
    <w:rsid w:val="002668FF"/>
    <w:rsid w:val="00266E2A"/>
    <w:rsid w:val="002673D5"/>
    <w:rsid w:val="002677DB"/>
    <w:rsid w:val="00267922"/>
    <w:rsid w:val="00267AA9"/>
    <w:rsid w:val="00267BE8"/>
    <w:rsid w:val="00267CD2"/>
    <w:rsid w:val="00270B26"/>
    <w:rsid w:val="00270E6F"/>
    <w:rsid w:val="00270F5F"/>
    <w:rsid w:val="00271164"/>
    <w:rsid w:val="00271755"/>
    <w:rsid w:val="00271978"/>
    <w:rsid w:val="00271B62"/>
    <w:rsid w:val="00271BC1"/>
    <w:rsid w:val="00271E72"/>
    <w:rsid w:val="002723FA"/>
    <w:rsid w:val="002724A5"/>
    <w:rsid w:val="002725F6"/>
    <w:rsid w:val="00272781"/>
    <w:rsid w:val="00272828"/>
    <w:rsid w:val="00272962"/>
    <w:rsid w:val="00272EB1"/>
    <w:rsid w:val="0027304B"/>
    <w:rsid w:val="002731BA"/>
    <w:rsid w:val="002731F6"/>
    <w:rsid w:val="0027357C"/>
    <w:rsid w:val="00274042"/>
    <w:rsid w:val="00274860"/>
    <w:rsid w:val="002749B8"/>
    <w:rsid w:val="00275A44"/>
    <w:rsid w:val="00275D3A"/>
    <w:rsid w:val="00275F23"/>
    <w:rsid w:val="00276443"/>
    <w:rsid w:val="00276991"/>
    <w:rsid w:val="002772C0"/>
    <w:rsid w:val="002777BF"/>
    <w:rsid w:val="002802AD"/>
    <w:rsid w:val="00280CBF"/>
    <w:rsid w:val="00280E75"/>
    <w:rsid w:val="00280E9E"/>
    <w:rsid w:val="00280F51"/>
    <w:rsid w:val="002815B6"/>
    <w:rsid w:val="00281A92"/>
    <w:rsid w:val="00281C95"/>
    <w:rsid w:val="00282152"/>
    <w:rsid w:val="0028299B"/>
    <w:rsid w:val="00282B0F"/>
    <w:rsid w:val="00282FDB"/>
    <w:rsid w:val="00283647"/>
    <w:rsid w:val="002838D9"/>
    <w:rsid w:val="00283ED8"/>
    <w:rsid w:val="00284525"/>
    <w:rsid w:val="0028498F"/>
    <w:rsid w:val="00284A43"/>
    <w:rsid w:val="00284FA6"/>
    <w:rsid w:val="0028521C"/>
    <w:rsid w:val="0028523C"/>
    <w:rsid w:val="00285702"/>
    <w:rsid w:val="0028577F"/>
    <w:rsid w:val="002857D1"/>
    <w:rsid w:val="00285A98"/>
    <w:rsid w:val="00285B33"/>
    <w:rsid w:val="00285D51"/>
    <w:rsid w:val="0028604B"/>
    <w:rsid w:val="00286774"/>
    <w:rsid w:val="0028723D"/>
    <w:rsid w:val="00287578"/>
    <w:rsid w:val="002877DE"/>
    <w:rsid w:val="002902C6"/>
    <w:rsid w:val="00290AAA"/>
    <w:rsid w:val="00290D25"/>
    <w:rsid w:val="00290FE7"/>
    <w:rsid w:val="00291702"/>
    <w:rsid w:val="0029179A"/>
    <w:rsid w:val="00291B10"/>
    <w:rsid w:val="00292042"/>
    <w:rsid w:val="00292BB5"/>
    <w:rsid w:val="00292EC3"/>
    <w:rsid w:val="002931B3"/>
    <w:rsid w:val="002934F0"/>
    <w:rsid w:val="00293FDC"/>
    <w:rsid w:val="00294447"/>
    <w:rsid w:val="002944D4"/>
    <w:rsid w:val="002946DA"/>
    <w:rsid w:val="002948D7"/>
    <w:rsid w:val="002948DC"/>
    <w:rsid w:val="00294BAA"/>
    <w:rsid w:val="00294D09"/>
    <w:rsid w:val="00294E7F"/>
    <w:rsid w:val="00294F23"/>
    <w:rsid w:val="00294F33"/>
    <w:rsid w:val="0029506A"/>
    <w:rsid w:val="0029521B"/>
    <w:rsid w:val="002954AD"/>
    <w:rsid w:val="002956CE"/>
    <w:rsid w:val="00295E77"/>
    <w:rsid w:val="00296170"/>
    <w:rsid w:val="00296621"/>
    <w:rsid w:val="002968C6"/>
    <w:rsid w:val="00296F54"/>
    <w:rsid w:val="00297071"/>
    <w:rsid w:val="00297543"/>
    <w:rsid w:val="00297CC4"/>
    <w:rsid w:val="002A05BF"/>
    <w:rsid w:val="002A063D"/>
    <w:rsid w:val="002A074A"/>
    <w:rsid w:val="002A089F"/>
    <w:rsid w:val="002A0DDF"/>
    <w:rsid w:val="002A0FC7"/>
    <w:rsid w:val="002A1693"/>
    <w:rsid w:val="002A173B"/>
    <w:rsid w:val="002A18F0"/>
    <w:rsid w:val="002A1FA7"/>
    <w:rsid w:val="002A222B"/>
    <w:rsid w:val="002A2584"/>
    <w:rsid w:val="002A25B7"/>
    <w:rsid w:val="002A27BB"/>
    <w:rsid w:val="002A2813"/>
    <w:rsid w:val="002A2936"/>
    <w:rsid w:val="002A2D14"/>
    <w:rsid w:val="002A2F3E"/>
    <w:rsid w:val="002A31CE"/>
    <w:rsid w:val="002A331D"/>
    <w:rsid w:val="002A3525"/>
    <w:rsid w:val="002A35B8"/>
    <w:rsid w:val="002A363B"/>
    <w:rsid w:val="002A3CEF"/>
    <w:rsid w:val="002A4644"/>
    <w:rsid w:val="002A49BB"/>
    <w:rsid w:val="002A507F"/>
    <w:rsid w:val="002A5118"/>
    <w:rsid w:val="002A54E3"/>
    <w:rsid w:val="002A573D"/>
    <w:rsid w:val="002A5AFC"/>
    <w:rsid w:val="002A5EAC"/>
    <w:rsid w:val="002A5FF1"/>
    <w:rsid w:val="002A6505"/>
    <w:rsid w:val="002A65D0"/>
    <w:rsid w:val="002A67CA"/>
    <w:rsid w:val="002A6909"/>
    <w:rsid w:val="002A6A32"/>
    <w:rsid w:val="002A6DE2"/>
    <w:rsid w:val="002A79C8"/>
    <w:rsid w:val="002A7A4A"/>
    <w:rsid w:val="002A7B1A"/>
    <w:rsid w:val="002A7B55"/>
    <w:rsid w:val="002A7F29"/>
    <w:rsid w:val="002B03CC"/>
    <w:rsid w:val="002B0737"/>
    <w:rsid w:val="002B07D5"/>
    <w:rsid w:val="002B0EA7"/>
    <w:rsid w:val="002B0EFF"/>
    <w:rsid w:val="002B2215"/>
    <w:rsid w:val="002B224B"/>
    <w:rsid w:val="002B256B"/>
    <w:rsid w:val="002B2BB8"/>
    <w:rsid w:val="002B2CC9"/>
    <w:rsid w:val="002B3405"/>
    <w:rsid w:val="002B3837"/>
    <w:rsid w:val="002B3E65"/>
    <w:rsid w:val="002B3F88"/>
    <w:rsid w:val="002B41C4"/>
    <w:rsid w:val="002B430F"/>
    <w:rsid w:val="002B43CE"/>
    <w:rsid w:val="002B4970"/>
    <w:rsid w:val="002B4A40"/>
    <w:rsid w:val="002B4E1D"/>
    <w:rsid w:val="002B4EF8"/>
    <w:rsid w:val="002B4FF9"/>
    <w:rsid w:val="002B5743"/>
    <w:rsid w:val="002B5F24"/>
    <w:rsid w:val="002B6069"/>
    <w:rsid w:val="002B62AA"/>
    <w:rsid w:val="002B6480"/>
    <w:rsid w:val="002B658D"/>
    <w:rsid w:val="002B6733"/>
    <w:rsid w:val="002B686E"/>
    <w:rsid w:val="002B6C03"/>
    <w:rsid w:val="002B6EE7"/>
    <w:rsid w:val="002B7111"/>
    <w:rsid w:val="002C074C"/>
    <w:rsid w:val="002C0D7F"/>
    <w:rsid w:val="002C0F8D"/>
    <w:rsid w:val="002C0FA9"/>
    <w:rsid w:val="002C167E"/>
    <w:rsid w:val="002C22E7"/>
    <w:rsid w:val="002C23A0"/>
    <w:rsid w:val="002C2542"/>
    <w:rsid w:val="002C272A"/>
    <w:rsid w:val="002C2855"/>
    <w:rsid w:val="002C2BC3"/>
    <w:rsid w:val="002C2D9A"/>
    <w:rsid w:val="002C2DF4"/>
    <w:rsid w:val="002C2F29"/>
    <w:rsid w:val="002C32F3"/>
    <w:rsid w:val="002C3664"/>
    <w:rsid w:val="002C377B"/>
    <w:rsid w:val="002C4A9B"/>
    <w:rsid w:val="002C4D56"/>
    <w:rsid w:val="002C4E8E"/>
    <w:rsid w:val="002C50E7"/>
    <w:rsid w:val="002C536F"/>
    <w:rsid w:val="002C5F52"/>
    <w:rsid w:val="002C5F73"/>
    <w:rsid w:val="002C6076"/>
    <w:rsid w:val="002C6581"/>
    <w:rsid w:val="002C6817"/>
    <w:rsid w:val="002C692F"/>
    <w:rsid w:val="002C6E5B"/>
    <w:rsid w:val="002C70E5"/>
    <w:rsid w:val="002C71B9"/>
    <w:rsid w:val="002C79FA"/>
    <w:rsid w:val="002C7A25"/>
    <w:rsid w:val="002D0917"/>
    <w:rsid w:val="002D0C7A"/>
    <w:rsid w:val="002D0DAA"/>
    <w:rsid w:val="002D12FC"/>
    <w:rsid w:val="002D1671"/>
    <w:rsid w:val="002D16E7"/>
    <w:rsid w:val="002D179C"/>
    <w:rsid w:val="002D19CA"/>
    <w:rsid w:val="002D1CDB"/>
    <w:rsid w:val="002D24EC"/>
    <w:rsid w:val="002D2652"/>
    <w:rsid w:val="002D311C"/>
    <w:rsid w:val="002D33E7"/>
    <w:rsid w:val="002D3706"/>
    <w:rsid w:val="002D388A"/>
    <w:rsid w:val="002D40C2"/>
    <w:rsid w:val="002D44F2"/>
    <w:rsid w:val="002D45B2"/>
    <w:rsid w:val="002D4685"/>
    <w:rsid w:val="002D4A05"/>
    <w:rsid w:val="002D4FFA"/>
    <w:rsid w:val="002D51F6"/>
    <w:rsid w:val="002D53C7"/>
    <w:rsid w:val="002D550B"/>
    <w:rsid w:val="002D553B"/>
    <w:rsid w:val="002D5736"/>
    <w:rsid w:val="002D5BF0"/>
    <w:rsid w:val="002D5F85"/>
    <w:rsid w:val="002D69DD"/>
    <w:rsid w:val="002D6C2D"/>
    <w:rsid w:val="002D7198"/>
    <w:rsid w:val="002D724C"/>
    <w:rsid w:val="002D7483"/>
    <w:rsid w:val="002D7773"/>
    <w:rsid w:val="002E00D7"/>
    <w:rsid w:val="002E067F"/>
    <w:rsid w:val="002E07F0"/>
    <w:rsid w:val="002E14DC"/>
    <w:rsid w:val="002E15D2"/>
    <w:rsid w:val="002E18EF"/>
    <w:rsid w:val="002E1C39"/>
    <w:rsid w:val="002E22B1"/>
    <w:rsid w:val="002E263D"/>
    <w:rsid w:val="002E2783"/>
    <w:rsid w:val="002E28AE"/>
    <w:rsid w:val="002E2FD7"/>
    <w:rsid w:val="002E349B"/>
    <w:rsid w:val="002E3BDF"/>
    <w:rsid w:val="002E3E1D"/>
    <w:rsid w:val="002E43CE"/>
    <w:rsid w:val="002E4592"/>
    <w:rsid w:val="002E4705"/>
    <w:rsid w:val="002E47C2"/>
    <w:rsid w:val="002E4C10"/>
    <w:rsid w:val="002E4D2E"/>
    <w:rsid w:val="002E4D48"/>
    <w:rsid w:val="002E4FD7"/>
    <w:rsid w:val="002E5144"/>
    <w:rsid w:val="002E566D"/>
    <w:rsid w:val="002E592A"/>
    <w:rsid w:val="002E5A9A"/>
    <w:rsid w:val="002E5E0A"/>
    <w:rsid w:val="002E5E8B"/>
    <w:rsid w:val="002E6113"/>
    <w:rsid w:val="002E6141"/>
    <w:rsid w:val="002E680A"/>
    <w:rsid w:val="002E6910"/>
    <w:rsid w:val="002E7001"/>
    <w:rsid w:val="002E701E"/>
    <w:rsid w:val="002F0166"/>
    <w:rsid w:val="002F09E6"/>
    <w:rsid w:val="002F0FB9"/>
    <w:rsid w:val="002F1182"/>
    <w:rsid w:val="002F136B"/>
    <w:rsid w:val="002F13DC"/>
    <w:rsid w:val="002F1879"/>
    <w:rsid w:val="002F1985"/>
    <w:rsid w:val="002F19C4"/>
    <w:rsid w:val="002F2615"/>
    <w:rsid w:val="002F28AB"/>
    <w:rsid w:val="002F2969"/>
    <w:rsid w:val="002F29D5"/>
    <w:rsid w:val="002F2B1F"/>
    <w:rsid w:val="002F3224"/>
    <w:rsid w:val="002F3435"/>
    <w:rsid w:val="002F3E8F"/>
    <w:rsid w:val="002F4112"/>
    <w:rsid w:val="002F496B"/>
    <w:rsid w:val="002F534C"/>
    <w:rsid w:val="002F5503"/>
    <w:rsid w:val="002F583B"/>
    <w:rsid w:val="002F5A50"/>
    <w:rsid w:val="002F5CAB"/>
    <w:rsid w:val="002F60A8"/>
    <w:rsid w:val="002F664D"/>
    <w:rsid w:val="002F6881"/>
    <w:rsid w:val="002F6D4B"/>
    <w:rsid w:val="002F72DC"/>
    <w:rsid w:val="002F73C7"/>
    <w:rsid w:val="002F747D"/>
    <w:rsid w:val="002F78E8"/>
    <w:rsid w:val="003000DE"/>
    <w:rsid w:val="0030097D"/>
    <w:rsid w:val="00301807"/>
    <w:rsid w:val="003018C7"/>
    <w:rsid w:val="00301AB7"/>
    <w:rsid w:val="00301AB8"/>
    <w:rsid w:val="00301CD4"/>
    <w:rsid w:val="00301F1B"/>
    <w:rsid w:val="00302984"/>
    <w:rsid w:val="00302E7D"/>
    <w:rsid w:val="003031F1"/>
    <w:rsid w:val="00303B6A"/>
    <w:rsid w:val="00303D0E"/>
    <w:rsid w:val="00303F4D"/>
    <w:rsid w:val="00303FF8"/>
    <w:rsid w:val="003040ED"/>
    <w:rsid w:val="0030452D"/>
    <w:rsid w:val="00304B71"/>
    <w:rsid w:val="00305623"/>
    <w:rsid w:val="00305B15"/>
    <w:rsid w:val="00305B6C"/>
    <w:rsid w:val="003061FB"/>
    <w:rsid w:val="0030633D"/>
    <w:rsid w:val="003064E7"/>
    <w:rsid w:val="0030669C"/>
    <w:rsid w:val="003066C0"/>
    <w:rsid w:val="00306F98"/>
    <w:rsid w:val="00307316"/>
    <w:rsid w:val="00307704"/>
    <w:rsid w:val="00307743"/>
    <w:rsid w:val="003101DA"/>
    <w:rsid w:val="00310764"/>
    <w:rsid w:val="00311630"/>
    <w:rsid w:val="0031194E"/>
    <w:rsid w:val="00311E3F"/>
    <w:rsid w:val="00311F2C"/>
    <w:rsid w:val="00312046"/>
    <w:rsid w:val="0031229A"/>
    <w:rsid w:val="00312501"/>
    <w:rsid w:val="00312B81"/>
    <w:rsid w:val="00312B97"/>
    <w:rsid w:val="00312F90"/>
    <w:rsid w:val="003130C2"/>
    <w:rsid w:val="003134A4"/>
    <w:rsid w:val="0031366C"/>
    <w:rsid w:val="0031388A"/>
    <w:rsid w:val="00313A54"/>
    <w:rsid w:val="00314124"/>
    <w:rsid w:val="003141EB"/>
    <w:rsid w:val="00314234"/>
    <w:rsid w:val="0031439A"/>
    <w:rsid w:val="0031456A"/>
    <w:rsid w:val="00314673"/>
    <w:rsid w:val="00314D2E"/>
    <w:rsid w:val="00315231"/>
    <w:rsid w:val="0031581C"/>
    <w:rsid w:val="00315C30"/>
    <w:rsid w:val="00315D0B"/>
    <w:rsid w:val="003161EE"/>
    <w:rsid w:val="00316862"/>
    <w:rsid w:val="00316A18"/>
    <w:rsid w:val="00316E16"/>
    <w:rsid w:val="00316E76"/>
    <w:rsid w:val="00316E82"/>
    <w:rsid w:val="00316E9F"/>
    <w:rsid w:val="00316F51"/>
    <w:rsid w:val="0031758F"/>
    <w:rsid w:val="00317D17"/>
    <w:rsid w:val="00317D43"/>
    <w:rsid w:val="003201CE"/>
    <w:rsid w:val="00320406"/>
    <w:rsid w:val="00320B0C"/>
    <w:rsid w:val="00321D65"/>
    <w:rsid w:val="00321D7C"/>
    <w:rsid w:val="00321F72"/>
    <w:rsid w:val="00321FB1"/>
    <w:rsid w:val="0032211C"/>
    <w:rsid w:val="00322BBD"/>
    <w:rsid w:val="00322D92"/>
    <w:rsid w:val="0032434D"/>
    <w:rsid w:val="00324611"/>
    <w:rsid w:val="00324670"/>
    <w:rsid w:val="003249EF"/>
    <w:rsid w:val="00324B3B"/>
    <w:rsid w:val="00324F84"/>
    <w:rsid w:val="003251AC"/>
    <w:rsid w:val="003254AA"/>
    <w:rsid w:val="00325BA2"/>
    <w:rsid w:val="00325F7A"/>
    <w:rsid w:val="003267B2"/>
    <w:rsid w:val="003269C5"/>
    <w:rsid w:val="00326D00"/>
    <w:rsid w:val="0032711B"/>
    <w:rsid w:val="00327651"/>
    <w:rsid w:val="0032798F"/>
    <w:rsid w:val="00327C17"/>
    <w:rsid w:val="00327DEA"/>
    <w:rsid w:val="00327E1B"/>
    <w:rsid w:val="00327EE4"/>
    <w:rsid w:val="0033002F"/>
    <w:rsid w:val="00330084"/>
    <w:rsid w:val="00330181"/>
    <w:rsid w:val="00330D6A"/>
    <w:rsid w:val="00330DB1"/>
    <w:rsid w:val="00330F8D"/>
    <w:rsid w:val="003312C1"/>
    <w:rsid w:val="0033142C"/>
    <w:rsid w:val="003315A7"/>
    <w:rsid w:val="00331D58"/>
    <w:rsid w:val="00331F91"/>
    <w:rsid w:val="0033217E"/>
    <w:rsid w:val="00332237"/>
    <w:rsid w:val="00332335"/>
    <w:rsid w:val="00333A32"/>
    <w:rsid w:val="00333D6D"/>
    <w:rsid w:val="00334195"/>
    <w:rsid w:val="003341F4"/>
    <w:rsid w:val="0033431A"/>
    <w:rsid w:val="0033441C"/>
    <w:rsid w:val="0033455E"/>
    <w:rsid w:val="00334580"/>
    <w:rsid w:val="00334742"/>
    <w:rsid w:val="00334884"/>
    <w:rsid w:val="00334BBF"/>
    <w:rsid w:val="00334CDC"/>
    <w:rsid w:val="0033540D"/>
    <w:rsid w:val="003357CA"/>
    <w:rsid w:val="00335A15"/>
    <w:rsid w:val="00335A9E"/>
    <w:rsid w:val="00336721"/>
    <w:rsid w:val="0033723F"/>
    <w:rsid w:val="0033731A"/>
    <w:rsid w:val="00337732"/>
    <w:rsid w:val="003378AB"/>
    <w:rsid w:val="00337BBF"/>
    <w:rsid w:val="00337C91"/>
    <w:rsid w:val="0034004D"/>
    <w:rsid w:val="00340355"/>
    <w:rsid w:val="00340365"/>
    <w:rsid w:val="00340590"/>
    <w:rsid w:val="003409C9"/>
    <w:rsid w:val="00340C65"/>
    <w:rsid w:val="00340DA4"/>
    <w:rsid w:val="0034105D"/>
    <w:rsid w:val="00341611"/>
    <w:rsid w:val="00341677"/>
    <w:rsid w:val="00341B5F"/>
    <w:rsid w:val="00341D76"/>
    <w:rsid w:val="00341E77"/>
    <w:rsid w:val="00341E82"/>
    <w:rsid w:val="00342396"/>
    <w:rsid w:val="003426D8"/>
    <w:rsid w:val="0034274A"/>
    <w:rsid w:val="00342E8A"/>
    <w:rsid w:val="00342F55"/>
    <w:rsid w:val="00342F80"/>
    <w:rsid w:val="0034332B"/>
    <w:rsid w:val="003437AD"/>
    <w:rsid w:val="00343BE1"/>
    <w:rsid w:val="00344083"/>
    <w:rsid w:val="0034424E"/>
    <w:rsid w:val="00344866"/>
    <w:rsid w:val="003448C2"/>
    <w:rsid w:val="00344A27"/>
    <w:rsid w:val="00344E67"/>
    <w:rsid w:val="003450E5"/>
    <w:rsid w:val="00345C7E"/>
    <w:rsid w:val="003465A7"/>
    <w:rsid w:val="00346C98"/>
    <w:rsid w:val="003471C6"/>
    <w:rsid w:val="0034765A"/>
    <w:rsid w:val="003479F2"/>
    <w:rsid w:val="0035014B"/>
    <w:rsid w:val="003505C3"/>
    <w:rsid w:val="00350BA6"/>
    <w:rsid w:val="00350EFE"/>
    <w:rsid w:val="0035109F"/>
    <w:rsid w:val="00351698"/>
    <w:rsid w:val="00351A3D"/>
    <w:rsid w:val="00351EF0"/>
    <w:rsid w:val="0035234F"/>
    <w:rsid w:val="00352CB5"/>
    <w:rsid w:val="00353A01"/>
    <w:rsid w:val="00353E03"/>
    <w:rsid w:val="00354383"/>
    <w:rsid w:val="003544E0"/>
    <w:rsid w:val="003549C6"/>
    <w:rsid w:val="00354B24"/>
    <w:rsid w:val="00354DF3"/>
    <w:rsid w:val="0035548D"/>
    <w:rsid w:val="00355EE5"/>
    <w:rsid w:val="00356081"/>
    <w:rsid w:val="0035628B"/>
    <w:rsid w:val="00356746"/>
    <w:rsid w:val="00356822"/>
    <w:rsid w:val="00356C4B"/>
    <w:rsid w:val="003575FA"/>
    <w:rsid w:val="0036006D"/>
    <w:rsid w:val="00360233"/>
    <w:rsid w:val="0036027F"/>
    <w:rsid w:val="00360BB0"/>
    <w:rsid w:val="00360E49"/>
    <w:rsid w:val="00360E6D"/>
    <w:rsid w:val="00361237"/>
    <w:rsid w:val="00361C40"/>
    <w:rsid w:val="00361FFD"/>
    <w:rsid w:val="0036224C"/>
    <w:rsid w:val="003628C3"/>
    <w:rsid w:val="00362916"/>
    <w:rsid w:val="00362C0E"/>
    <w:rsid w:val="003630BF"/>
    <w:rsid w:val="003630F9"/>
    <w:rsid w:val="00363501"/>
    <w:rsid w:val="0036352B"/>
    <w:rsid w:val="00363CD8"/>
    <w:rsid w:val="00363FE9"/>
    <w:rsid w:val="00364273"/>
    <w:rsid w:val="003643DA"/>
    <w:rsid w:val="00364B1A"/>
    <w:rsid w:val="00364DE4"/>
    <w:rsid w:val="0036554B"/>
    <w:rsid w:val="00365936"/>
    <w:rsid w:val="00365AEE"/>
    <w:rsid w:val="00365B4F"/>
    <w:rsid w:val="00365B83"/>
    <w:rsid w:val="00365D90"/>
    <w:rsid w:val="00366140"/>
    <w:rsid w:val="003661A8"/>
    <w:rsid w:val="003663D8"/>
    <w:rsid w:val="00367004"/>
    <w:rsid w:val="00367348"/>
    <w:rsid w:val="0036738E"/>
    <w:rsid w:val="0036784B"/>
    <w:rsid w:val="00367E9B"/>
    <w:rsid w:val="00367F4F"/>
    <w:rsid w:val="00367FF6"/>
    <w:rsid w:val="00370E77"/>
    <w:rsid w:val="00371240"/>
    <w:rsid w:val="003717C7"/>
    <w:rsid w:val="00371807"/>
    <w:rsid w:val="0037195C"/>
    <w:rsid w:val="00371B77"/>
    <w:rsid w:val="00371B9E"/>
    <w:rsid w:val="00371CA3"/>
    <w:rsid w:val="00371F44"/>
    <w:rsid w:val="0037216F"/>
    <w:rsid w:val="00372632"/>
    <w:rsid w:val="003727EF"/>
    <w:rsid w:val="00372EC0"/>
    <w:rsid w:val="0037314C"/>
    <w:rsid w:val="003732FE"/>
    <w:rsid w:val="00373517"/>
    <w:rsid w:val="00373BBC"/>
    <w:rsid w:val="00373C2A"/>
    <w:rsid w:val="00373F18"/>
    <w:rsid w:val="003740E6"/>
    <w:rsid w:val="00374344"/>
    <w:rsid w:val="00374467"/>
    <w:rsid w:val="00374681"/>
    <w:rsid w:val="003746C8"/>
    <w:rsid w:val="0037486C"/>
    <w:rsid w:val="003748C7"/>
    <w:rsid w:val="00374A07"/>
    <w:rsid w:val="00374BC1"/>
    <w:rsid w:val="00374F8A"/>
    <w:rsid w:val="0037592D"/>
    <w:rsid w:val="0037623F"/>
    <w:rsid w:val="00376558"/>
    <w:rsid w:val="003767B3"/>
    <w:rsid w:val="0037686C"/>
    <w:rsid w:val="00376909"/>
    <w:rsid w:val="00377121"/>
    <w:rsid w:val="00377463"/>
    <w:rsid w:val="003776E3"/>
    <w:rsid w:val="003778C1"/>
    <w:rsid w:val="00377CA2"/>
    <w:rsid w:val="00377D90"/>
    <w:rsid w:val="0038046F"/>
    <w:rsid w:val="00380591"/>
    <w:rsid w:val="0038084C"/>
    <w:rsid w:val="00380E5A"/>
    <w:rsid w:val="003818E3"/>
    <w:rsid w:val="00381B5D"/>
    <w:rsid w:val="00381B70"/>
    <w:rsid w:val="00381E04"/>
    <w:rsid w:val="00381E73"/>
    <w:rsid w:val="00381FF2"/>
    <w:rsid w:val="0038201F"/>
    <w:rsid w:val="00382BD6"/>
    <w:rsid w:val="00382EC3"/>
    <w:rsid w:val="00382F08"/>
    <w:rsid w:val="00383248"/>
    <w:rsid w:val="0038426E"/>
    <w:rsid w:val="00385505"/>
    <w:rsid w:val="00385574"/>
    <w:rsid w:val="00385A50"/>
    <w:rsid w:val="00386016"/>
    <w:rsid w:val="0038601A"/>
    <w:rsid w:val="00386A4D"/>
    <w:rsid w:val="00386A5B"/>
    <w:rsid w:val="00386A8D"/>
    <w:rsid w:val="00386AF0"/>
    <w:rsid w:val="003875D7"/>
    <w:rsid w:val="00387702"/>
    <w:rsid w:val="00387777"/>
    <w:rsid w:val="00387C5C"/>
    <w:rsid w:val="00387E0B"/>
    <w:rsid w:val="00387FA8"/>
    <w:rsid w:val="003903C6"/>
    <w:rsid w:val="0039058A"/>
    <w:rsid w:val="0039091F"/>
    <w:rsid w:val="00390C2A"/>
    <w:rsid w:val="00390E54"/>
    <w:rsid w:val="003913A2"/>
    <w:rsid w:val="003915C8"/>
    <w:rsid w:val="0039161F"/>
    <w:rsid w:val="00391E11"/>
    <w:rsid w:val="00391E6E"/>
    <w:rsid w:val="00391FA0"/>
    <w:rsid w:val="0039293F"/>
    <w:rsid w:val="003934C8"/>
    <w:rsid w:val="00394207"/>
    <w:rsid w:val="00394561"/>
    <w:rsid w:val="003946BF"/>
    <w:rsid w:val="003947FA"/>
    <w:rsid w:val="00395476"/>
    <w:rsid w:val="0039572E"/>
    <w:rsid w:val="003957A8"/>
    <w:rsid w:val="0039580E"/>
    <w:rsid w:val="00395BB6"/>
    <w:rsid w:val="00396136"/>
    <w:rsid w:val="00396494"/>
    <w:rsid w:val="0039651C"/>
    <w:rsid w:val="0039670C"/>
    <w:rsid w:val="0039693C"/>
    <w:rsid w:val="00396940"/>
    <w:rsid w:val="00396CB8"/>
    <w:rsid w:val="00396E84"/>
    <w:rsid w:val="00397148"/>
    <w:rsid w:val="00397398"/>
    <w:rsid w:val="00397F23"/>
    <w:rsid w:val="003A065D"/>
    <w:rsid w:val="003A08BE"/>
    <w:rsid w:val="003A0B47"/>
    <w:rsid w:val="003A14A6"/>
    <w:rsid w:val="003A1543"/>
    <w:rsid w:val="003A17A0"/>
    <w:rsid w:val="003A20CE"/>
    <w:rsid w:val="003A287A"/>
    <w:rsid w:val="003A2A06"/>
    <w:rsid w:val="003A2A12"/>
    <w:rsid w:val="003A2DC3"/>
    <w:rsid w:val="003A3380"/>
    <w:rsid w:val="003A3424"/>
    <w:rsid w:val="003A382C"/>
    <w:rsid w:val="003A3D6E"/>
    <w:rsid w:val="003A3FF6"/>
    <w:rsid w:val="003A4576"/>
    <w:rsid w:val="003A4D0F"/>
    <w:rsid w:val="003A4EC3"/>
    <w:rsid w:val="003A520C"/>
    <w:rsid w:val="003A5C2F"/>
    <w:rsid w:val="003A5E8C"/>
    <w:rsid w:val="003A6621"/>
    <w:rsid w:val="003A75F2"/>
    <w:rsid w:val="003B0007"/>
    <w:rsid w:val="003B0532"/>
    <w:rsid w:val="003B05D7"/>
    <w:rsid w:val="003B0868"/>
    <w:rsid w:val="003B0A2B"/>
    <w:rsid w:val="003B0BB3"/>
    <w:rsid w:val="003B0E3E"/>
    <w:rsid w:val="003B100E"/>
    <w:rsid w:val="003B112C"/>
    <w:rsid w:val="003B11B8"/>
    <w:rsid w:val="003B11FB"/>
    <w:rsid w:val="003B1347"/>
    <w:rsid w:val="003B18ED"/>
    <w:rsid w:val="003B1978"/>
    <w:rsid w:val="003B2926"/>
    <w:rsid w:val="003B2ABA"/>
    <w:rsid w:val="003B2BEF"/>
    <w:rsid w:val="003B2C45"/>
    <w:rsid w:val="003B2E57"/>
    <w:rsid w:val="003B3728"/>
    <w:rsid w:val="003B38AA"/>
    <w:rsid w:val="003B38B0"/>
    <w:rsid w:val="003B3CCA"/>
    <w:rsid w:val="003B3DD9"/>
    <w:rsid w:val="003B3E24"/>
    <w:rsid w:val="003B425C"/>
    <w:rsid w:val="003B4DDA"/>
    <w:rsid w:val="003B4F36"/>
    <w:rsid w:val="003B580F"/>
    <w:rsid w:val="003B5930"/>
    <w:rsid w:val="003B6A8A"/>
    <w:rsid w:val="003B6ABB"/>
    <w:rsid w:val="003B71BE"/>
    <w:rsid w:val="003B7B6D"/>
    <w:rsid w:val="003B7B94"/>
    <w:rsid w:val="003B7D27"/>
    <w:rsid w:val="003C0078"/>
    <w:rsid w:val="003C1008"/>
    <w:rsid w:val="003C1497"/>
    <w:rsid w:val="003C14DC"/>
    <w:rsid w:val="003C1504"/>
    <w:rsid w:val="003C18CA"/>
    <w:rsid w:val="003C1970"/>
    <w:rsid w:val="003C261F"/>
    <w:rsid w:val="003C271F"/>
    <w:rsid w:val="003C29CD"/>
    <w:rsid w:val="003C2AB7"/>
    <w:rsid w:val="003C2CA3"/>
    <w:rsid w:val="003C3235"/>
    <w:rsid w:val="003C3524"/>
    <w:rsid w:val="003C3A7E"/>
    <w:rsid w:val="003C410D"/>
    <w:rsid w:val="003C41A7"/>
    <w:rsid w:val="003C42A3"/>
    <w:rsid w:val="003C446E"/>
    <w:rsid w:val="003C4CF6"/>
    <w:rsid w:val="003C4E25"/>
    <w:rsid w:val="003C5652"/>
    <w:rsid w:val="003C56A2"/>
    <w:rsid w:val="003C56A8"/>
    <w:rsid w:val="003C5F55"/>
    <w:rsid w:val="003C605B"/>
    <w:rsid w:val="003C69EC"/>
    <w:rsid w:val="003C6B93"/>
    <w:rsid w:val="003C6EA5"/>
    <w:rsid w:val="003C6ED2"/>
    <w:rsid w:val="003C711B"/>
    <w:rsid w:val="003C7325"/>
    <w:rsid w:val="003C7CD1"/>
    <w:rsid w:val="003D06D9"/>
    <w:rsid w:val="003D0838"/>
    <w:rsid w:val="003D0D8F"/>
    <w:rsid w:val="003D0FE8"/>
    <w:rsid w:val="003D1532"/>
    <w:rsid w:val="003D194C"/>
    <w:rsid w:val="003D1A55"/>
    <w:rsid w:val="003D1D0F"/>
    <w:rsid w:val="003D216D"/>
    <w:rsid w:val="003D2B3F"/>
    <w:rsid w:val="003D363B"/>
    <w:rsid w:val="003D38A1"/>
    <w:rsid w:val="003D3B4B"/>
    <w:rsid w:val="003D3B73"/>
    <w:rsid w:val="003D3C25"/>
    <w:rsid w:val="003D3F79"/>
    <w:rsid w:val="003D4A1C"/>
    <w:rsid w:val="003D4A45"/>
    <w:rsid w:val="003D4C88"/>
    <w:rsid w:val="003D5204"/>
    <w:rsid w:val="003D52CE"/>
    <w:rsid w:val="003D5A54"/>
    <w:rsid w:val="003D6912"/>
    <w:rsid w:val="003D6DCB"/>
    <w:rsid w:val="003D7255"/>
    <w:rsid w:val="003D7C27"/>
    <w:rsid w:val="003D7C44"/>
    <w:rsid w:val="003D7C7A"/>
    <w:rsid w:val="003E055B"/>
    <w:rsid w:val="003E11F4"/>
    <w:rsid w:val="003E126A"/>
    <w:rsid w:val="003E12B4"/>
    <w:rsid w:val="003E134D"/>
    <w:rsid w:val="003E144F"/>
    <w:rsid w:val="003E14CA"/>
    <w:rsid w:val="003E1778"/>
    <w:rsid w:val="003E1984"/>
    <w:rsid w:val="003E1ABC"/>
    <w:rsid w:val="003E1CFC"/>
    <w:rsid w:val="003E1D15"/>
    <w:rsid w:val="003E1D3E"/>
    <w:rsid w:val="003E1EF7"/>
    <w:rsid w:val="003E220F"/>
    <w:rsid w:val="003E2382"/>
    <w:rsid w:val="003E264C"/>
    <w:rsid w:val="003E26D1"/>
    <w:rsid w:val="003E2B73"/>
    <w:rsid w:val="003E2BE5"/>
    <w:rsid w:val="003E2C17"/>
    <w:rsid w:val="003E2C48"/>
    <w:rsid w:val="003E3024"/>
    <w:rsid w:val="003E316E"/>
    <w:rsid w:val="003E3E9D"/>
    <w:rsid w:val="003E3F5B"/>
    <w:rsid w:val="003E4021"/>
    <w:rsid w:val="003E412E"/>
    <w:rsid w:val="003E466B"/>
    <w:rsid w:val="003E47F2"/>
    <w:rsid w:val="003E49F0"/>
    <w:rsid w:val="003E4C51"/>
    <w:rsid w:val="003E5005"/>
    <w:rsid w:val="003E5104"/>
    <w:rsid w:val="003E5111"/>
    <w:rsid w:val="003E57C0"/>
    <w:rsid w:val="003E5836"/>
    <w:rsid w:val="003E5FB0"/>
    <w:rsid w:val="003E6274"/>
    <w:rsid w:val="003E63CD"/>
    <w:rsid w:val="003E6655"/>
    <w:rsid w:val="003E690E"/>
    <w:rsid w:val="003E6B6A"/>
    <w:rsid w:val="003E6E49"/>
    <w:rsid w:val="003E7DEB"/>
    <w:rsid w:val="003E7E04"/>
    <w:rsid w:val="003E7E24"/>
    <w:rsid w:val="003F0147"/>
    <w:rsid w:val="003F02B4"/>
    <w:rsid w:val="003F0689"/>
    <w:rsid w:val="003F13FF"/>
    <w:rsid w:val="003F15C2"/>
    <w:rsid w:val="003F15CC"/>
    <w:rsid w:val="003F1838"/>
    <w:rsid w:val="003F1843"/>
    <w:rsid w:val="003F1F97"/>
    <w:rsid w:val="003F20AC"/>
    <w:rsid w:val="003F2588"/>
    <w:rsid w:val="003F2A3D"/>
    <w:rsid w:val="003F2ABD"/>
    <w:rsid w:val="003F2B70"/>
    <w:rsid w:val="003F2BD6"/>
    <w:rsid w:val="003F2E31"/>
    <w:rsid w:val="003F2F97"/>
    <w:rsid w:val="003F30E0"/>
    <w:rsid w:val="003F36BF"/>
    <w:rsid w:val="003F3EDD"/>
    <w:rsid w:val="003F41DB"/>
    <w:rsid w:val="003F4593"/>
    <w:rsid w:val="003F4677"/>
    <w:rsid w:val="003F59C3"/>
    <w:rsid w:val="003F5ADE"/>
    <w:rsid w:val="003F64A5"/>
    <w:rsid w:val="003F6887"/>
    <w:rsid w:val="003F6A95"/>
    <w:rsid w:val="003F6C36"/>
    <w:rsid w:val="003F6D9A"/>
    <w:rsid w:val="003F75FB"/>
    <w:rsid w:val="003F79C8"/>
    <w:rsid w:val="003F7E64"/>
    <w:rsid w:val="00400060"/>
    <w:rsid w:val="0040063D"/>
    <w:rsid w:val="00401138"/>
    <w:rsid w:val="0040151F"/>
    <w:rsid w:val="0040160D"/>
    <w:rsid w:val="004017E2"/>
    <w:rsid w:val="0040281B"/>
    <w:rsid w:val="00402A7C"/>
    <w:rsid w:val="00402DF4"/>
    <w:rsid w:val="00403579"/>
    <w:rsid w:val="004035BF"/>
    <w:rsid w:val="00403F61"/>
    <w:rsid w:val="00403FCB"/>
    <w:rsid w:val="0040444C"/>
    <w:rsid w:val="004046A3"/>
    <w:rsid w:val="00404AA1"/>
    <w:rsid w:val="00404DF8"/>
    <w:rsid w:val="00404EC5"/>
    <w:rsid w:val="00405922"/>
    <w:rsid w:val="00406016"/>
    <w:rsid w:val="00406275"/>
    <w:rsid w:val="00406354"/>
    <w:rsid w:val="004066A6"/>
    <w:rsid w:val="00406A63"/>
    <w:rsid w:val="00406BFC"/>
    <w:rsid w:val="00406C91"/>
    <w:rsid w:val="00406CA5"/>
    <w:rsid w:val="00406EE2"/>
    <w:rsid w:val="00407293"/>
    <w:rsid w:val="004079B5"/>
    <w:rsid w:val="004079DD"/>
    <w:rsid w:val="00407BD6"/>
    <w:rsid w:val="00407EA9"/>
    <w:rsid w:val="004100DA"/>
    <w:rsid w:val="0041018F"/>
    <w:rsid w:val="004106F5"/>
    <w:rsid w:val="00410770"/>
    <w:rsid w:val="00410B82"/>
    <w:rsid w:val="00410FA2"/>
    <w:rsid w:val="00411054"/>
    <w:rsid w:val="00411461"/>
    <w:rsid w:val="004116FA"/>
    <w:rsid w:val="00411EC0"/>
    <w:rsid w:val="0041289C"/>
    <w:rsid w:val="00412E38"/>
    <w:rsid w:val="004137F4"/>
    <w:rsid w:val="00413A7B"/>
    <w:rsid w:val="00413B16"/>
    <w:rsid w:val="00413D6C"/>
    <w:rsid w:val="00414060"/>
    <w:rsid w:val="00414930"/>
    <w:rsid w:val="004152EB"/>
    <w:rsid w:val="00415423"/>
    <w:rsid w:val="00415670"/>
    <w:rsid w:val="004157E2"/>
    <w:rsid w:val="004159DF"/>
    <w:rsid w:val="00415BD5"/>
    <w:rsid w:val="00416258"/>
    <w:rsid w:val="00416818"/>
    <w:rsid w:val="00416BBB"/>
    <w:rsid w:val="00416E99"/>
    <w:rsid w:val="00417547"/>
    <w:rsid w:val="00417A00"/>
    <w:rsid w:val="00417A96"/>
    <w:rsid w:val="00417AD1"/>
    <w:rsid w:val="0042002B"/>
    <w:rsid w:val="0042017A"/>
    <w:rsid w:val="00420425"/>
    <w:rsid w:val="0042085A"/>
    <w:rsid w:val="00420AF3"/>
    <w:rsid w:val="00420E4E"/>
    <w:rsid w:val="00421ABE"/>
    <w:rsid w:val="00421BD1"/>
    <w:rsid w:val="0042203C"/>
    <w:rsid w:val="00422170"/>
    <w:rsid w:val="004222F1"/>
    <w:rsid w:val="0042235A"/>
    <w:rsid w:val="004224FD"/>
    <w:rsid w:val="00422606"/>
    <w:rsid w:val="00422738"/>
    <w:rsid w:val="00422BD9"/>
    <w:rsid w:val="00422C20"/>
    <w:rsid w:val="00422DA5"/>
    <w:rsid w:val="00423316"/>
    <w:rsid w:val="0042346A"/>
    <w:rsid w:val="004234FB"/>
    <w:rsid w:val="00423F42"/>
    <w:rsid w:val="004249C8"/>
    <w:rsid w:val="00424BF0"/>
    <w:rsid w:val="00424C63"/>
    <w:rsid w:val="0042501E"/>
    <w:rsid w:val="004256B4"/>
    <w:rsid w:val="004259A3"/>
    <w:rsid w:val="00425CC9"/>
    <w:rsid w:val="00425F67"/>
    <w:rsid w:val="00426C10"/>
    <w:rsid w:val="004275B8"/>
    <w:rsid w:val="004277B7"/>
    <w:rsid w:val="00427FCA"/>
    <w:rsid w:val="00430631"/>
    <w:rsid w:val="00430B60"/>
    <w:rsid w:val="00430F5D"/>
    <w:rsid w:val="00430F86"/>
    <w:rsid w:val="004310CC"/>
    <w:rsid w:val="00431257"/>
    <w:rsid w:val="004316FE"/>
    <w:rsid w:val="00431C6A"/>
    <w:rsid w:val="00431DAD"/>
    <w:rsid w:val="00431F31"/>
    <w:rsid w:val="0043263A"/>
    <w:rsid w:val="00432651"/>
    <w:rsid w:val="00432A1F"/>
    <w:rsid w:val="004330EA"/>
    <w:rsid w:val="00433319"/>
    <w:rsid w:val="0043337E"/>
    <w:rsid w:val="0043349F"/>
    <w:rsid w:val="00433C69"/>
    <w:rsid w:val="00433DCA"/>
    <w:rsid w:val="004341E5"/>
    <w:rsid w:val="004342EC"/>
    <w:rsid w:val="004345FB"/>
    <w:rsid w:val="004346CB"/>
    <w:rsid w:val="0043494C"/>
    <w:rsid w:val="00434FB6"/>
    <w:rsid w:val="00435A6D"/>
    <w:rsid w:val="00436A43"/>
    <w:rsid w:val="00436AC9"/>
    <w:rsid w:val="00436CA8"/>
    <w:rsid w:val="00436D99"/>
    <w:rsid w:val="00436F9F"/>
    <w:rsid w:val="00436FC9"/>
    <w:rsid w:val="004373F3"/>
    <w:rsid w:val="00437731"/>
    <w:rsid w:val="004377EC"/>
    <w:rsid w:val="0043791A"/>
    <w:rsid w:val="00437AA9"/>
    <w:rsid w:val="00437B4D"/>
    <w:rsid w:val="00437BDA"/>
    <w:rsid w:val="00437D77"/>
    <w:rsid w:val="00437EE3"/>
    <w:rsid w:val="004403FF"/>
    <w:rsid w:val="004409C2"/>
    <w:rsid w:val="004409EA"/>
    <w:rsid w:val="004410F1"/>
    <w:rsid w:val="004411BB"/>
    <w:rsid w:val="0044143A"/>
    <w:rsid w:val="004415FF"/>
    <w:rsid w:val="00442BD8"/>
    <w:rsid w:val="00442ECD"/>
    <w:rsid w:val="00442F37"/>
    <w:rsid w:val="00443386"/>
    <w:rsid w:val="004433AD"/>
    <w:rsid w:val="00443A17"/>
    <w:rsid w:val="00443ED8"/>
    <w:rsid w:val="004440D7"/>
    <w:rsid w:val="00444168"/>
    <w:rsid w:val="0044445D"/>
    <w:rsid w:val="00444CBA"/>
    <w:rsid w:val="004451D8"/>
    <w:rsid w:val="004458DE"/>
    <w:rsid w:val="00445C91"/>
    <w:rsid w:val="00445CB5"/>
    <w:rsid w:val="00445DF6"/>
    <w:rsid w:val="0044605E"/>
    <w:rsid w:val="0044629E"/>
    <w:rsid w:val="00446783"/>
    <w:rsid w:val="004471A8"/>
    <w:rsid w:val="00447A20"/>
    <w:rsid w:val="00447DD9"/>
    <w:rsid w:val="00447ED4"/>
    <w:rsid w:val="00450043"/>
    <w:rsid w:val="00450102"/>
    <w:rsid w:val="00450397"/>
    <w:rsid w:val="004506F8"/>
    <w:rsid w:val="00450778"/>
    <w:rsid w:val="004508DA"/>
    <w:rsid w:val="00450A05"/>
    <w:rsid w:val="00450CF7"/>
    <w:rsid w:val="00450EF2"/>
    <w:rsid w:val="0045149F"/>
    <w:rsid w:val="00452340"/>
    <w:rsid w:val="00452587"/>
    <w:rsid w:val="0045265B"/>
    <w:rsid w:val="004527B6"/>
    <w:rsid w:val="0045299A"/>
    <w:rsid w:val="00452B5E"/>
    <w:rsid w:val="00452BBB"/>
    <w:rsid w:val="00453000"/>
    <w:rsid w:val="00453344"/>
    <w:rsid w:val="00453378"/>
    <w:rsid w:val="0045358F"/>
    <w:rsid w:val="00453BD0"/>
    <w:rsid w:val="00453C8C"/>
    <w:rsid w:val="00453CE3"/>
    <w:rsid w:val="00454942"/>
    <w:rsid w:val="00454D99"/>
    <w:rsid w:val="00454F92"/>
    <w:rsid w:val="0045541B"/>
    <w:rsid w:val="004558F5"/>
    <w:rsid w:val="00455DF1"/>
    <w:rsid w:val="00456085"/>
    <w:rsid w:val="004561D8"/>
    <w:rsid w:val="004562FF"/>
    <w:rsid w:val="00456588"/>
    <w:rsid w:val="00456879"/>
    <w:rsid w:val="00456CDB"/>
    <w:rsid w:val="00456EF4"/>
    <w:rsid w:val="00457226"/>
    <w:rsid w:val="00457287"/>
    <w:rsid w:val="0045745F"/>
    <w:rsid w:val="0045771A"/>
    <w:rsid w:val="00457B63"/>
    <w:rsid w:val="0046030E"/>
    <w:rsid w:val="00460A6B"/>
    <w:rsid w:val="00460ADE"/>
    <w:rsid w:val="00460F92"/>
    <w:rsid w:val="0046135B"/>
    <w:rsid w:val="00461655"/>
    <w:rsid w:val="0046169D"/>
    <w:rsid w:val="004616A5"/>
    <w:rsid w:val="004617AA"/>
    <w:rsid w:val="0046183E"/>
    <w:rsid w:val="00461CA9"/>
    <w:rsid w:val="00462241"/>
    <w:rsid w:val="0046260C"/>
    <w:rsid w:val="0046276B"/>
    <w:rsid w:val="004629FE"/>
    <w:rsid w:val="00462E26"/>
    <w:rsid w:val="00462F06"/>
    <w:rsid w:val="00462F11"/>
    <w:rsid w:val="0046320C"/>
    <w:rsid w:val="00463371"/>
    <w:rsid w:val="00463576"/>
    <w:rsid w:val="004635B2"/>
    <w:rsid w:val="00463989"/>
    <w:rsid w:val="00463BA6"/>
    <w:rsid w:val="00463BBC"/>
    <w:rsid w:val="00463D2D"/>
    <w:rsid w:val="00463E0C"/>
    <w:rsid w:val="00464A06"/>
    <w:rsid w:val="00464AFC"/>
    <w:rsid w:val="00464C23"/>
    <w:rsid w:val="00464CE4"/>
    <w:rsid w:val="00464FAF"/>
    <w:rsid w:val="00465104"/>
    <w:rsid w:val="00465223"/>
    <w:rsid w:val="00465893"/>
    <w:rsid w:val="00465EEB"/>
    <w:rsid w:val="00465F91"/>
    <w:rsid w:val="004662E2"/>
    <w:rsid w:val="004665F4"/>
    <w:rsid w:val="004667DE"/>
    <w:rsid w:val="00466E37"/>
    <w:rsid w:val="0046723A"/>
    <w:rsid w:val="004675A4"/>
    <w:rsid w:val="00467B36"/>
    <w:rsid w:val="00467B71"/>
    <w:rsid w:val="00467D53"/>
    <w:rsid w:val="00467E04"/>
    <w:rsid w:val="004702C1"/>
    <w:rsid w:val="00470533"/>
    <w:rsid w:val="004706EF"/>
    <w:rsid w:val="004706FF"/>
    <w:rsid w:val="0047092D"/>
    <w:rsid w:val="00470962"/>
    <w:rsid w:val="004709CC"/>
    <w:rsid w:val="00470DDF"/>
    <w:rsid w:val="00470E43"/>
    <w:rsid w:val="00471458"/>
    <w:rsid w:val="004718C0"/>
    <w:rsid w:val="004719D9"/>
    <w:rsid w:val="00471BC1"/>
    <w:rsid w:val="00471CE9"/>
    <w:rsid w:val="00472247"/>
    <w:rsid w:val="0047252F"/>
    <w:rsid w:val="00472CC9"/>
    <w:rsid w:val="00472D9B"/>
    <w:rsid w:val="00472FB3"/>
    <w:rsid w:val="00473044"/>
    <w:rsid w:val="00473707"/>
    <w:rsid w:val="00473AF1"/>
    <w:rsid w:val="00473E4D"/>
    <w:rsid w:val="00473FAF"/>
    <w:rsid w:val="00474252"/>
    <w:rsid w:val="0047468E"/>
    <w:rsid w:val="0047515A"/>
    <w:rsid w:val="00475661"/>
    <w:rsid w:val="00475945"/>
    <w:rsid w:val="00475A29"/>
    <w:rsid w:val="00475A73"/>
    <w:rsid w:val="00475B1C"/>
    <w:rsid w:val="00475C48"/>
    <w:rsid w:val="00475F93"/>
    <w:rsid w:val="00476263"/>
    <w:rsid w:val="004764BC"/>
    <w:rsid w:val="0047654C"/>
    <w:rsid w:val="00476746"/>
    <w:rsid w:val="00476C5F"/>
    <w:rsid w:val="00476DE4"/>
    <w:rsid w:val="004771F4"/>
    <w:rsid w:val="00477387"/>
    <w:rsid w:val="00477CDE"/>
    <w:rsid w:val="0048013A"/>
    <w:rsid w:val="004806C1"/>
    <w:rsid w:val="0048090C"/>
    <w:rsid w:val="004809ED"/>
    <w:rsid w:val="00480B04"/>
    <w:rsid w:val="004812AB"/>
    <w:rsid w:val="00481492"/>
    <w:rsid w:val="00481D5C"/>
    <w:rsid w:val="00482469"/>
    <w:rsid w:val="00482AAA"/>
    <w:rsid w:val="00482ACF"/>
    <w:rsid w:val="00482C01"/>
    <w:rsid w:val="00482CBF"/>
    <w:rsid w:val="00483340"/>
    <w:rsid w:val="004836E1"/>
    <w:rsid w:val="00483A04"/>
    <w:rsid w:val="00483B23"/>
    <w:rsid w:val="00483E91"/>
    <w:rsid w:val="00483F13"/>
    <w:rsid w:val="00484035"/>
    <w:rsid w:val="004847FD"/>
    <w:rsid w:val="0048494F"/>
    <w:rsid w:val="004857DE"/>
    <w:rsid w:val="00485EC3"/>
    <w:rsid w:val="00485F0D"/>
    <w:rsid w:val="00486730"/>
    <w:rsid w:val="00486A35"/>
    <w:rsid w:val="00487149"/>
    <w:rsid w:val="004875A8"/>
    <w:rsid w:val="00487B2F"/>
    <w:rsid w:val="00487F63"/>
    <w:rsid w:val="004905D4"/>
    <w:rsid w:val="0049068E"/>
    <w:rsid w:val="004908E2"/>
    <w:rsid w:val="00490AB3"/>
    <w:rsid w:val="00490F31"/>
    <w:rsid w:val="00491A6F"/>
    <w:rsid w:val="00491AAF"/>
    <w:rsid w:val="00491C20"/>
    <w:rsid w:val="004921E9"/>
    <w:rsid w:val="0049300C"/>
    <w:rsid w:val="004930B1"/>
    <w:rsid w:val="004938BC"/>
    <w:rsid w:val="004940D9"/>
    <w:rsid w:val="00494BB4"/>
    <w:rsid w:val="00494C64"/>
    <w:rsid w:val="00494D39"/>
    <w:rsid w:val="00494EA4"/>
    <w:rsid w:val="004958EF"/>
    <w:rsid w:val="004958FC"/>
    <w:rsid w:val="00495954"/>
    <w:rsid w:val="00496418"/>
    <w:rsid w:val="00496CF7"/>
    <w:rsid w:val="0049733D"/>
    <w:rsid w:val="00497453"/>
    <w:rsid w:val="0049756A"/>
    <w:rsid w:val="004976B5"/>
    <w:rsid w:val="004976C2"/>
    <w:rsid w:val="00497D5A"/>
    <w:rsid w:val="00497F62"/>
    <w:rsid w:val="004A0341"/>
    <w:rsid w:val="004A099C"/>
    <w:rsid w:val="004A0C48"/>
    <w:rsid w:val="004A121A"/>
    <w:rsid w:val="004A147D"/>
    <w:rsid w:val="004A1513"/>
    <w:rsid w:val="004A187A"/>
    <w:rsid w:val="004A18B9"/>
    <w:rsid w:val="004A1D70"/>
    <w:rsid w:val="004A1FBD"/>
    <w:rsid w:val="004A20AD"/>
    <w:rsid w:val="004A2136"/>
    <w:rsid w:val="004A253C"/>
    <w:rsid w:val="004A2808"/>
    <w:rsid w:val="004A2BA6"/>
    <w:rsid w:val="004A3361"/>
    <w:rsid w:val="004A3580"/>
    <w:rsid w:val="004A3859"/>
    <w:rsid w:val="004A4D48"/>
    <w:rsid w:val="004A52ED"/>
    <w:rsid w:val="004A587A"/>
    <w:rsid w:val="004A5CB9"/>
    <w:rsid w:val="004A60B5"/>
    <w:rsid w:val="004A63B4"/>
    <w:rsid w:val="004A6543"/>
    <w:rsid w:val="004A66EB"/>
    <w:rsid w:val="004A6C91"/>
    <w:rsid w:val="004A6E2D"/>
    <w:rsid w:val="004A6EFC"/>
    <w:rsid w:val="004A6FCF"/>
    <w:rsid w:val="004A7199"/>
    <w:rsid w:val="004A755A"/>
    <w:rsid w:val="004A7585"/>
    <w:rsid w:val="004A784F"/>
    <w:rsid w:val="004A7A67"/>
    <w:rsid w:val="004A7D0E"/>
    <w:rsid w:val="004B079D"/>
    <w:rsid w:val="004B0899"/>
    <w:rsid w:val="004B0A13"/>
    <w:rsid w:val="004B0DA7"/>
    <w:rsid w:val="004B1D20"/>
    <w:rsid w:val="004B1E1E"/>
    <w:rsid w:val="004B1E95"/>
    <w:rsid w:val="004B1FBE"/>
    <w:rsid w:val="004B20FF"/>
    <w:rsid w:val="004B2183"/>
    <w:rsid w:val="004B26C3"/>
    <w:rsid w:val="004B31C2"/>
    <w:rsid w:val="004B3393"/>
    <w:rsid w:val="004B38A6"/>
    <w:rsid w:val="004B3AC3"/>
    <w:rsid w:val="004B3C2D"/>
    <w:rsid w:val="004B3C3C"/>
    <w:rsid w:val="004B3DFF"/>
    <w:rsid w:val="004B3FE4"/>
    <w:rsid w:val="004B4013"/>
    <w:rsid w:val="004B443F"/>
    <w:rsid w:val="004B471A"/>
    <w:rsid w:val="004B4784"/>
    <w:rsid w:val="004B47F6"/>
    <w:rsid w:val="004B484A"/>
    <w:rsid w:val="004B4C1B"/>
    <w:rsid w:val="004B4D24"/>
    <w:rsid w:val="004B4E08"/>
    <w:rsid w:val="004B50B8"/>
    <w:rsid w:val="004B578D"/>
    <w:rsid w:val="004B6A67"/>
    <w:rsid w:val="004B6B66"/>
    <w:rsid w:val="004B6E23"/>
    <w:rsid w:val="004B6FC4"/>
    <w:rsid w:val="004B7289"/>
    <w:rsid w:val="004B731A"/>
    <w:rsid w:val="004B73B8"/>
    <w:rsid w:val="004B73F5"/>
    <w:rsid w:val="004B782C"/>
    <w:rsid w:val="004B7CDE"/>
    <w:rsid w:val="004C013E"/>
    <w:rsid w:val="004C0742"/>
    <w:rsid w:val="004C0B55"/>
    <w:rsid w:val="004C0CA4"/>
    <w:rsid w:val="004C0FC8"/>
    <w:rsid w:val="004C167C"/>
    <w:rsid w:val="004C16C4"/>
    <w:rsid w:val="004C19F8"/>
    <w:rsid w:val="004C1BD7"/>
    <w:rsid w:val="004C3203"/>
    <w:rsid w:val="004C34AF"/>
    <w:rsid w:val="004C35C7"/>
    <w:rsid w:val="004C3B88"/>
    <w:rsid w:val="004C42F8"/>
    <w:rsid w:val="004C436C"/>
    <w:rsid w:val="004C43FD"/>
    <w:rsid w:val="004C4751"/>
    <w:rsid w:val="004C4CFC"/>
    <w:rsid w:val="004C518C"/>
    <w:rsid w:val="004C52D6"/>
    <w:rsid w:val="004C5382"/>
    <w:rsid w:val="004C54FF"/>
    <w:rsid w:val="004C56C9"/>
    <w:rsid w:val="004C5BF6"/>
    <w:rsid w:val="004C625F"/>
    <w:rsid w:val="004C6581"/>
    <w:rsid w:val="004C65E9"/>
    <w:rsid w:val="004C7334"/>
    <w:rsid w:val="004C7450"/>
    <w:rsid w:val="004C74DF"/>
    <w:rsid w:val="004C75FE"/>
    <w:rsid w:val="004C76AF"/>
    <w:rsid w:val="004C7B5A"/>
    <w:rsid w:val="004C7BBC"/>
    <w:rsid w:val="004C7C01"/>
    <w:rsid w:val="004D00C1"/>
    <w:rsid w:val="004D0244"/>
    <w:rsid w:val="004D04FD"/>
    <w:rsid w:val="004D06B5"/>
    <w:rsid w:val="004D0ACA"/>
    <w:rsid w:val="004D1168"/>
    <w:rsid w:val="004D14D3"/>
    <w:rsid w:val="004D24E2"/>
    <w:rsid w:val="004D278F"/>
    <w:rsid w:val="004D27C4"/>
    <w:rsid w:val="004D2807"/>
    <w:rsid w:val="004D28FE"/>
    <w:rsid w:val="004D2A32"/>
    <w:rsid w:val="004D2E93"/>
    <w:rsid w:val="004D2FA2"/>
    <w:rsid w:val="004D34E0"/>
    <w:rsid w:val="004D378D"/>
    <w:rsid w:val="004D37D7"/>
    <w:rsid w:val="004D38D8"/>
    <w:rsid w:val="004D417B"/>
    <w:rsid w:val="004D4864"/>
    <w:rsid w:val="004D4B11"/>
    <w:rsid w:val="004D4BEA"/>
    <w:rsid w:val="004D4FE5"/>
    <w:rsid w:val="004D5332"/>
    <w:rsid w:val="004D552B"/>
    <w:rsid w:val="004D59D8"/>
    <w:rsid w:val="004D5E3F"/>
    <w:rsid w:val="004D5F9B"/>
    <w:rsid w:val="004D660C"/>
    <w:rsid w:val="004D668A"/>
    <w:rsid w:val="004D6820"/>
    <w:rsid w:val="004D6A06"/>
    <w:rsid w:val="004D6C47"/>
    <w:rsid w:val="004D6E20"/>
    <w:rsid w:val="004D6E45"/>
    <w:rsid w:val="004D725F"/>
    <w:rsid w:val="004D75A7"/>
    <w:rsid w:val="004D77B9"/>
    <w:rsid w:val="004D7926"/>
    <w:rsid w:val="004D7CBE"/>
    <w:rsid w:val="004E02CC"/>
    <w:rsid w:val="004E09DC"/>
    <w:rsid w:val="004E0B98"/>
    <w:rsid w:val="004E0DBA"/>
    <w:rsid w:val="004E129C"/>
    <w:rsid w:val="004E15AD"/>
    <w:rsid w:val="004E1C01"/>
    <w:rsid w:val="004E1C89"/>
    <w:rsid w:val="004E2028"/>
    <w:rsid w:val="004E20CF"/>
    <w:rsid w:val="004E2777"/>
    <w:rsid w:val="004E284F"/>
    <w:rsid w:val="004E35EE"/>
    <w:rsid w:val="004E3787"/>
    <w:rsid w:val="004E439C"/>
    <w:rsid w:val="004E4880"/>
    <w:rsid w:val="004E4AD9"/>
    <w:rsid w:val="004E4D9C"/>
    <w:rsid w:val="004E4E67"/>
    <w:rsid w:val="004E4F60"/>
    <w:rsid w:val="004E5018"/>
    <w:rsid w:val="004E5280"/>
    <w:rsid w:val="004E5520"/>
    <w:rsid w:val="004E579D"/>
    <w:rsid w:val="004E5E4B"/>
    <w:rsid w:val="004E5F37"/>
    <w:rsid w:val="004E5F8E"/>
    <w:rsid w:val="004E602B"/>
    <w:rsid w:val="004E61AD"/>
    <w:rsid w:val="004E629A"/>
    <w:rsid w:val="004E6375"/>
    <w:rsid w:val="004E63A6"/>
    <w:rsid w:val="004E64B8"/>
    <w:rsid w:val="004E6BDE"/>
    <w:rsid w:val="004E7281"/>
    <w:rsid w:val="004E797C"/>
    <w:rsid w:val="004E7DE2"/>
    <w:rsid w:val="004F0108"/>
    <w:rsid w:val="004F02D3"/>
    <w:rsid w:val="004F0778"/>
    <w:rsid w:val="004F0779"/>
    <w:rsid w:val="004F0AF4"/>
    <w:rsid w:val="004F0B21"/>
    <w:rsid w:val="004F0D62"/>
    <w:rsid w:val="004F2118"/>
    <w:rsid w:val="004F2493"/>
    <w:rsid w:val="004F2FDD"/>
    <w:rsid w:val="004F3270"/>
    <w:rsid w:val="004F345E"/>
    <w:rsid w:val="004F385B"/>
    <w:rsid w:val="004F3A30"/>
    <w:rsid w:val="004F3B07"/>
    <w:rsid w:val="004F3E9B"/>
    <w:rsid w:val="004F4080"/>
    <w:rsid w:val="004F41BC"/>
    <w:rsid w:val="004F425E"/>
    <w:rsid w:val="004F43E0"/>
    <w:rsid w:val="004F4744"/>
    <w:rsid w:val="004F4B0D"/>
    <w:rsid w:val="004F4DA0"/>
    <w:rsid w:val="004F53DC"/>
    <w:rsid w:val="004F5F18"/>
    <w:rsid w:val="004F6895"/>
    <w:rsid w:val="004F695F"/>
    <w:rsid w:val="004F6D9A"/>
    <w:rsid w:val="004F7788"/>
    <w:rsid w:val="004F7B29"/>
    <w:rsid w:val="004F7D31"/>
    <w:rsid w:val="00500857"/>
    <w:rsid w:val="005010F7"/>
    <w:rsid w:val="0050161C"/>
    <w:rsid w:val="00501F8A"/>
    <w:rsid w:val="00502029"/>
    <w:rsid w:val="00502048"/>
    <w:rsid w:val="00502FC7"/>
    <w:rsid w:val="005033DA"/>
    <w:rsid w:val="00503A63"/>
    <w:rsid w:val="00503AF7"/>
    <w:rsid w:val="00503BD5"/>
    <w:rsid w:val="00503CBD"/>
    <w:rsid w:val="00503FA0"/>
    <w:rsid w:val="0050550C"/>
    <w:rsid w:val="00505806"/>
    <w:rsid w:val="005059BB"/>
    <w:rsid w:val="00505AD9"/>
    <w:rsid w:val="00505C9D"/>
    <w:rsid w:val="00506281"/>
    <w:rsid w:val="00506359"/>
    <w:rsid w:val="0050637C"/>
    <w:rsid w:val="00506437"/>
    <w:rsid w:val="00506EF3"/>
    <w:rsid w:val="00506F2F"/>
    <w:rsid w:val="005074B4"/>
    <w:rsid w:val="005074E4"/>
    <w:rsid w:val="00507688"/>
    <w:rsid w:val="00507823"/>
    <w:rsid w:val="005102BD"/>
    <w:rsid w:val="00510831"/>
    <w:rsid w:val="005108F1"/>
    <w:rsid w:val="00510C50"/>
    <w:rsid w:val="00510E59"/>
    <w:rsid w:val="005115B2"/>
    <w:rsid w:val="00511B7F"/>
    <w:rsid w:val="00511E10"/>
    <w:rsid w:val="00512052"/>
    <w:rsid w:val="005129ED"/>
    <w:rsid w:val="00513581"/>
    <w:rsid w:val="0051372A"/>
    <w:rsid w:val="00513921"/>
    <w:rsid w:val="00513961"/>
    <w:rsid w:val="00513C62"/>
    <w:rsid w:val="005141E6"/>
    <w:rsid w:val="005141ED"/>
    <w:rsid w:val="00514CA1"/>
    <w:rsid w:val="00514D41"/>
    <w:rsid w:val="005151AA"/>
    <w:rsid w:val="005151AD"/>
    <w:rsid w:val="00515285"/>
    <w:rsid w:val="0051597E"/>
    <w:rsid w:val="00515CF5"/>
    <w:rsid w:val="0051611B"/>
    <w:rsid w:val="00516747"/>
    <w:rsid w:val="0051681B"/>
    <w:rsid w:val="0051683C"/>
    <w:rsid w:val="00516860"/>
    <w:rsid w:val="00516BFC"/>
    <w:rsid w:val="00516D93"/>
    <w:rsid w:val="00516DDA"/>
    <w:rsid w:val="00517145"/>
    <w:rsid w:val="005178E3"/>
    <w:rsid w:val="00517BF9"/>
    <w:rsid w:val="00520129"/>
    <w:rsid w:val="005204CA"/>
    <w:rsid w:val="005206D9"/>
    <w:rsid w:val="00520B1D"/>
    <w:rsid w:val="00521167"/>
    <w:rsid w:val="00521568"/>
    <w:rsid w:val="005218FB"/>
    <w:rsid w:val="00521AB2"/>
    <w:rsid w:val="00521AF5"/>
    <w:rsid w:val="00521D5F"/>
    <w:rsid w:val="005220BF"/>
    <w:rsid w:val="005226B3"/>
    <w:rsid w:val="0052289D"/>
    <w:rsid w:val="005230CD"/>
    <w:rsid w:val="005234EF"/>
    <w:rsid w:val="005238D0"/>
    <w:rsid w:val="00523D20"/>
    <w:rsid w:val="00523E30"/>
    <w:rsid w:val="00524107"/>
    <w:rsid w:val="005243BD"/>
    <w:rsid w:val="005243D8"/>
    <w:rsid w:val="005244AB"/>
    <w:rsid w:val="00524621"/>
    <w:rsid w:val="005246CB"/>
    <w:rsid w:val="005249E6"/>
    <w:rsid w:val="00525942"/>
    <w:rsid w:val="00525986"/>
    <w:rsid w:val="005259CB"/>
    <w:rsid w:val="00525D53"/>
    <w:rsid w:val="005265D4"/>
    <w:rsid w:val="005265DA"/>
    <w:rsid w:val="005269E1"/>
    <w:rsid w:val="00526A47"/>
    <w:rsid w:val="0052754D"/>
    <w:rsid w:val="00527A9B"/>
    <w:rsid w:val="00527AAF"/>
    <w:rsid w:val="00527D17"/>
    <w:rsid w:val="00527F0C"/>
    <w:rsid w:val="00530048"/>
    <w:rsid w:val="005306B0"/>
    <w:rsid w:val="00530722"/>
    <w:rsid w:val="00530E2C"/>
    <w:rsid w:val="00531002"/>
    <w:rsid w:val="00531154"/>
    <w:rsid w:val="00531CBD"/>
    <w:rsid w:val="0053228F"/>
    <w:rsid w:val="005323C4"/>
    <w:rsid w:val="0053240B"/>
    <w:rsid w:val="005329EB"/>
    <w:rsid w:val="00532BC6"/>
    <w:rsid w:val="00532F07"/>
    <w:rsid w:val="00533232"/>
    <w:rsid w:val="00533EE3"/>
    <w:rsid w:val="005340C7"/>
    <w:rsid w:val="00534431"/>
    <w:rsid w:val="0053455B"/>
    <w:rsid w:val="00534D49"/>
    <w:rsid w:val="00535375"/>
    <w:rsid w:val="005354A7"/>
    <w:rsid w:val="005356B0"/>
    <w:rsid w:val="005359F4"/>
    <w:rsid w:val="00535A32"/>
    <w:rsid w:val="00535A49"/>
    <w:rsid w:val="00535C97"/>
    <w:rsid w:val="00536061"/>
    <w:rsid w:val="00540CDC"/>
    <w:rsid w:val="00540F56"/>
    <w:rsid w:val="00541613"/>
    <w:rsid w:val="00541780"/>
    <w:rsid w:val="0054183E"/>
    <w:rsid w:val="0054189C"/>
    <w:rsid w:val="005420EA"/>
    <w:rsid w:val="00542150"/>
    <w:rsid w:val="00542490"/>
    <w:rsid w:val="00542609"/>
    <w:rsid w:val="005427ED"/>
    <w:rsid w:val="0054288F"/>
    <w:rsid w:val="00543E2D"/>
    <w:rsid w:val="005440C7"/>
    <w:rsid w:val="0054422B"/>
    <w:rsid w:val="005443E4"/>
    <w:rsid w:val="00544448"/>
    <w:rsid w:val="00544795"/>
    <w:rsid w:val="0054482E"/>
    <w:rsid w:val="00544C66"/>
    <w:rsid w:val="00544E5A"/>
    <w:rsid w:val="00545144"/>
    <w:rsid w:val="005465C4"/>
    <w:rsid w:val="00546C1A"/>
    <w:rsid w:val="005478C2"/>
    <w:rsid w:val="00547C6A"/>
    <w:rsid w:val="00550689"/>
    <w:rsid w:val="00550A4D"/>
    <w:rsid w:val="00551120"/>
    <w:rsid w:val="00551267"/>
    <w:rsid w:val="00551B84"/>
    <w:rsid w:val="0055277C"/>
    <w:rsid w:val="005527BB"/>
    <w:rsid w:val="0055292F"/>
    <w:rsid w:val="005536FB"/>
    <w:rsid w:val="00553A51"/>
    <w:rsid w:val="00553A54"/>
    <w:rsid w:val="00554221"/>
    <w:rsid w:val="005545AE"/>
    <w:rsid w:val="0055477B"/>
    <w:rsid w:val="00554D1F"/>
    <w:rsid w:val="00555764"/>
    <w:rsid w:val="00555907"/>
    <w:rsid w:val="00555EBF"/>
    <w:rsid w:val="00555F96"/>
    <w:rsid w:val="005564A6"/>
    <w:rsid w:val="00557A3E"/>
    <w:rsid w:val="00557CBB"/>
    <w:rsid w:val="00560694"/>
    <w:rsid w:val="0056075E"/>
    <w:rsid w:val="005608F9"/>
    <w:rsid w:val="005615C8"/>
    <w:rsid w:val="0056171D"/>
    <w:rsid w:val="00561C9A"/>
    <w:rsid w:val="005624ED"/>
    <w:rsid w:val="00562523"/>
    <w:rsid w:val="0056256B"/>
    <w:rsid w:val="00562580"/>
    <w:rsid w:val="005626AA"/>
    <w:rsid w:val="00562AF8"/>
    <w:rsid w:val="00563481"/>
    <w:rsid w:val="00563694"/>
    <w:rsid w:val="00563A3B"/>
    <w:rsid w:val="00563F71"/>
    <w:rsid w:val="00564413"/>
    <w:rsid w:val="0056443F"/>
    <w:rsid w:val="005649F0"/>
    <w:rsid w:val="00564F87"/>
    <w:rsid w:val="00565186"/>
    <w:rsid w:val="00565743"/>
    <w:rsid w:val="00565972"/>
    <w:rsid w:val="0056649C"/>
    <w:rsid w:val="00566872"/>
    <w:rsid w:val="005668F8"/>
    <w:rsid w:val="00566C67"/>
    <w:rsid w:val="00566E20"/>
    <w:rsid w:val="00566FD4"/>
    <w:rsid w:val="0056708A"/>
    <w:rsid w:val="0056710C"/>
    <w:rsid w:val="0056772B"/>
    <w:rsid w:val="00567986"/>
    <w:rsid w:val="00567D95"/>
    <w:rsid w:val="00567EEE"/>
    <w:rsid w:val="00567F64"/>
    <w:rsid w:val="0057048F"/>
    <w:rsid w:val="00570BE4"/>
    <w:rsid w:val="005714F8"/>
    <w:rsid w:val="00571629"/>
    <w:rsid w:val="00571774"/>
    <w:rsid w:val="00571C48"/>
    <w:rsid w:val="00571CBD"/>
    <w:rsid w:val="0057242F"/>
    <w:rsid w:val="005726D2"/>
    <w:rsid w:val="00572B5D"/>
    <w:rsid w:val="00572E4D"/>
    <w:rsid w:val="00573324"/>
    <w:rsid w:val="00573689"/>
    <w:rsid w:val="00573B66"/>
    <w:rsid w:val="005742E0"/>
    <w:rsid w:val="005746B6"/>
    <w:rsid w:val="00574C2F"/>
    <w:rsid w:val="00574C79"/>
    <w:rsid w:val="00574CCC"/>
    <w:rsid w:val="00575152"/>
    <w:rsid w:val="0057544C"/>
    <w:rsid w:val="0057637D"/>
    <w:rsid w:val="00576981"/>
    <w:rsid w:val="00576B42"/>
    <w:rsid w:val="00576EC6"/>
    <w:rsid w:val="005774B6"/>
    <w:rsid w:val="0057774C"/>
    <w:rsid w:val="005777F5"/>
    <w:rsid w:val="0057787C"/>
    <w:rsid w:val="005806E6"/>
    <w:rsid w:val="00580A92"/>
    <w:rsid w:val="00580DD4"/>
    <w:rsid w:val="00581085"/>
    <w:rsid w:val="005811CA"/>
    <w:rsid w:val="0058120C"/>
    <w:rsid w:val="0058157D"/>
    <w:rsid w:val="00581725"/>
    <w:rsid w:val="005820CC"/>
    <w:rsid w:val="00582115"/>
    <w:rsid w:val="00582492"/>
    <w:rsid w:val="00582E01"/>
    <w:rsid w:val="00582F18"/>
    <w:rsid w:val="0058353F"/>
    <w:rsid w:val="00583935"/>
    <w:rsid w:val="00583950"/>
    <w:rsid w:val="00583B93"/>
    <w:rsid w:val="00583DC4"/>
    <w:rsid w:val="0058418F"/>
    <w:rsid w:val="0058429F"/>
    <w:rsid w:val="00584417"/>
    <w:rsid w:val="00584ED1"/>
    <w:rsid w:val="00585078"/>
    <w:rsid w:val="005854A0"/>
    <w:rsid w:val="005858D5"/>
    <w:rsid w:val="00586268"/>
    <w:rsid w:val="00586292"/>
    <w:rsid w:val="00586414"/>
    <w:rsid w:val="00586756"/>
    <w:rsid w:val="0058681F"/>
    <w:rsid w:val="00586872"/>
    <w:rsid w:val="00586971"/>
    <w:rsid w:val="00586AD4"/>
    <w:rsid w:val="00586E5C"/>
    <w:rsid w:val="0058718E"/>
    <w:rsid w:val="00587673"/>
    <w:rsid w:val="00587AC8"/>
    <w:rsid w:val="00587F73"/>
    <w:rsid w:val="0059001E"/>
    <w:rsid w:val="005901EC"/>
    <w:rsid w:val="00590DBC"/>
    <w:rsid w:val="005910F5"/>
    <w:rsid w:val="00591305"/>
    <w:rsid w:val="00591656"/>
    <w:rsid w:val="0059168D"/>
    <w:rsid w:val="00591E1F"/>
    <w:rsid w:val="00592017"/>
    <w:rsid w:val="00592292"/>
    <w:rsid w:val="00592A50"/>
    <w:rsid w:val="00592B66"/>
    <w:rsid w:val="00592DBB"/>
    <w:rsid w:val="00592DC2"/>
    <w:rsid w:val="00592E6A"/>
    <w:rsid w:val="00592FF4"/>
    <w:rsid w:val="0059371D"/>
    <w:rsid w:val="005937A4"/>
    <w:rsid w:val="00593A79"/>
    <w:rsid w:val="00593A98"/>
    <w:rsid w:val="00593DAA"/>
    <w:rsid w:val="0059453D"/>
    <w:rsid w:val="00594AB9"/>
    <w:rsid w:val="00594B98"/>
    <w:rsid w:val="00594F7B"/>
    <w:rsid w:val="005952BD"/>
    <w:rsid w:val="00595351"/>
    <w:rsid w:val="0059548C"/>
    <w:rsid w:val="0059555D"/>
    <w:rsid w:val="0059555E"/>
    <w:rsid w:val="005957DE"/>
    <w:rsid w:val="00595895"/>
    <w:rsid w:val="0059596A"/>
    <w:rsid w:val="00595D75"/>
    <w:rsid w:val="005961B9"/>
    <w:rsid w:val="005961F9"/>
    <w:rsid w:val="005962E9"/>
    <w:rsid w:val="005969A9"/>
    <w:rsid w:val="00596E59"/>
    <w:rsid w:val="0059708D"/>
    <w:rsid w:val="0059718C"/>
    <w:rsid w:val="00597782"/>
    <w:rsid w:val="005A0107"/>
    <w:rsid w:val="005A09FC"/>
    <w:rsid w:val="005A0D94"/>
    <w:rsid w:val="005A1643"/>
    <w:rsid w:val="005A1836"/>
    <w:rsid w:val="005A1C0F"/>
    <w:rsid w:val="005A1CE8"/>
    <w:rsid w:val="005A22D6"/>
    <w:rsid w:val="005A2438"/>
    <w:rsid w:val="005A244A"/>
    <w:rsid w:val="005A24D9"/>
    <w:rsid w:val="005A33DD"/>
    <w:rsid w:val="005A35A5"/>
    <w:rsid w:val="005A35F7"/>
    <w:rsid w:val="005A3B6A"/>
    <w:rsid w:val="005A3B91"/>
    <w:rsid w:val="005A3CCF"/>
    <w:rsid w:val="005A3D84"/>
    <w:rsid w:val="005A3EB7"/>
    <w:rsid w:val="005A433E"/>
    <w:rsid w:val="005A4A63"/>
    <w:rsid w:val="005A4BB6"/>
    <w:rsid w:val="005A50CD"/>
    <w:rsid w:val="005A5430"/>
    <w:rsid w:val="005A548E"/>
    <w:rsid w:val="005A5490"/>
    <w:rsid w:val="005A54EA"/>
    <w:rsid w:val="005A5664"/>
    <w:rsid w:val="005A584C"/>
    <w:rsid w:val="005A59BA"/>
    <w:rsid w:val="005A5B5A"/>
    <w:rsid w:val="005A5D1F"/>
    <w:rsid w:val="005A6888"/>
    <w:rsid w:val="005A690C"/>
    <w:rsid w:val="005A6B7F"/>
    <w:rsid w:val="005A6BB2"/>
    <w:rsid w:val="005A79C9"/>
    <w:rsid w:val="005B0D02"/>
    <w:rsid w:val="005B121B"/>
    <w:rsid w:val="005B132D"/>
    <w:rsid w:val="005B2450"/>
    <w:rsid w:val="005B2CD4"/>
    <w:rsid w:val="005B311E"/>
    <w:rsid w:val="005B3611"/>
    <w:rsid w:val="005B3996"/>
    <w:rsid w:val="005B3BC8"/>
    <w:rsid w:val="005B3E06"/>
    <w:rsid w:val="005B3EF5"/>
    <w:rsid w:val="005B3F9C"/>
    <w:rsid w:val="005B4977"/>
    <w:rsid w:val="005B4ED5"/>
    <w:rsid w:val="005B5195"/>
    <w:rsid w:val="005B535C"/>
    <w:rsid w:val="005B572B"/>
    <w:rsid w:val="005B5AB8"/>
    <w:rsid w:val="005B60FC"/>
    <w:rsid w:val="005B6445"/>
    <w:rsid w:val="005B6A16"/>
    <w:rsid w:val="005B6A43"/>
    <w:rsid w:val="005B7163"/>
    <w:rsid w:val="005B76B7"/>
    <w:rsid w:val="005B7F2B"/>
    <w:rsid w:val="005B7FD5"/>
    <w:rsid w:val="005C0191"/>
    <w:rsid w:val="005C0450"/>
    <w:rsid w:val="005C069C"/>
    <w:rsid w:val="005C0870"/>
    <w:rsid w:val="005C0E2D"/>
    <w:rsid w:val="005C118C"/>
    <w:rsid w:val="005C13E2"/>
    <w:rsid w:val="005C1480"/>
    <w:rsid w:val="005C2085"/>
    <w:rsid w:val="005C29F2"/>
    <w:rsid w:val="005C2A00"/>
    <w:rsid w:val="005C2A2F"/>
    <w:rsid w:val="005C3734"/>
    <w:rsid w:val="005C383B"/>
    <w:rsid w:val="005C39F5"/>
    <w:rsid w:val="005C3A95"/>
    <w:rsid w:val="005C3F8A"/>
    <w:rsid w:val="005C412D"/>
    <w:rsid w:val="005C55DC"/>
    <w:rsid w:val="005C5FA9"/>
    <w:rsid w:val="005C64DD"/>
    <w:rsid w:val="005C6762"/>
    <w:rsid w:val="005C6C09"/>
    <w:rsid w:val="005C6E16"/>
    <w:rsid w:val="005C6F47"/>
    <w:rsid w:val="005C71F1"/>
    <w:rsid w:val="005C735A"/>
    <w:rsid w:val="005C7CDE"/>
    <w:rsid w:val="005C7F23"/>
    <w:rsid w:val="005C7F67"/>
    <w:rsid w:val="005D017C"/>
    <w:rsid w:val="005D023E"/>
    <w:rsid w:val="005D03F9"/>
    <w:rsid w:val="005D05F7"/>
    <w:rsid w:val="005D0E50"/>
    <w:rsid w:val="005D0E77"/>
    <w:rsid w:val="005D1270"/>
    <w:rsid w:val="005D146B"/>
    <w:rsid w:val="005D1DF0"/>
    <w:rsid w:val="005D1E96"/>
    <w:rsid w:val="005D1EC3"/>
    <w:rsid w:val="005D2231"/>
    <w:rsid w:val="005D2452"/>
    <w:rsid w:val="005D2464"/>
    <w:rsid w:val="005D254B"/>
    <w:rsid w:val="005D2961"/>
    <w:rsid w:val="005D29A4"/>
    <w:rsid w:val="005D2D48"/>
    <w:rsid w:val="005D2E33"/>
    <w:rsid w:val="005D3222"/>
    <w:rsid w:val="005D32D7"/>
    <w:rsid w:val="005D333C"/>
    <w:rsid w:val="005D33D7"/>
    <w:rsid w:val="005D3AF9"/>
    <w:rsid w:val="005D3BB8"/>
    <w:rsid w:val="005D448C"/>
    <w:rsid w:val="005D4DA4"/>
    <w:rsid w:val="005D4DD9"/>
    <w:rsid w:val="005D51A4"/>
    <w:rsid w:val="005D5887"/>
    <w:rsid w:val="005D5C2C"/>
    <w:rsid w:val="005D61F8"/>
    <w:rsid w:val="005D626D"/>
    <w:rsid w:val="005D660D"/>
    <w:rsid w:val="005D662F"/>
    <w:rsid w:val="005D7317"/>
    <w:rsid w:val="005D7CD2"/>
    <w:rsid w:val="005E003F"/>
    <w:rsid w:val="005E0885"/>
    <w:rsid w:val="005E1362"/>
    <w:rsid w:val="005E1618"/>
    <w:rsid w:val="005E1807"/>
    <w:rsid w:val="005E1847"/>
    <w:rsid w:val="005E1FA6"/>
    <w:rsid w:val="005E1FD8"/>
    <w:rsid w:val="005E23A7"/>
    <w:rsid w:val="005E2485"/>
    <w:rsid w:val="005E2633"/>
    <w:rsid w:val="005E284D"/>
    <w:rsid w:val="005E28D3"/>
    <w:rsid w:val="005E293A"/>
    <w:rsid w:val="005E2A08"/>
    <w:rsid w:val="005E2A69"/>
    <w:rsid w:val="005E31AA"/>
    <w:rsid w:val="005E336E"/>
    <w:rsid w:val="005E33AD"/>
    <w:rsid w:val="005E3D6C"/>
    <w:rsid w:val="005E4017"/>
    <w:rsid w:val="005E4159"/>
    <w:rsid w:val="005E45D2"/>
    <w:rsid w:val="005E466E"/>
    <w:rsid w:val="005E495F"/>
    <w:rsid w:val="005E5807"/>
    <w:rsid w:val="005E5A2E"/>
    <w:rsid w:val="005E5DDA"/>
    <w:rsid w:val="005E5E13"/>
    <w:rsid w:val="005E6080"/>
    <w:rsid w:val="005E6174"/>
    <w:rsid w:val="005E69FA"/>
    <w:rsid w:val="005E6DC0"/>
    <w:rsid w:val="005E6E58"/>
    <w:rsid w:val="005E737A"/>
    <w:rsid w:val="005E7644"/>
    <w:rsid w:val="005E7B50"/>
    <w:rsid w:val="005F033B"/>
    <w:rsid w:val="005F0839"/>
    <w:rsid w:val="005F0C49"/>
    <w:rsid w:val="005F122A"/>
    <w:rsid w:val="005F1340"/>
    <w:rsid w:val="005F146E"/>
    <w:rsid w:val="005F151F"/>
    <w:rsid w:val="005F1946"/>
    <w:rsid w:val="005F1CC5"/>
    <w:rsid w:val="005F1D6F"/>
    <w:rsid w:val="005F2B3D"/>
    <w:rsid w:val="005F2DB0"/>
    <w:rsid w:val="005F2EFE"/>
    <w:rsid w:val="005F3496"/>
    <w:rsid w:val="005F3775"/>
    <w:rsid w:val="005F3A0D"/>
    <w:rsid w:val="005F4079"/>
    <w:rsid w:val="005F45CE"/>
    <w:rsid w:val="005F45FE"/>
    <w:rsid w:val="005F4768"/>
    <w:rsid w:val="005F4BF8"/>
    <w:rsid w:val="005F5715"/>
    <w:rsid w:val="005F5742"/>
    <w:rsid w:val="005F5D24"/>
    <w:rsid w:val="005F5E71"/>
    <w:rsid w:val="005F5E98"/>
    <w:rsid w:val="005F6445"/>
    <w:rsid w:val="005F64C3"/>
    <w:rsid w:val="005F6CD0"/>
    <w:rsid w:val="005F7997"/>
    <w:rsid w:val="005F79AD"/>
    <w:rsid w:val="005F7A57"/>
    <w:rsid w:val="005F7AF1"/>
    <w:rsid w:val="005F7BA0"/>
    <w:rsid w:val="005F7EB8"/>
    <w:rsid w:val="00600179"/>
    <w:rsid w:val="0060041F"/>
    <w:rsid w:val="00600433"/>
    <w:rsid w:val="00600789"/>
    <w:rsid w:val="00600DA0"/>
    <w:rsid w:val="00600EE3"/>
    <w:rsid w:val="006015F5"/>
    <w:rsid w:val="00601730"/>
    <w:rsid w:val="0060173A"/>
    <w:rsid w:val="00601857"/>
    <w:rsid w:val="0060187F"/>
    <w:rsid w:val="00601AEC"/>
    <w:rsid w:val="00601B4E"/>
    <w:rsid w:val="00601B6D"/>
    <w:rsid w:val="0060229A"/>
    <w:rsid w:val="00602D8B"/>
    <w:rsid w:val="006032AA"/>
    <w:rsid w:val="0060339B"/>
    <w:rsid w:val="006036A1"/>
    <w:rsid w:val="00603729"/>
    <w:rsid w:val="0060423C"/>
    <w:rsid w:val="006043E1"/>
    <w:rsid w:val="00604460"/>
    <w:rsid w:val="00604580"/>
    <w:rsid w:val="006045F4"/>
    <w:rsid w:val="0060466B"/>
    <w:rsid w:val="0060470E"/>
    <w:rsid w:val="0060471C"/>
    <w:rsid w:val="006048D5"/>
    <w:rsid w:val="00604D0C"/>
    <w:rsid w:val="00604F3D"/>
    <w:rsid w:val="00605BF9"/>
    <w:rsid w:val="0060629B"/>
    <w:rsid w:val="006062A0"/>
    <w:rsid w:val="0060637B"/>
    <w:rsid w:val="0060657C"/>
    <w:rsid w:val="006068D8"/>
    <w:rsid w:val="00606EE8"/>
    <w:rsid w:val="0060724C"/>
    <w:rsid w:val="0060725F"/>
    <w:rsid w:val="006076F4"/>
    <w:rsid w:val="00607B50"/>
    <w:rsid w:val="00607D49"/>
    <w:rsid w:val="00607E90"/>
    <w:rsid w:val="0061004A"/>
    <w:rsid w:val="00610099"/>
    <w:rsid w:val="006107A6"/>
    <w:rsid w:val="00610950"/>
    <w:rsid w:val="00610C0F"/>
    <w:rsid w:val="00610DE2"/>
    <w:rsid w:val="00610F2E"/>
    <w:rsid w:val="00611058"/>
    <w:rsid w:val="006118BB"/>
    <w:rsid w:val="00611D80"/>
    <w:rsid w:val="0061285B"/>
    <w:rsid w:val="00613009"/>
    <w:rsid w:val="006133B0"/>
    <w:rsid w:val="006136F9"/>
    <w:rsid w:val="00613E32"/>
    <w:rsid w:val="00613F16"/>
    <w:rsid w:val="00613FA6"/>
    <w:rsid w:val="006149B0"/>
    <w:rsid w:val="00614D1B"/>
    <w:rsid w:val="006156CC"/>
    <w:rsid w:val="00615E1D"/>
    <w:rsid w:val="0061618F"/>
    <w:rsid w:val="00616602"/>
    <w:rsid w:val="006167E4"/>
    <w:rsid w:val="006168B6"/>
    <w:rsid w:val="00616AB5"/>
    <w:rsid w:val="00616DC2"/>
    <w:rsid w:val="00616F64"/>
    <w:rsid w:val="00617317"/>
    <w:rsid w:val="00617424"/>
    <w:rsid w:val="00617C5A"/>
    <w:rsid w:val="00620927"/>
    <w:rsid w:val="00620BE7"/>
    <w:rsid w:val="00620C0B"/>
    <w:rsid w:val="00621138"/>
    <w:rsid w:val="00621761"/>
    <w:rsid w:val="0062185C"/>
    <w:rsid w:val="00621C6C"/>
    <w:rsid w:val="00621FAC"/>
    <w:rsid w:val="006220BE"/>
    <w:rsid w:val="006220E2"/>
    <w:rsid w:val="00622317"/>
    <w:rsid w:val="006227C5"/>
    <w:rsid w:val="00622D05"/>
    <w:rsid w:val="006233B0"/>
    <w:rsid w:val="00623AC3"/>
    <w:rsid w:val="00623B35"/>
    <w:rsid w:val="00623B3E"/>
    <w:rsid w:val="00623B77"/>
    <w:rsid w:val="00623E67"/>
    <w:rsid w:val="0062404B"/>
    <w:rsid w:val="00624152"/>
    <w:rsid w:val="006242E7"/>
    <w:rsid w:val="00624397"/>
    <w:rsid w:val="0062463A"/>
    <w:rsid w:val="00624658"/>
    <w:rsid w:val="0062467E"/>
    <w:rsid w:val="00624910"/>
    <w:rsid w:val="00624AAA"/>
    <w:rsid w:val="00625052"/>
    <w:rsid w:val="006251C0"/>
    <w:rsid w:val="00625276"/>
    <w:rsid w:val="00625533"/>
    <w:rsid w:val="00625F01"/>
    <w:rsid w:val="0062632A"/>
    <w:rsid w:val="00626952"/>
    <w:rsid w:val="00626D69"/>
    <w:rsid w:val="00626E40"/>
    <w:rsid w:val="00626F99"/>
    <w:rsid w:val="006271BD"/>
    <w:rsid w:val="00627C30"/>
    <w:rsid w:val="00627DA9"/>
    <w:rsid w:val="00627F9E"/>
    <w:rsid w:val="0063057E"/>
    <w:rsid w:val="00631024"/>
    <w:rsid w:val="0063158D"/>
    <w:rsid w:val="00631B03"/>
    <w:rsid w:val="00631D24"/>
    <w:rsid w:val="00631DFB"/>
    <w:rsid w:val="00632308"/>
    <w:rsid w:val="00632618"/>
    <w:rsid w:val="00632699"/>
    <w:rsid w:val="0063272F"/>
    <w:rsid w:val="00632977"/>
    <w:rsid w:val="00632B73"/>
    <w:rsid w:val="00632F43"/>
    <w:rsid w:val="006335CF"/>
    <w:rsid w:val="0063366E"/>
    <w:rsid w:val="0063373C"/>
    <w:rsid w:val="006338D5"/>
    <w:rsid w:val="0063393A"/>
    <w:rsid w:val="00633BFD"/>
    <w:rsid w:val="00633EAC"/>
    <w:rsid w:val="00633F01"/>
    <w:rsid w:val="00634070"/>
    <w:rsid w:val="00634473"/>
    <w:rsid w:val="0063451E"/>
    <w:rsid w:val="0063466A"/>
    <w:rsid w:val="006346EA"/>
    <w:rsid w:val="00634B8F"/>
    <w:rsid w:val="00634CBC"/>
    <w:rsid w:val="00634FED"/>
    <w:rsid w:val="0063506F"/>
    <w:rsid w:val="00635338"/>
    <w:rsid w:val="006359A1"/>
    <w:rsid w:val="00635E75"/>
    <w:rsid w:val="006360E3"/>
    <w:rsid w:val="006362F0"/>
    <w:rsid w:val="006364EC"/>
    <w:rsid w:val="00636676"/>
    <w:rsid w:val="006370AB"/>
    <w:rsid w:val="006370DB"/>
    <w:rsid w:val="006375FB"/>
    <w:rsid w:val="00637898"/>
    <w:rsid w:val="00637B0A"/>
    <w:rsid w:val="00637D0B"/>
    <w:rsid w:val="00637D89"/>
    <w:rsid w:val="0064005F"/>
    <w:rsid w:val="00640385"/>
    <w:rsid w:val="006408CC"/>
    <w:rsid w:val="00640BF8"/>
    <w:rsid w:val="00640EBC"/>
    <w:rsid w:val="006412D3"/>
    <w:rsid w:val="00641927"/>
    <w:rsid w:val="00641E7D"/>
    <w:rsid w:val="00642226"/>
    <w:rsid w:val="006427E3"/>
    <w:rsid w:val="00642A94"/>
    <w:rsid w:val="00642EC9"/>
    <w:rsid w:val="00643113"/>
    <w:rsid w:val="00643AD8"/>
    <w:rsid w:val="0064407B"/>
    <w:rsid w:val="00644277"/>
    <w:rsid w:val="006444E8"/>
    <w:rsid w:val="00644DB8"/>
    <w:rsid w:val="00645161"/>
    <w:rsid w:val="006451F5"/>
    <w:rsid w:val="006456CA"/>
    <w:rsid w:val="0064577E"/>
    <w:rsid w:val="00645958"/>
    <w:rsid w:val="00645B2D"/>
    <w:rsid w:val="00645B3C"/>
    <w:rsid w:val="00645FF8"/>
    <w:rsid w:val="00646206"/>
    <w:rsid w:val="0064622C"/>
    <w:rsid w:val="00646DDF"/>
    <w:rsid w:val="00647556"/>
    <w:rsid w:val="00647A7F"/>
    <w:rsid w:val="006507FB"/>
    <w:rsid w:val="006509CC"/>
    <w:rsid w:val="00650F20"/>
    <w:rsid w:val="0065124D"/>
    <w:rsid w:val="0065155B"/>
    <w:rsid w:val="00651AF4"/>
    <w:rsid w:val="00651D9B"/>
    <w:rsid w:val="00651FDB"/>
    <w:rsid w:val="00652417"/>
    <w:rsid w:val="00652681"/>
    <w:rsid w:val="00652690"/>
    <w:rsid w:val="00652ABC"/>
    <w:rsid w:val="00652D7B"/>
    <w:rsid w:val="00653026"/>
    <w:rsid w:val="0065314F"/>
    <w:rsid w:val="006533FB"/>
    <w:rsid w:val="00653CF1"/>
    <w:rsid w:val="00654086"/>
    <w:rsid w:val="006544A0"/>
    <w:rsid w:val="006546A6"/>
    <w:rsid w:val="00654F76"/>
    <w:rsid w:val="00654FD4"/>
    <w:rsid w:val="00655046"/>
    <w:rsid w:val="00655279"/>
    <w:rsid w:val="00655312"/>
    <w:rsid w:val="006556F3"/>
    <w:rsid w:val="00655F95"/>
    <w:rsid w:val="00655F96"/>
    <w:rsid w:val="00655FA6"/>
    <w:rsid w:val="00656089"/>
    <w:rsid w:val="00656362"/>
    <w:rsid w:val="006563AD"/>
    <w:rsid w:val="00656CE1"/>
    <w:rsid w:val="00657403"/>
    <w:rsid w:val="006602B8"/>
    <w:rsid w:val="00660353"/>
    <w:rsid w:val="00660AB6"/>
    <w:rsid w:val="00660B2C"/>
    <w:rsid w:val="00660F5F"/>
    <w:rsid w:val="006613EE"/>
    <w:rsid w:val="00661664"/>
    <w:rsid w:val="00661964"/>
    <w:rsid w:val="00662180"/>
    <w:rsid w:val="0066275C"/>
    <w:rsid w:val="006627A0"/>
    <w:rsid w:val="0066294A"/>
    <w:rsid w:val="00662977"/>
    <w:rsid w:val="0066300D"/>
    <w:rsid w:val="00663411"/>
    <w:rsid w:val="006637AE"/>
    <w:rsid w:val="0066392B"/>
    <w:rsid w:val="006639A3"/>
    <w:rsid w:val="00663A1B"/>
    <w:rsid w:val="00664625"/>
    <w:rsid w:val="0066496C"/>
    <w:rsid w:val="00664997"/>
    <w:rsid w:val="00664BE8"/>
    <w:rsid w:val="00664DCB"/>
    <w:rsid w:val="00664E20"/>
    <w:rsid w:val="00664FED"/>
    <w:rsid w:val="00665660"/>
    <w:rsid w:val="00665AC9"/>
    <w:rsid w:val="006662BE"/>
    <w:rsid w:val="00666476"/>
    <w:rsid w:val="00666579"/>
    <w:rsid w:val="006667EB"/>
    <w:rsid w:val="00666993"/>
    <w:rsid w:val="00666CB9"/>
    <w:rsid w:val="00666F74"/>
    <w:rsid w:val="00667291"/>
    <w:rsid w:val="006672C4"/>
    <w:rsid w:val="006673C6"/>
    <w:rsid w:val="00667652"/>
    <w:rsid w:val="0066779E"/>
    <w:rsid w:val="006677AA"/>
    <w:rsid w:val="00667F3B"/>
    <w:rsid w:val="0067021C"/>
    <w:rsid w:val="00670B40"/>
    <w:rsid w:val="00671988"/>
    <w:rsid w:val="00671C9A"/>
    <w:rsid w:val="006721F6"/>
    <w:rsid w:val="006725F3"/>
    <w:rsid w:val="0067269F"/>
    <w:rsid w:val="0067294B"/>
    <w:rsid w:val="00672AC8"/>
    <w:rsid w:val="00673A54"/>
    <w:rsid w:val="00674074"/>
    <w:rsid w:val="00674230"/>
    <w:rsid w:val="00674A17"/>
    <w:rsid w:val="00674A85"/>
    <w:rsid w:val="00674F76"/>
    <w:rsid w:val="006750CE"/>
    <w:rsid w:val="006753F5"/>
    <w:rsid w:val="006756DA"/>
    <w:rsid w:val="00675F08"/>
    <w:rsid w:val="006760B7"/>
    <w:rsid w:val="006761D2"/>
    <w:rsid w:val="00676467"/>
    <w:rsid w:val="00676599"/>
    <w:rsid w:val="006771A4"/>
    <w:rsid w:val="00677430"/>
    <w:rsid w:val="00677662"/>
    <w:rsid w:val="0067798D"/>
    <w:rsid w:val="00677FE5"/>
    <w:rsid w:val="006807E4"/>
    <w:rsid w:val="00680934"/>
    <w:rsid w:val="0068100A"/>
    <w:rsid w:val="00681506"/>
    <w:rsid w:val="00681883"/>
    <w:rsid w:val="00682036"/>
    <w:rsid w:val="006824D4"/>
    <w:rsid w:val="0068253C"/>
    <w:rsid w:val="00682617"/>
    <w:rsid w:val="00682A94"/>
    <w:rsid w:val="00682C02"/>
    <w:rsid w:val="00682C91"/>
    <w:rsid w:val="006831C2"/>
    <w:rsid w:val="006833D4"/>
    <w:rsid w:val="006833EC"/>
    <w:rsid w:val="00683457"/>
    <w:rsid w:val="00683765"/>
    <w:rsid w:val="00683988"/>
    <w:rsid w:val="00683D91"/>
    <w:rsid w:val="00683DE4"/>
    <w:rsid w:val="00684079"/>
    <w:rsid w:val="00684099"/>
    <w:rsid w:val="00684334"/>
    <w:rsid w:val="00684995"/>
    <w:rsid w:val="00684A9E"/>
    <w:rsid w:val="00684C9A"/>
    <w:rsid w:val="006850A8"/>
    <w:rsid w:val="00685444"/>
    <w:rsid w:val="006854A1"/>
    <w:rsid w:val="00685840"/>
    <w:rsid w:val="00685A56"/>
    <w:rsid w:val="00685C3D"/>
    <w:rsid w:val="00685D92"/>
    <w:rsid w:val="0068662E"/>
    <w:rsid w:val="00686CBA"/>
    <w:rsid w:val="00686EC6"/>
    <w:rsid w:val="006874F7"/>
    <w:rsid w:val="00687C4D"/>
    <w:rsid w:val="00687C77"/>
    <w:rsid w:val="006904C1"/>
    <w:rsid w:val="006904EB"/>
    <w:rsid w:val="00690AB1"/>
    <w:rsid w:val="00690D2B"/>
    <w:rsid w:val="00690E98"/>
    <w:rsid w:val="00691527"/>
    <w:rsid w:val="006917DB"/>
    <w:rsid w:val="00691F72"/>
    <w:rsid w:val="006922DC"/>
    <w:rsid w:val="0069275C"/>
    <w:rsid w:val="00692849"/>
    <w:rsid w:val="0069311D"/>
    <w:rsid w:val="00693336"/>
    <w:rsid w:val="006935E3"/>
    <w:rsid w:val="00693E2D"/>
    <w:rsid w:val="00693E8D"/>
    <w:rsid w:val="00693F45"/>
    <w:rsid w:val="00693FE8"/>
    <w:rsid w:val="00694000"/>
    <w:rsid w:val="00694141"/>
    <w:rsid w:val="0069468B"/>
    <w:rsid w:val="006949E2"/>
    <w:rsid w:val="0069530B"/>
    <w:rsid w:val="006953E9"/>
    <w:rsid w:val="006953FD"/>
    <w:rsid w:val="006959FE"/>
    <w:rsid w:val="00695D09"/>
    <w:rsid w:val="0069618B"/>
    <w:rsid w:val="00696BC0"/>
    <w:rsid w:val="00696BC1"/>
    <w:rsid w:val="00696CAC"/>
    <w:rsid w:val="00696E88"/>
    <w:rsid w:val="00697195"/>
    <w:rsid w:val="00697500"/>
    <w:rsid w:val="00697ACE"/>
    <w:rsid w:val="00697BC7"/>
    <w:rsid w:val="006A00A0"/>
    <w:rsid w:val="006A0449"/>
    <w:rsid w:val="006A07B1"/>
    <w:rsid w:val="006A09AF"/>
    <w:rsid w:val="006A09F6"/>
    <w:rsid w:val="006A0A34"/>
    <w:rsid w:val="006A0E9B"/>
    <w:rsid w:val="006A18A5"/>
    <w:rsid w:val="006A1A34"/>
    <w:rsid w:val="006A1A56"/>
    <w:rsid w:val="006A2568"/>
    <w:rsid w:val="006A2BCA"/>
    <w:rsid w:val="006A2C73"/>
    <w:rsid w:val="006A2C89"/>
    <w:rsid w:val="006A2E26"/>
    <w:rsid w:val="006A3073"/>
    <w:rsid w:val="006A3868"/>
    <w:rsid w:val="006A441A"/>
    <w:rsid w:val="006A4948"/>
    <w:rsid w:val="006A4DF5"/>
    <w:rsid w:val="006A5563"/>
    <w:rsid w:val="006A55DC"/>
    <w:rsid w:val="006A5D9B"/>
    <w:rsid w:val="006A6440"/>
    <w:rsid w:val="006A69C9"/>
    <w:rsid w:val="006A6C1A"/>
    <w:rsid w:val="006A6D5A"/>
    <w:rsid w:val="006A7050"/>
    <w:rsid w:val="006A7424"/>
    <w:rsid w:val="006A7A26"/>
    <w:rsid w:val="006A7D94"/>
    <w:rsid w:val="006A7E80"/>
    <w:rsid w:val="006B05F3"/>
    <w:rsid w:val="006B0F8B"/>
    <w:rsid w:val="006B0F9D"/>
    <w:rsid w:val="006B1026"/>
    <w:rsid w:val="006B15C7"/>
    <w:rsid w:val="006B168D"/>
    <w:rsid w:val="006B17EF"/>
    <w:rsid w:val="006B1A4D"/>
    <w:rsid w:val="006B238D"/>
    <w:rsid w:val="006B2439"/>
    <w:rsid w:val="006B2542"/>
    <w:rsid w:val="006B28A4"/>
    <w:rsid w:val="006B29D8"/>
    <w:rsid w:val="006B3006"/>
    <w:rsid w:val="006B32F3"/>
    <w:rsid w:val="006B38EF"/>
    <w:rsid w:val="006B39E9"/>
    <w:rsid w:val="006B3AF6"/>
    <w:rsid w:val="006B3F54"/>
    <w:rsid w:val="006B4EA0"/>
    <w:rsid w:val="006B50B9"/>
    <w:rsid w:val="006B5114"/>
    <w:rsid w:val="006B55A3"/>
    <w:rsid w:val="006B5619"/>
    <w:rsid w:val="006B5877"/>
    <w:rsid w:val="006B5996"/>
    <w:rsid w:val="006B5B69"/>
    <w:rsid w:val="006B5C89"/>
    <w:rsid w:val="006B5D48"/>
    <w:rsid w:val="006B5E1F"/>
    <w:rsid w:val="006B6260"/>
    <w:rsid w:val="006B633A"/>
    <w:rsid w:val="006B68FD"/>
    <w:rsid w:val="006B7034"/>
    <w:rsid w:val="006B7321"/>
    <w:rsid w:val="006B7AD8"/>
    <w:rsid w:val="006C026A"/>
    <w:rsid w:val="006C0463"/>
    <w:rsid w:val="006C04A8"/>
    <w:rsid w:val="006C0D9C"/>
    <w:rsid w:val="006C1788"/>
    <w:rsid w:val="006C2227"/>
    <w:rsid w:val="006C22ED"/>
    <w:rsid w:val="006C231B"/>
    <w:rsid w:val="006C2C34"/>
    <w:rsid w:val="006C2DFF"/>
    <w:rsid w:val="006C301C"/>
    <w:rsid w:val="006C3EE3"/>
    <w:rsid w:val="006C3FAF"/>
    <w:rsid w:val="006C4B11"/>
    <w:rsid w:val="006C4F1F"/>
    <w:rsid w:val="006C5311"/>
    <w:rsid w:val="006C5449"/>
    <w:rsid w:val="006C5734"/>
    <w:rsid w:val="006C59A2"/>
    <w:rsid w:val="006C5DC0"/>
    <w:rsid w:val="006C6123"/>
    <w:rsid w:val="006C6510"/>
    <w:rsid w:val="006C6F04"/>
    <w:rsid w:val="006C7019"/>
    <w:rsid w:val="006C7120"/>
    <w:rsid w:val="006C75FC"/>
    <w:rsid w:val="006C7711"/>
    <w:rsid w:val="006C7773"/>
    <w:rsid w:val="006C77FA"/>
    <w:rsid w:val="006C7D94"/>
    <w:rsid w:val="006D0494"/>
    <w:rsid w:val="006D05B1"/>
    <w:rsid w:val="006D0977"/>
    <w:rsid w:val="006D0DB5"/>
    <w:rsid w:val="006D1D16"/>
    <w:rsid w:val="006D20B3"/>
    <w:rsid w:val="006D24D3"/>
    <w:rsid w:val="006D2836"/>
    <w:rsid w:val="006D2CF5"/>
    <w:rsid w:val="006D2EA4"/>
    <w:rsid w:val="006D33D2"/>
    <w:rsid w:val="006D3635"/>
    <w:rsid w:val="006D3743"/>
    <w:rsid w:val="006D4695"/>
    <w:rsid w:val="006D47F1"/>
    <w:rsid w:val="006D4F2E"/>
    <w:rsid w:val="006D4FB3"/>
    <w:rsid w:val="006D4FD1"/>
    <w:rsid w:val="006D5423"/>
    <w:rsid w:val="006D5739"/>
    <w:rsid w:val="006D5E0A"/>
    <w:rsid w:val="006D5E33"/>
    <w:rsid w:val="006D5F2C"/>
    <w:rsid w:val="006D6000"/>
    <w:rsid w:val="006D605A"/>
    <w:rsid w:val="006D618B"/>
    <w:rsid w:val="006D681D"/>
    <w:rsid w:val="006D6F78"/>
    <w:rsid w:val="006D703E"/>
    <w:rsid w:val="006D734F"/>
    <w:rsid w:val="006E020C"/>
    <w:rsid w:val="006E0477"/>
    <w:rsid w:val="006E1063"/>
    <w:rsid w:val="006E1635"/>
    <w:rsid w:val="006E1645"/>
    <w:rsid w:val="006E1740"/>
    <w:rsid w:val="006E1AB6"/>
    <w:rsid w:val="006E1B8F"/>
    <w:rsid w:val="006E1BBF"/>
    <w:rsid w:val="006E2205"/>
    <w:rsid w:val="006E2338"/>
    <w:rsid w:val="006E2934"/>
    <w:rsid w:val="006E2D9C"/>
    <w:rsid w:val="006E31F0"/>
    <w:rsid w:val="006E329A"/>
    <w:rsid w:val="006E35ED"/>
    <w:rsid w:val="006E43DA"/>
    <w:rsid w:val="006E4966"/>
    <w:rsid w:val="006E4B5B"/>
    <w:rsid w:val="006E5045"/>
    <w:rsid w:val="006E5484"/>
    <w:rsid w:val="006E5A7F"/>
    <w:rsid w:val="006E5C5F"/>
    <w:rsid w:val="006E5F40"/>
    <w:rsid w:val="006E65A6"/>
    <w:rsid w:val="006E664E"/>
    <w:rsid w:val="006E6926"/>
    <w:rsid w:val="006E6947"/>
    <w:rsid w:val="006E6C98"/>
    <w:rsid w:val="006E6E1E"/>
    <w:rsid w:val="006E6E23"/>
    <w:rsid w:val="006E6F32"/>
    <w:rsid w:val="006E7727"/>
    <w:rsid w:val="006E7785"/>
    <w:rsid w:val="006E79F0"/>
    <w:rsid w:val="006E7A11"/>
    <w:rsid w:val="006E7AA3"/>
    <w:rsid w:val="006E7E32"/>
    <w:rsid w:val="006E7EC3"/>
    <w:rsid w:val="006F07C5"/>
    <w:rsid w:val="006F0C56"/>
    <w:rsid w:val="006F0F3C"/>
    <w:rsid w:val="006F15F4"/>
    <w:rsid w:val="006F1A4D"/>
    <w:rsid w:val="006F1C04"/>
    <w:rsid w:val="006F1DC7"/>
    <w:rsid w:val="006F235E"/>
    <w:rsid w:val="006F2788"/>
    <w:rsid w:val="006F3564"/>
    <w:rsid w:val="006F3B2F"/>
    <w:rsid w:val="006F3E33"/>
    <w:rsid w:val="006F40D7"/>
    <w:rsid w:val="006F4182"/>
    <w:rsid w:val="006F4761"/>
    <w:rsid w:val="006F48A9"/>
    <w:rsid w:val="006F48EC"/>
    <w:rsid w:val="006F49F0"/>
    <w:rsid w:val="006F4CCA"/>
    <w:rsid w:val="006F4DEE"/>
    <w:rsid w:val="006F5166"/>
    <w:rsid w:val="006F594E"/>
    <w:rsid w:val="006F5BEC"/>
    <w:rsid w:val="006F5E5F"/>
    <w:rsid w:val="006F5F01"/>
    <w:rsid w:val="006F5F80"/>
    <w:rsid w:val="006F65A8"/>
    <w:rsid w:val="006F6751"/>
    <w:rsid w:val="006F6975"/>
    <w:rsid w:val="006F6A7F"/>
    <w:rsid w:val="006F710A"/>
    <w:rsid w:val="006F73EB"/>
    <w:rsid w:val="006F7654"/>
    <w:rsid w:val="006F7C20"/>
    <w:rsid w:val="006F7D49"/>
    <w:rsid w:val="0070023B"/>
    <w:rsid w:val="0070026C"/>
    <w:rsid w:val="007005B6"/>
    <w:rsid w:val="00700A95"/>
    <w:rsid w:val="00700D8C"/>
    <w:rsid w:val="007010AD"/>
    <w:rsid w:val="00701101"/>
    <w:rsid w:val="0070168A"/>
    <w:rsid w:val="007016CF"/>
    <w:rsid w:val="0070181D"/>
    <w:rsid w:val="007021A9"/>
    <w:rsid w:val="007026BB"/>
    <w:rsid w:val="00702961"/>
    <w:rsid w:val="0070297F"/>
    <w:rsid w:val="00702EB8"/>
    <w:rsid w:val="0070304B"/>
    <w:rsid w:val="0070317A"/>
    <w:rsid w:val="00703876"/>
    <w:rsid w:val="007039FD"/>
    <w:rsid w:val="00703CDE"/>
    <w:rsid w:val="007042B5"/>
    <w:rsid w:val="00704D53"/>
    <w:rsid w:val="00704E7D"/>
    <w:rsid w:val="007053E4"/>
    <w:rsid w:val="00705BE9"/>
    <w:rsid w:val="00705C58"/>
    <w:rsid w:val="00706100"/>
    <w:rsid w:val="007068BD"/>
    <w:rsid w:val="0070690E"/>
    <w:rsid w:val="00706FD5"/>
    <w:rsid w:val="0070725B"/>
    <w:rsid w:val="007072F4"/>
    <w:rsid w:val="0070735F"/>
    <w:rsid w:val="00707C37"/>
    <w:rsid w:val="00707E5B"/>
    <w:rsid w:val="00707F18"/>
    <w:rsid w:val="007100E7"/>
    <w:rsid w:val="00710717"/>
    <w:rsid w:val="00710A16"/>
    <w:rsid w:val="00710FD4"/>
    <w:rsid w:val="0071138E"/>
    <w:rsid w:val="0071152B"/>
    <w:rsid w:val="00711AE0"/>
    <w:rsid w:val="0071208E"/>
    <w:rsid w:val="007124BA"/>
    <w:rsid w:val="00712BC1"/>
    <w:rsid w:val="00712F07"/>
    <w:rsid w:val="00713429"/>
    <w:rsid w:val="0071368F"/>
    <w:rsid w:val="00713B49"/>
    <w:rsid w:val="00713D51"/>
    <w:rsid w:val="0071449E"/>
    <w:rsid w:val="00714704"/>
    <w:rsid w:val="007151BD"/>
    <w:rsid w:val="00715236"/>
    <w:rsid w:val="0071594C"/>
    <w:rsid w:val="007159D8"/>
    <w:rsid w:val="00716E9E"/>
    <w:rsid w:val="00716F04"/>
    <w:rsid w:val="00716F5A"/>
    <w:rsid w:val="00717094"/>
    <w:rsid w:val="007170D0"/>
    <w:rsid w:val="00717564"/>
    <w:rsid w:val="007177F8"/>
    <w:rsid w:val="00717CE5"/>
    <w:rsid w:val="00717F48"/>
    <w:rsid w:val="00720707"/>
    <w:rsid w:val="007208AA"/>
    <w:rsid w:val="00720962"/>
    <w:rsid w:val="0072113E"/>
    <w:rsid w:val="00721330"/>
    <w:rsid w:val="007213D7"/>
    <w:rsid w:val="007216EC"/>
    <w:rsid w:val="00722507"/>
    <w:rsid w:val="00722B75"/>
    <w:rsid w:val="00722F80"/>
    <w:rsid w:val="00722FA7"/>
    <w:rsid w:val="007230FE"/>
    <w:rsid w:val="00723378"/>
    <w:rsid w:val="00723A6F"/>
    <w:rsid w:val="0072419D"/>
    <w:rsid w:val="007242B8"/>
    <w:rsid w:val="00724A26"/>
    <w:rsid w:val="00724E7E"/>
    <w:rsid w:val="00724EAB"/>
    <w:rsid w:val="00724F59"/>
    <w:rsid w:val="00725138"/>
    <w:rsid w:val="00725161"/>
    <w:rsid w:val="00725495"/>
    <w:rsid w:val="00725C51"/>
    <w:rsid w:val="00725FBA"/>
    <w:rsid w:val="00726220"/>
    <w:rsid w:val="0072626B"/>
    <w:rsid w:val="00726350"/>
    <w:rsid w:val="007263FE"/>
    <w:rsid w:val="0072732F"/>
    <w:rsid w:val="0072750B"/>
    <w:rsid w:val="0072758E"/>
    <w:rsid w:val="00727D0F"/>
    <w:rsid w:val="007304A4"/>
    <w:rsid w:val="007307B8"/>
    <w:rsid w:val="0073088A"/>
    <w:rsid w:val="00730A7E"/>
    <w:rsid w:val="00730D7A"/>
    <w:rsid w:val="00730DA8"/>
    <w:rsid w:val="00731284"/>
    <w:rsid w:val="007312B9"/>
    <w:rsid w:val="007316B6"/>
    <w:rsid w:val="0073173D"/>
    <w:rsid w:val="00733063"/>
    <w:rsid w:val="007333AB"/>
    <w:rsid w:val="007337BE"/>
    <w:rsid w:val="00733DAB"/>
    <w:rsid w:val="007341C5"/>
    <w:rsid w:val="0073435C"/>
    <w:rsid w:val="00734740"/>
    <w:rsid w:val="00734E52"/>
    <w:rsid w:val="00734F49"/>
    <w:rsid w:val="00735780"/>
    <w:rsid w:val="00735A37"/>
    <w:rsid w:val="00735B10"/>
    <w:rsid w:val="0073605C"/>
    <w:rsid w:val="0073667F"/>
    <w:rsid w:val="00736A1B"/>
    <w:rsid w:val="00736A97"/>
    <w:rsid w:val="00736B98"/>
    <w:rsid w:val="00736CD9"/>
    <w:rsid w:val="00736F3B"/>
    <w:rsid w:val="00737290"/>
    <w:rsid w:val="00737D02"/>
    <w:rsid w:val="00737D18"/>
    <w:rsid w:val="00737D79"/>
    <w:rsid w:val="007400EB"/>
    <w:rsid w:val="007404CA"/>
    <w:rsid w:val="00740DB4"/>
    <w:rsid w:val="00740F3B"/>
    <w:rsid w:val="00741136"/>
    <w:rsid w:val="00741427"/>
    <w:rsid w:val="00741B1D"/>
    <w:rsid w:val="00741D5B"/>
    <w:rsid w:val="007420B3"/>
    <w:rsid w:val="00742204"/>
    <w:rsid w:val="007424E1"/>
    <w:rsid w:val="007425E9"/>
    <w:rsid w:val="00742752"/>
    <w:rsid w:val="0074301C"/>
    <w:rsid w:val="00743EA0"/>
    <w:rsid w:val="0074416A"/>
    <w:rsid w:val="0074444E"/>
    <w:rsid w:val="0074484B"/>
    <w:rsid w:val="00744A5E"/>
    <w:rsid w:val="00744A69"/>
    <w:rsid w:val="00744BA6"/>
    <w:rsid w:val="00744D05"/>
    <w:rsid w:val="00745432"/>
    <w:rsid w:val="00745A5F"/>
    <w:rsid w:val="00745B51"/>
    <w:rsid w:val="00745C17"/>
    <w:rsid w:val="00745F94"/>
    <w:rsid w:val="0074639F"/>
    <w:rsid w:val="00746A35"/>
    <w:rsid w:val="00746CCB"/>
    <w:rsid w:val="007476DB"/>
    <w:rsid w:val="0074773C"/>
    <w:rsid w:val="0074797B"/>
    <w:rsid w:val="00747C80"/>
    <w:rsid w:val="0075006F"/>
    <w:rsid w:val="00750705"/>
    <w:rsid w:val="00750DD5"/>
    <w:rsid w:val="007512A0"/>
    <w:rsid w:val="00751E23"/>
    <w:rsid w:val="00751F0B"/>
    <w:rsid w:val="0075213B"/>
    <w:rsid w:val="0075221D"/>
    <w:rsid w:val="0075277F"/>
    <w:rsid w:val="00752C5B"/>
    <w:rsid w:val="00753878"/>
    <w:rsid w:val="00753A1E"/>
    <w:rsid w:val="00753B25"/>
    <w:rsid w:val="00753BC9"/>
    <w:rsid w:val="00753BFB"/>
    <w:rsid w:val="007542A7"/>
    <w:rsid w:val="0075446F"/>
    <w:rsid w:val="0075465B"/>
    <w:rsid w:val="00754752"/>
    <w:rsid w:val="007550B0"/>
    <w:rsid w:val="0075516C"/>
    <w:rsid w:val="0075568B"/>
    <w:rsid w:val="00755878"/>
    <w:rsid w:val="00755ECB"/>
    <w:rsid w:val="00756724"/>
    <w:rsid w:val="00756A40"/>
    <w:rsid w:val="00756CEB"/>
    <w:rsid w:val="00756FEE"/>
    <w:rsid w:val="0075742E"/>
    <w:rsid w:val="00757716"/>
    <w:rsid w:val="00760399"/>
    <w:rsid w:val="00760DBE"/>
    <w:rsid w:val="00761114"/>
    <w:rsid w:val="007616D1"/>
    <w:rsid w:val="00761B92"/>
    <w:rsid w:val="00761F5A"/>
    <w:rsid w:val="00761F79"/>
    <w:rsid w:val="00761FC4"/>
    <w:rsid w:val="00762A37"/>
    <w:rsid w:val="00762AF6"/>
    <w:rsid w:val="00763387"/>
    <w:rsid w:val="0076343F"/>
    <w:rsid w:val="00763831"/>
    <w:rsid w:val="00764576"/>
    <w:rsid w:val="00764A5C"/>
    <w:rsid w:val="0076546E"/>
    <w:rsid w:val="00766560"/>
    <w:rsid w:val="00766775"/>
    <w:rsid w:val="00766922"/>
    <w:rsid w:val="00766F5F"/>
    <w:rsid w:val="007671CD"/>
    <w:rsid w:val="00767369"/>
    <w:rsid w:val="00767E15"/>
    <w:rsid w:val="00770011"/>
    <w:rsid w:val="007701F4"/>
    <w:rsid w:val="007705B8"/>
    <w:rsid w:val="0077062C"/>
    <w:rsid w:val="00770B33"/>
    <w:rsid w:val="00770D61"/>
    <w:rsid w:val="00771219"/>
    <w:rsid w:val="007712F4"/>
    <w:rsid w:val="00771865"/>
    <w:rsid w:val="00771945"/>
    <w:rsid w:val="0077199D"/>
    <w:rsid w:val="00771C65"/>
    <w:rsid w:val="00771D93"/>
    <w:rsid w:val="00771F85"/>
    <w:rsid w:val="007729EC"/>
    <w:rsid w:val="00772A97"/>
    <w:rsid w:val="007732C5"/>
    <w:rsid w:val="007733C8"/>
    <w:rsid w:val="007737D2"/>
    <w:rsid w:val="00773D7C"/>
    <w:rsid w:val="00773E18"/>
    <w:rsid w:val="00774224"/>
    <w:rsid w:val="00774399"/>
    <w:rsid w:val="00774473"/>
    <w:rsid w:val="00774702"/>
    <w:rsid w:val="00774B54"/>
    <w:rsid w:val="00774F30"/>
    <w:rsid w:val="00774FEB"/>
    <w:rsid w:val="0077505F"/>
    <w:rsid w:val="00775155"/>
    <w:rsid w:val="007751DF"/>
    <w:rsid w:val="00775A13"/>
    <w:rsid w:val="00775F87"/>
    <w:rsid w:val="00775FFB"/>
    <w:rsid w:val="007768D5"/>
    <w:rsid w:val="00776EE2"/>
    <w:rsid w:val="00777014"/>
    <w:rsid w:val="00777253"/>
    <w:rsid w:val="00777B45"/>
    <w:rsid w:val="00777EA7"/>
    <w:rsid w:val="00780BFF"/>
    <w:rsid w:val="00780D7C"/>
    <w:rsid w:val="007817A2"/>
    <w:rsid w:val="0078184A"/>
    <w:rsid w:val="00781B33"/>
    <w:rsid w:val="00781BF8"/>
    <w:rsid w:val="00781C03"/>
    <w:rsid w:val="00781D28"/>
    <w:rsid w:val="00781FAB"/>
    <w:rsid w:val="00782343"/>
    <w:rsid w:val="00782592"/>
    <w:rsid w:val="007825EC"/>
    <w:rsid w:val="007826EF"/>
    <w:rsid w:val="00782761"/>
    <w:rsid w:val="00782900"/>
    <w:rsid w:val="007829C6"/>
    <w:rsid w:val="00782D1C"/>
    <w:rsid w:val="00782E13"/>
    <w:rsid w:val="00783172"/>
    <w:rsid w:val="007835D6"/>
    <w:rsid w:val="007837EA"/>
    <w:rsid w:val="00783A22"/>
    <w:rsid w:val="00784386"/>
    <w:rsid w:val="00784496"/>
    <w:rsid w:val="00784613"/>
    <w:rsid w:val="00784970"/>
    <w:rsid w:val="00784F1D"/>
    <w:rsid w:val="007854DD"/>
    <w:rsid w:val="00785979"/>
    <w:rsid w:val="00785CAC"/>
    <w:rsid w:val="00786CB7"/>
    <w:rsid w:val="00786F9B"/>
    <w:rsid w:val="0078708B"/>
    <w:rsid w:val="0078727C"/>
    <w:rsid w:val="007872F3"/>
    <w:rsid w:val="007873C7"/>
    <w:rsid w:val="007873CB"/>
    <w:rsid w:val="007874E5"/>
    <w:rsid w:val="0078762B"/>
    <w:rsid w:val="00790681"/>
    <w:rsid w:val="00790E74"/>
    <w:rsid w:val="00791234"/>
    <w:rsid w:val="00791814"/>
    <w:rsid w:val="00791C0D"/>
    <w:rsid w:val="00791FC6"/>
    <w:rsid w:val="007927B5"/>
    <w:rsid w:val="00792A64"/>
    <w:rsid w:val="00792A8E"/>
    <w:rsid w:val="00792BC4"/>
    <w:rsid w:val="00792C30"/>
    <w:rsid w:val="0079314B"/>
    <w:rsid w:val="007931EC"/>
    <w:rsid w:val="00793870"/>
    <w:rsid w:val="00793FAA"/>
    <w:rsid w:val="00794043"/>
    <w:rsid w:val="0079433F"/>
    <w:rsid w:val="00794657"/>
    <w:rsid w:val="00794CEA"/>
    <w:rsid w:val="00795236"/>
    <w:rsid w:val="00795E52"/>
    <w:rsid w:val="00795E93"/>
    <w:rsid w:val="00795FC9"/>
    <w:rsid w:val="00796B44"/>
    <w:rsid w:val="00796D83"/>
    <w:rsid w:val="00797003"/>
    <w:rsid w:val="0079793E"/>
    <w:rsid w:val="00797DDE"/>
    <w:rsid w:val="00797E1C"/>
    <w:rsid w:val="007A00CA"/>
    <w:rsid w:val="007A03E7"/>
    <w:rsid w:val="007A043F"/>
    <w:rsid w:val="007A0641"/>
    <w:rsid w:val="007A0F1A"/>
    <w:rsid w:val="007A1721"/>
    <w:rsid w:val="007A196F"/>
    <w:rsid w:val="007A19A2"/>
    <w:rsid w:val="007A19F4"/>
    <w:rsid w:val="007A1A16"/>
    <w:rsid w:val="007A1B05"/>
    <w:rsid w:val="007A1B32"/>
    <w:rsid w:val="007A1FB5"/>
    <w:rsid w:val="007A1FD2"/>
    <w:rsid w:val="007A1FF4"/>
    <w:rsid w:val="007A21C2"/>
    <w:rsid w:val="007A21F1"/>
    <w:rsid w:val="007A2284"/>
    <w:rsid w:val="007A24C0"/>
    <w:rsid w:val="007A2DFD"/>
    <w:rsid w:val="007A30A0"/>
    <w:rsid w:val="007A329C"/>
    <w:rsid w:val="007A3B11"/>
    <w:rsid w:val="007A3F27"/>
    <w:rsid w:val="007A41F7"/>
    <w:rsid w:val="007A4464"/>
    <w:rsid w:val="007A4A95"/>
    <w:rsid w:val="007A4AA9"/>
    <w:rsid w:val="007A5110"/>
    <w:rsid w:val="007A5615"/>
    <w:rsid w:val="007A5A5F"/>
    <w:rsid w:val="007A5CA1"/>
    <w:rsid w:val="007A65C8"/>
    <w:rsid w:val="007A6DDA"/>
    <w:rsid w:val="007A70EA"/>
    <w:rsid w:val="007A71AC"/>
    <w:rsid w:val="007A74C2"/>
    <w:rsid w:val="007A7903"/>
    <w:rsid w:val="007A7DF4"/>
    <w:rsid w:val="007A7EFB"/>
    <w:rsid w:val="007B007F"/>
    <w:rsid w:val="007B0576"/>
    <w:rsid w:val="007B0DAC"/>
    <w:rsid w:val="007B0F4F"/>
    <w:rsid w:val="007B0F7B"/>
    <w:rsid w:val="007B16CC"/>
    <w:rsid w:val="007B1883"/>
    <w:rsid w:val="007B18EA"/>
    <w:rsid w:val="007B1BA8"/>
    <w:rsid w:val="007B1C00"/>
    <w:rsid w:val="007B1D75"/>
    <w:rsid w:val="007B1FE4"/>
    <w:rsid w:val="007B2139"/>
    <w:rsid w:val="007B26A1"/>
    <w:rsid w:val="007B2856"/>
    <w:rsid w:val="007B2D6B"/>
    <w:rsid w:val="007B3060"/>
    <w:rsid w:val="007B30BC"/>
    <w:rsid w:val="007B3712"/>
    <w:rsid w:val="007B392B"/>
    <w:rsid w:val="007B3D16"/>
    <w:rsid w:val="007B47B2"/>
    <w:rsid w:val="007B4F91"/>
    <w:rsid w:val="007B5021"/>
    <w:rsid w:val="007B57C8"/>
    <w:rsid w:val="007B5DDF"/>
    <w:rsid w:val="007B5FEC"/>
    <w:rsid w:val="007B6086"/>
    <w:rsid w:val="007B6690"/>
    <w:rsid w:val="007B6F23"/>
    <w:rsid w:val="007B72FE"/>
    <w:rsid w:val="007B7FD0"/>
    <w:rsid w:val="007C02DA"/>
    <w:rsid w:val="007C02EF"/>
    <w:rsid w:val="007C033A"/>
    <w:rsid w:val="007C0357"/>
    <w:rsid w:val="007C05B9"/>
    <w:rsid w:val="007C090A"/>
    <w:rsid w:val="007C0DF4"/>
    <w:rsid w:val="007C13F3"/>
    <w:rsid w:val="007C1AF8"/>
    <w:rsid w:val="007C205E"/>
    <w:rsid w:val="007C237D"/>
    <w:rsid w:val="007C24B7"/>
    <w:rsid w:val="007C2529"/>
    <w:rsid w:val="007C276B"/>
    <w:rsid w:val="007C2F38"/>
    <w:rsid w:val="007C317E"/>
    <w:rsid w:val="007C31AF"/>
    <w:rsid w:val="007C3807"/>
    <w:rsid w:val="007C3DBE"/>
    <w:rsid w:val="007C3FDD"/>
    <w:rsid w:val="007C4208"/>
    <w:rsid w:val="007C4567"/>
    <w:rsid w:val="007C4AB3"/>
    <w:rsid w:val="007C4BB6"/>
    <w:rsid w:val="007C5224"/>
    <w:rsid w:val="007C53B6"/>
    <w:rsid w:val="007C58CA"/>
    <w:rsid w:val="007C615F"/>
    <w:rsid w:val="007C6A24"/>
    <w:rsid w:val="007C6E28"/>
    <w:rsid w:val="007C71F9"/>
    <w:rsid w:val="007C7469"/>
    <w:rsid w:val="007C7520"/>
    <w:rsid w:val="007C773D"/>
    <w:rsid w:val="007C7752"/>
    <w:rsid w:val="007C7811"/>
    <w:rsid w:val="007C7B64"/>
    <w:rsid w:val="007C7DFB"/>
    <w:rsid w:val="007D0415"/>
    <w:rsid w:val="007D0619"/>
    <w:rsid w:val="007D065A"/>
    <w:rsid w:val="007D16C7"/>
    <w:rsid w:val="007D17A4"/>
    <w:rsid w:val="007D1A10"/>
    <w:rsid w:val="007D252C"/>
    <w:rsid w:val="007D262D"/>
    <w:rsid w:val="007D29AC"/>
    <w:rsid w:val="007D2D10"/>
    <w:rsid w:val="007D3359"/>
    <w:rsid w:val="007D36AD"/>
    <w:rsid w:val="007D3D11"/>
    <w:rsid w:val="007D44B9"/>
    <w:rsid w:val="007D489B"/>
    <w:rsid w:val="007D48C4"/>
    <w:rsid w:val="007D4AE0"/>
    <w:rsid w:val="007D4FE2"/>
    <w:rsid w:val="007D508D"/>
    <w:rsid w:val="007D595D"/>
    <w:rsid w:val="007D5C1B"/>
    <w:rsid w:val="007D5CC1"/>
    <w:rsid w:val="007D635A"/>
    <w:rsid w:val="007D7322"/>
    <w:rsid w:val="007D750A"/>
    <w:rsid w:val="007D7788"/>
    <w:rsid w:val="007D7ABE"/>
    <w:rsid w:val="007D7D37"/>
    <w:rsid w:val="007D7F2A"/>
    <w:rsid w:val="007E15AE"/>
    <w:rsid w:val="007E187E"/>
    <w:rsid w:val="007E1B84"/>
    <w:rsid w:val="007E1C00"/>
    <w:rsid w:val="007E1CB0"/>
    <w:rsid w:val="007E1FB9"/>
    <w:rsid w:val="007E21F9"/>
    <w:rsid w:val="007E2428"/>
    <w:rsid w:val="007E25BE"/>
    <w:rsid w:val="007E2BAF"/>
    <w:rsid w:val="007E3CCE"/>
    <w:rsid w:val="007E446F"/>
    <w:rsid w:val="007E44B5"/>
    <w:rsid w:val="007E44CF"/>
    <w:rsid w:val="007E4557"/>
    <w:rsid w:val="007E48F1"/>
    <w:rsid w:val="007E4CF3"/>
    <w:rsid w:val="007E502E"/>
    <w:rsid w:val="007E5130"/>
    <w:rsid w:val="007E5EB6"/>
    <w:rsid w:val="007E5FD3"/>
    <w:rsid w:val="007E65FE"/>
    <w:rsid w:val="007E6817"/>
    <w:rsid w:val="007E6AE3"/>
    <w:rsid w:val="007E6E7B"/>
    <w:rsid w:val="007E7409"/>
    <w:rsid w:val="007F04CB"/>
    <w:rsid w:val="007F0A33"/>
    <w:rsid w:val="007F1102"/>
    <w:rsid w:val="007F12F7"/>
    <w:rsid w:val="007F1316"/>
    <w:rsid w:val="007F159A"/>
    <w:rsid w:val="007F19B2"/>
    <w:rsid w:val="007F207E"/>
    <w:rsid w:val="007F21E9"/>
    <w:rsid w:val="007F2BDA"/>
    <w:rsid w:val="007F2D83"/>
    <w:rsid w:val="007F307B"/>
    <w:rsid w:val="007F3209"/>
    <w:rsid w:val="007F3C36"/>
    <w:rsid w:val="007F45D3"/>
    <w:rsid w:val="007F4618"/>
    <w:rsid w:val="007F4976"/>
    <w:rsid w:val="007F5CB0"/>
    <w:rsid w:val="007F5D4D"/>
    <w:rsid w:val="007F5DF0"/>
    <w:rsid w:val="007F6A97"/>
    <w:rsid w:val="007F6D85"/>
    <w:rsid w:val="007F70B7"/>
    <w:rsid w:val="007F78D6"/>
    <w:rsid w:val="008000D5"/>
    <w:rsid w:val="008009CE"/>
    <w:rsid w:val="00800A70"/>
    <w:rsid w:val="00800C13"/>
    <w:rsid w:val="008015F2"/>
    <w:rsid w:val="00801CA7"/>
    <w:rsid w:val="00801CB9"/>
    <w:rsid w:val="00802034"/>
    <w:rsid w:val="0080261E"/>
    <w:rsid w:val="00803194"/>
    <w:rsid w:val="00803371"/>
    <w:rsid w:val="008033CB"/>
    <w:rsid w:val="00803569"/>
    <w:rsid w:val="00803957"/>
    <w:rsid w:val="00803CE0"/>
    <w:rsid w:val="00804011"/>
    <w:rsid w:val="008041CB"/>
    <w:rsid w:val="00804498"/>
    <w:rsid w:val="00804542"/>
    <w:rsid w:val="00804DD5"/>
    <w:rsid w:val="00804EA2"/>
    <w:rsid w:val="00805070"/>
    <w:rsid w:val="008050B5"/>
    <w:rsid w:val="00806315"/>
    <w:rsid w:val="00806513"/>
    <w:rsid w:val="00806958"/>
    <w:rsid w:val="0080731C"/>
    <w:rsid w:val="0080780A"/>
    <w:rsid w:val="008078DB"/>
    <w:rsid w:val="00807A32"/>
    <w:rsid w:val="00807CB5"/>
    <w:rsid w:val="00807D35"/>
    <w:rsid w:val="00810841"/>
    <w:rsid w:val="00810900"/>
    <w:rsid w:val="00810DD2"/>
    <w:rsid w:val="00810E96"/>
    <w:rsid w:val="00810F2F"/>
    <w:rsid w:val="00811561"/>
    <w:rsid w:val="008115E9"/>
    <w:rsid w:val="0081164A"/>
    <w:rsid w:val="00811986"/>
    <w:rsid w:val="00811EF3"/>
    <w:rsid w:val="00811F0B"/>
    <w:rsid w:val="00811F4D"/>
    <w:rsid w:val="00812A98"/>
    <w:rsid w:val="00812D44"/>
    <w:rsid w:val="00812FA7"/>
    <w:rsid w:val="00813366"/>
    <w:rsid w:val="00813867"/>
    <w:rsid w:val="008139F0"/>
    <w:rsid w:val="00813A45"/>
    <w:rsid w:val="00813B02"/>
    <w:rsid w:val="00814122"/>
    <w:rsid w:val="00814143"/>
    <w:rsid w:val="0081420C"/>
    <w:rsid w:val="00814785"/>
    <w:rsid w:val="00814BE0"/>
    <w:rsid w:val="00814F89"/>
    <w:rsid w:val="00815287"/>
    <w:rsid w:val="00815B65"/>
    <w:rsid w:val="00815D55"/>
    <w:rsid w:val="00816270"/>
    <w:rsid w:val="008162C1"/>
    <w:rsid w:val="008162C7"/>
    <w:rsid w:val="0081645A"/>
    <w:rsid w:val="00816570"/>
    <w:rsid w:val="008165BB"/>
    <w:rsid w:val="008168AD"/>
    <w:rsid w:val="008168E2"/>
    <w:rsid w:val="00817007"/>
    <w:rsid w:val="00817085"/>
    <w:rsid w:val="00817110"/>
    <w:rsid w:val="008173F2"/>
    <w:rsid w:val="00820006"/>
    <w:rsid w:val="008202F5"/>
    <w:rsid w:val="0082034D"/>
    <w:rsid w:val="008207BC"/>
    <w:rsid w:val="008208FA"/>
    <w:rsid w:val="00820D63"/>
    <w:rsid w:val="00820E7F"/>
    <w:rsid w:val="008213A0"/>
    <w:rsid w:val="0082181D"/>
    <w:rsid w:val="00821920"/>
    <w:rsid w:val="00821CF1"/>
    <w:rsid w:val="0082222A"/>
    <w:rsid w:val="00822613"/>
    <w:rsid w:val="008229AB"/>
    <w:rsid w:val="00823DA7"/>
    <w:rsid w:val="0082438D"/>
    <w:rsid w:val="00824AF0"/>
    <w:rsid w:val="00824F9E"/>
    <w:rsid w:val="00825883"/>
    <w:rsid w:val="0082649F"/>
    <w:rsid w:val="00826834"/>
    <w:rsid w:val="0082742E"/>
    <w:rsid w:val="00827466"/>
    <w:rsid w:val="008274B7"/>
    <w:rsid w:val="00827CD4"/>
    <w:rsid w:val="00827DF8"/>
    <w:rsid w:val="00830809"/>
    <w:rsid w:val="008308BA"/>
    <w:rsid w:val="00830D12"/>
    <w:rsid w:val="00830D7C"/>
    <w:rsid w:val="00830F25"/>
    <w:rsid w:val="0083114F"/>
    <w:rsid w:val="00831310"/>
    <w:rsid w:val="008318E4"/>
    <w:rsid w:val="0083206D"/>
    <w:rsid w:val="00832188"/>
    <w:rsid w:val="008325EF"/>
    <w:rsid w:val="008327AD"/>
    <w:rsid w:val="0083292F"/>
    <w:rsid w:val="00832C26"/>
    <w:rsid w:val="00832EDD"/>
    <w:rsid w:val="0083312A"/>
    <w:rsid w:val="0083373F"/>
    <w:rsid w:val="00833A3B"/>
    <w:rsid w:val="00833E21"/>
    <w:rsid w:val="00833E98"/>
    <w:rsid w:val="00833EB0"/>
    <w:rsid w:val="00834114"/>
    <w:rsid w:val="008341AF"/>
    <w:rsid w:val="008346B4"/>
    <w:rsid w:val="00834A1F"/>
    <w:rsid w:val="00834E64"/>
    <w:rsid w:val="00835444"/>
    <w:rsid w:val="008354A5"/>
    <w:rsid w:val="00835D69"/>
    <w:rsid w:val="00836475"/>
    <w:rsid w:val="0083676E"/>
    <w:rsid w:val="0083696F"/>
    <w:rsid w:val="00836AC8"/>
    <w:rsid w:val="00836BE5"/>
    <w:rsid w:val="00836C77"/>
    <w:rsid w:val="00836EA0"/>
    <w:rsid w:val="0083797E"/>
    <w:rsid w:val="00837AA1"/>
    <w:rsid w:val="00837CB9"/>
    <w:rsid w:val="00837EF9"/>
    <w:rsid w:val="00840370"/>
    <w:rsid w:val="0084070D"/>
    <w:rsid w:val="00840937"/>
    <w:rsid w:val="00840941"/>
    <w:rsid w:val="00840B5B"/>
    <w:rsid w:val="00841335"/>
    <w:rsid w:val="00841BF5"/>
    <w:rsid w:val="00841FF6"/>
    <w:rsid w:val="008421E4"/>
    <w:rsid w:val="008429A9"/>
    <w:rsid w:val="00842AF3"/>
    <w:rsid w:val="00842C37"/>
    <w:rsid w:val="00842EDB"/>
    <w:rsid w:val="00843C9B"/>
    <w:rsid w:val="00843E1C"/>
    <w:rsid w:val="00843F97"/>
    <w:rsid w:val="008444B5"/>
    <w:rsid w:val="008444F5"/>
    <w:rsid w:val="008446D9"/>
    <w:rsid w:val="00844BFA"/>
    <w:rsid w:val="00844C50"/>
    <w:rsid w:val="0084511D"/>
    <w:rsid w:val="00845186"/>
    <w:rsid w:val="008452A4"/>
    <w:rsid w:val="00845319"/>
    <w:rsid w:val="0084536A"/>
    <w:rsid w:val="00845386"/>
    <w:rsid w:val="008457E8"/>
    <w:rsid w:val="00845A7F"/>
    <w:rsid w:val="00845ECB"/>
    <w:rsid w:val="00845FFD"/>
    <w:rsid w:val="00846289"/>
    <w:rsid w:val="008463E7"/>
    <w:rsid w:val="00846538"/>
    <w:rsid w:val="00846FBC"/>
    <w:rsid w:val="008471DA"/>
    <w:rsid w:val="00847987"/>
    <w:rsid w:val="008502A7"/>
    <w:rsid w:val="00850606"/>
    <w:rsid w:val="00850939"/>
    <w:rsid w:val="00851069"/>
    <w:rsid w:val="00851147"/>
    <w:rsid w:val="008512A3"/>
    <w:rsid w:val="0085180D"/>
    <w:rsid w:val="00851CAB"/>
    <w:rsid w:val="00852260"/>
    <w:rsid w:val="00852371"/>
    <w:rsid w:val="0085262E"/>
    <w:rsid w:val="00852B6C"/>
    <w:rsid w:val="008533FD"/>
    <w:rsid w:val="008536E6"/>
    <w:rsid w:val="00853EAC"/>
    <w:rsid w:val="008542D1"/>
    <w:rsid w:val="008547D5"/>
    <w:rsid w:val="00854A26"/>
    <w:rsid w:val="00854CE8"/>
    <w:rsid w:val="0085534E"/>
    <w:rsid w:val="008553B7"/>
    <w:rsid w:val="008559D5"/>
    <w:rsid w:val="00855E2E"/>
    <w:rsid w:val="00855F21"/>
    <w:rsid w:val="008561F3"/>
    <w:rsid w:val="008561FB"/>
    <w:rsid w:val="008563E8"/>
    <w:rsid w:val="0085664D"/>
    <w:rsid w:val="00856816"/>
    <w:rsid w:val="00856A0C"/>
    <w:rsid w:val="00856B3A"/>
    <w:rsid w:val="00856C83"/>
    <w:rsid w:val="00857565"/>
    <w:rsid w:val="00857B91"/>
    <w:rsid w:val="0086087B"/>
    <w:rsid w:val="00860BD3"/>
    <w:rsid w:val="00860CE0"/>
    <w:rsid w:val="00861069"/>
    <w:rsid w:val="00861420"/>
    <w:rsid w:val="00861A49"/>
    <w:rsid w:val="00861B28"/>
    <w:rsid w:val="0086245A"/>
    <w:rsid w:val="008628CD"/>
    <w:rsid w:val="00862E3D"/>
    <w:rsid w:val="00862EAF"/>
    <w:rsid w:val="00863159"/>
    <w:rsid w:val="008636C6"/>
    <w:rsid w:val="00863972"/>
    <w:rsid w:val="00863EF9"/>
    <w:rsid w:val="00864257"/>
    <w:rsid w:val="00864432"/>
    <w:rsid w:val="00864769"/>
    <w:rsid w:val="0086521C"/>
    <w:rsid w:val="00865513"/>
    <w:rsid w:val="0086599A"/>
    <w:rsid w:val="00866212"/>
    <w:rsid w:val="00866E37"/>
    <w:rsid w:val="00867574"/>
    <w:rsid w:val="00867C3A"/>
    <w:rsid w:val="00867F19"/>
    <w:rsid w:val="00870FBC"/>
    <w:rsid w:val="008710C8"/>
    <w:rsid w:val="00871131"/>
    <w:rsid w:val="0087183F"/>
    <w:rsid w:val="00871939"/>
    <w:rsid w:val="00871969"/>
    <w:rsid w:val="008720D5"/>
    <w:rsid w:val="008723FE"/>
    <w:rsid w:val="008724AE"/>
    <w:rsid w:val="008724BD"/>
    <w:rsid w:val="008724DE"/>
    <w:rsid w:val="0087259B"/>
    <w:rsid w:val="00872810"/>
    <w:rsid w:val="008729FC"/>
    <w:rsid w:val="00872E6E"/>
    <w:rsid w:val="00873407"/>
    <w:rsid w:val="0087346B"/>
    <w:rsid w:val="00873544"/>
    <w:rsid w:val="008737CE"/>
    <w:rsid w:val="008739EA"/>
    <w:rsid w:val="00873EAC"/>
    <w:rsid w:val="008740EF"/>
    <w:rsid w:val="00874333"/>
    <w:rsid w:val="00874D39"/>
    <w:rsid w:val="00874F7D"/>
    <w:rsid w:val="00874FBC"/>
    <w:rsid w:val="00875110"/>
    <w:rsid w:val="0087526D"/>
    <w:rsid w:val="00875493"/>
    <w:rsid w:val="00875949"/>
    <w:rsid w:val="0087619A"/>
    <w:rsid w:val="00876503"/>
    <w:rsid w:val="008767AA"/>
    <w:rsid w:val="00876AF4"/>
    <w:rsid w:val="008773ED"/>
    <w:rsid w:val="0087753F"/>
    <w:rsid w:val="008778A0"/>
    <w:rsid w:val="008779AF"/>
    <w:rsid w:val="00877B2F"/>
    <w:rsid w:val="00877D05"/>
    <w:rsid w:val="008804D7"/>
    <w:rsid w:val="008815B5"/>
    <w:rsid w:val="00881610"/>
    <w:rsid w:val="0088190A"/>
    <w:rsid w:val="00881B9A"/>
    <w:rsid w:val="00881D0C"/>
    <w:rsid w:val="00881D22"/>
    <w:rsid w:val="00883231"/>
    <w:rsid w:val="00883C2E"/>
    <w:rsid w:val="008843D7"/>
    <w:rsid w:val="008844E2"/>
    <w:rsid w:val="00884AB9"/>
    <w:rsid w:val="00884DFE"/>
    <w:rsid w:val="00884E26"/>
    <w:rsid w:val="00884F6D"/>
    <w:rsid w:val="008850C5"/>
    <w:rsid w:val="00885224"/>
    <w:rsid w:val="008852CE"/>
    <w:rsid w:val="0088574D"/>
    <w:rsid w:val="008859BF"/>
    <w:rsid w:val="00885A9F"/>
    <w:rsid w:val="00885BEA"/>
    <w:rsid w:val="00885D39"/>
    <w:rsid w:val="00886AF5"/>
    <w:rsid w:val="00886C4A"/>
    <w:rsid w:val="00886C6D"/>
    <w:rsid w:val="00886D54"/>
    <w:rsid w:val="00887373"/>
    <w:rsid w:val="008900EF"/>
    <w:rsid w:val="00890128"/>
    <w:rsid w:val="0089047F"/>
    <w:rsid w:val="008905BC"/>
    <w:rsid w:val="008910DD"/>
    <w:rsid w:val="008910E4"/>
    <w:rsid w:val="00891CFD"/>
    <w:rsid w:val="00891E44"/>
    <w:rsid w:val="00892125"/>
    <w:rsid w:val="00892545"/>
    <w:rsid w:val="00892DDC"/>
    <w:rsid w:val="00893276"/>
    <w:rsid w:val="008933A5"/>
    <w:rsid w:val="00893BC3"/>
    <w:rsid w:val="00894237"/>
    <w:rsid w:val="00895194"/>
    <w:rsid w:val="008951ED"/>
    <w:rsid w:val="008958A6"/>
    <w:rsid w:val="00895DC2"/>
    <w:rsid w:val="00896336"/>
    <w:rsid w:val="00896571"/>
    <w:rsid w:val="008967E9"/>
    <w:rsid w:val="008969AB"/>
    <w:rsid w:val="00896EE8"/>
    <w:rsid w:val="008978FB"/>
    <w:rsid w:val="00897A1C"/>
    <w:rsid w:val="00897E04"/>
    <w:rsid w:val="00897EE0"/>
    <w:rsid w:val="008A09D5"/>
    <w:rsid w:val="008A0B3D"/>
    <w:rsid w:val="008A0B82"/>
    <w:rsid w:val="008A0C24"/>
    <w:rsid w:val="008A0DBC"/>
    <w:rsid w:val="008A1469"/>
    <w:rsid w:val="008A14FD"/>
    <w:rsid w:val="008A17E5"/>
    <w:rsid w:val="008A1CD6"/>
    <w:rsid w:val="008A2295"/>
    <w:rsid w:val="008A2789"/>
    <w:rsid w:val="008A2818"/>
    <w:rsid w:val="008A28F6"/>
    <w:rsid w:val="008A31D0"/>
    <w:rsid w:val="008A3541"/>
    <w:rsid w:val="008A3874"/>
    <w:rsid w:val="008A3AB5"/>
    <w:rsid w:val="008A3B79"/>
    <w:rsid w:val="008A44BE"/>
    <w:rsid w:val="008A4991"/>
    <w:rsid w:val="008A4A15"/>
    <w:rsid w:val="008A51AB"/>
    <w:rsid w:val="008A537C"/>
    <w:rsid w:val="008A566C"/>
    <w:rsid w:val="008A59D9"/>
    <w:rsid w:val="008A59F0"/>
    <w:rsid w:val="008A6004"/>
    <w:rsid w:val="008A6646"/>
    <w:rsid w:val="008A6C89"/>
    <w:rsid w:val="008A7095"/>
    <w:rsid w:val="008A7849"/>
    <w:rsid w:val="008A7A05"/>
    <w:rsid w:val="008A7D24"/>
    <w:rsid w:val="008A7E8C"/>
    <w:rsid w:val="008A7ECA"/>
    <w:rsid w:val="008B00EC"/>
    <w:rsid w:val="008B0347"/>
    <w:rsid w:val="008B0D33"/>
    <w:rsid w:val="008B0FF0"/>
    <w:rsid w:val="008B156C"/>
    <w:rsid w:val="008B16B3"/>
    <w:rsid w:val="008B186C"/>
    <w:rsid w:val="008B1E3F"/>
    <w:rsid w:val="008B1F7D"/>
    <w:rsid w:val="008B23EE"/>
    <w:rsid w:val="008B2DD5"/>
    <w:rsid w:val="008B2E3D"/>
    <w:rsid w:val="008B312D"/>
    <w:rsid w:val="008B322F"/>
    <w:rsid w:val="008B3393"/>
    <w:rsid w:val="008B3428"/>
    <w:rsid w:val="008B3C53"/>
    <w:rsid w:val="008B4560"/>
    <w:rsid w:val="008B4E3B"/>
    <w:rsid w:val="008B4F06"/>
    <w:rsid w:val="008B4FE9"/>
    <w:rsid w:val="008B5729"/>
    <w:rsid w:val="008B5913"/>
    <w:rsid w:val="008B5CD3"/>
    <w:rsid w:val="008B5E05"/>
    <w:rsid w:val="008B6319"/>
    <w:rsid w:val="008B651D"/>
    <w:rsid w:val="008B6571"/>
    <w:rsid w:val="008B6816"/>
    <w:rsid w:val="008B6C3C"/>
    <w:rsid w:val="008B6E93"/>
    <w:rsid w:val="008B752B"/>
    <w:rsid w:val="008B79DE"/>
    <w:rsid w:val="008B7F0E"/>
    <w:rsid w:val="008C02B2"/>
    <w:rsid w:val="008C0C8D"/>
    <w:rsid w:val="008C0F7A"/>
    <w:rsid w:val="008C1070"/>
    <w:rsid w:val="008C114A"/>
    <w:rsid w:val="008C1514"/>
    <w:rsid w:val="008C1593"/>
    <w:rsid w:val="008C182F"/>
    <w:rsid w:val="008C18EB"/>
    <w:rsid w:val="008C1CB1"/>
    <w:rsid w:val="008C1DC3"/>
    <w:rsid w:val="008C2001"/>
    <w:rsid w:val="008C23BA"/>
    <w:rsid w:val="008C2466"/>
    <w:rsid w:val="008C2701"/>
    <w:rsid w:val="008C291D"/>
    <w:rsid w:val="008C2C37"/>
    <w:rsid w:val="008C2E34"/>
    <w:rsid w:val="008C2E35"/>
    <w:rsid w:val="008C2E95"/>
    <w:rsid w:val="008C303F"/>
    <w:rsid w:val="008C37AF"/>
    <w:rsid w:val="008C38BF"/>
    <w:rsid w:val="008C3B3F"/>
    <w:rsid w:val="008C4076"/>
    <w:rsid w:val="008C4523"/>
    <w:rsid w:val="008C4690"/>
    <w:rsid w:val="008C4861"/>
    <w:rsid w:val="008C490D"/>
    <w:rsid w:val="008C4BD5"/>
    <w:rsid w:val="008C4DA5"/>
    <w:rsid w:val="008C516D"/>
    <w:rsid w:val="008C590D"/>
    <w:rsid w:val="008C5931"/>
    <w:rsid w:val="008C5C17"/>
    <w:rsid w:val="008C5C47"/>
    <w:rsid w:val="008C6086"/>
    <w:rsid w:val="008C619D"/>
    <w:rsid w:val="008C61B0"/>
    <w:rsid w:val="008C6376"/>
    <w:rsid w:val="008C637F"/>
    <w:rsid w:val="008C63A6"/>
    <w:rsid w:val="008C6990"/>
    <w:rsid w:val="008C6EE8"/>
    <w:rsid w:val="008C743C"/>
    <w:rsid w:val="008C761C"/>
    <w:rsid w:val="008C785F"/>
    <w:rsid w:val="008C78EF"/>
    <w:rsid w:val="008C7928"/>
    <w:rsid w:val="008D0011"/>
    <w:rsid w:val="008D02B9"/>
    <w:rsid w:val="008D110C"/>
    <w:rsid w:val="008D1264"/>
    <w:rsid w:val="008D12E8"/>
    <w:rsid w:val="008D13D6"/>
    <w:rsid w:val="008D14BF"/>
    <w:rsid w:val="008D1BB4"/>
    <w:rsid w:val="008D1C8A"/>
    <w:rsid w:val="008D1F3D"/>
    <w:rsid w:val="008D2175"/>
    <w:rsid w:val="008D217D"/>
    <w:rsid w:val="008D26CD"/>
    <w:rsid w:val="008D3352"/>
    <w:rsid w:val="008D35D5"/>
    <w:rsid w:val="008D3C8E"/>
    <w:rsid w:val="008D3D11"/>
    <w:rsid w:val="008D442E"/>
    <w:rsid w:val="008D4725"/>
    <w:rsid w:val="008D4A98"/>
    <w:rsid w:val="008D4C68"/>
    <w:rsid w:val="008D5331"/>
    <w:rsid w:val="008D548C"/>
    <w:rsid w:val="008D5ED8"/>
    <w:rsid w:val="008D6193"/>
    <w:rsid w:val="008D61BE"/>
    <w:rsid w:val="008D6356"/>
    <w:rsid w:val="008D68D9"/>
    <w:rsid w:val="008D6DA8"/>
    <w:rsid w:val="008D7045"/>
    <w:rsid w:val="008D759B"/>
    <w:rsid w:val="008D7BC5"/>
    <w:rsid w:val="008D7D18"/>
    <w:rsid w:val="008D7EF0"/>
    <w:rsid w:val="008D7FAD"/>
    <w:rsid w:val="008E0088"/>
    <w:rsid w:val="008E01A1"/>
    <w:rsid w:val="008E0C99"/>
    <w:rsid w:val="008E14B5"/>
    <w:rsid w:val="008E19ED"/>
    <w:rsid w:val="008E25E9"/>
    <w:rsid w:val="008E260A"/>
    <w:rsid w:val="008E271D"/>
    <w:rsid w:val="008E2B9B"/>
    <w:rsid w:val="008E2C13"/>
    <w:rsid w:val="008E3CD4"/>
    <w:rsid w:val="008E41F4"/>
    <w:rsid w:val="008E4A37"/>
    <w:rsid w:val="008E4AC6"/>
    <w:rsid w:val="008E4B17"/>
    <w:rsid w:val="008E4B5E"/>
    <w:rsid w:val="008E4C3D"/>
    <w:rsid w:val="008E4CA9"/>
    <w:rsid w:val="008E50B6"/>
    <w:rsid w:val="008E5949"/>
    <w:rsid w:val="008E5C90"/>
    <w:rsid w:val="008E6266"/>
    <w:rsid w:val="008E6364"/>
    <w:rsid w:val="008E63D7"/>
    <w:rsid w:val="008E64E3"/>
    <w:rsid w:val="008E6552"/>
    <w:rsid w:val="008E6EFD"/>
    <w:rsid w:val="008E72D5"/>
    <w:rsid w:val="008E74CD"/>
    <w:rsid w:val="008E79F7"/>
    <w:rsid w:val="008E7C65"/>
    <w:rsid w:val="008E7DCD"/>
    <w:rsid w:val="008F067C"/>
    <w:rsid w:val="008F0D98"/>
    <w:rsid w:val="008F0DD0"/>
    <w:rsid w:val="008F168A"/>
    <w:rsid w:val="008F2323"/>
    <w:rsid w:val="008F250F"/>
    <w:rsid w:val="008F252D"/>
    <w:rsid w:val="008F27E9"/>
    <w:rsid w:val="008F28D6"/>
    <w:rsid w:val="008F2C27"/>
    <w:rsid w:val="008F30A0"/>
    <w:rsid w:val="008F30E0"/>
    <w:rsid w:val="008F318B"/>
    <w:rsid w:val="008F349A"/>
    <w:rsid w:val="008F34C0"/>
    <w:rsid w:val="008F35D5"/>
    <w:rsid w:val="008F3642"/>
    <w:rsid w:val="008F365D"/>
    <w:rsid w:val="008F367B"/>
    <w:rsid w:val="008F38D8"/>
    <w:rsid w:val="008F45C1"/>
    <w:rsid w:val="008F45F1"/>
    <w:rsid w:val="008F4787"/>
    <w:rsid w:val="008F47F6"/>
    <w:rsid w:val="008F4947"/>
    <w:rsid w:val="008F4C03"/>
    <w:rsid w:val="008F4C5F"/>
    <w:rsid w:val="008F4C92"/>
    <w:rsid w:val="008F5212"/>
    <w:rsid w:val="008F5326"/>
    <w:rsid w:val="008F5453"/>
    <w:rsid w:val="008F5469"/>
    <w:rsid w:val="008F57A9"/>
    <w:rsid w:val="008F5869"/>
    <w:rsid w:val="008F5E4A"/>
    <w:rsid w:val="008F6031"/>
    <w:rsid w:val="008F6160"/>
    <w:rsid w:val="008F6417"/>
    <w:rsid w:val="008F67C1"/>
    <w:rsid w:val="008F686D"/>
    <w:rsid w:val="008F6A3A"/>
    <w:rsid w:val="008F6C71"/>
    <w:rsid w:val="008F6DAC"/>
    <w:rsid w:val="008F7310"/>
    <w:rsid w:val="008F7958"/>
    <w:rsid w:val="0090021E"/>
    <w:rsid w:val="00900326"/>
    <w:rsid w:val="0090081F"/>
    <w:rsid w:val="00900B12"/>
    <w:rsid w:val="009013F0"/>
    <w:rsid w:val="0090141C"/>
    <w:rsid w:val="00901660"/>
    <w:rsid w:val="00901A5A"/>
    <w:rsid w:val="00901B78"/>
    <w:rsid w:val="00901B97"/>
    <w:rsid w:val="009020EF"/>
    <w:rsid w:val="009021B6"/>
    <w:rsid w:val="009024C8"/>
    <w:rsid w:val="00902881"/>
    <w:rsid w:val="00902D38"/>
    <w:rsid w:val="00902FFC"/>
    <w:rsid w:val="0090371E"/>
    <w:rsid w:val="00903D31"/>
    <w:rsid w:val="00903D5C"/>
    <w:rsid w:val="00903F5B"/>
    <w:rsid w:val="009044A7"/>
    <w:rsid w:val="009047E5"/>
    <w:rsid w:val="00904E9F"/>
    <w:rsid w:val="00905603"/>
    <w:rsid w:val="009059ED"/>
    <w:rsid w:val="00905AE3"/>
    <w:rsid w:val="00905EEA"/>
    <w:rsid w:val="009061A7"/>
    <w:rsid w:val="009068BA"/>
    <w:rsid w:val="0090691C"/>
    <w:rsid w:val="00906CA5"/>
    <w:rsid w:val="0090708E"/>
    <w:rsid w:val="009077F6"/>
    <w:rsid w:val="00907869"/>
    <w:rsid w:val="00907EF1"/>
    <w:rsid w:val="00910525"/>
    <w:rsid w:val="00910BA7"/>
    <w:rsid w:val="00910CD3"/>
    <w:rsid w:val="00910EB4"/>
    <w:rsid w:val="00910FDC"/>
    <w:rsid w:val="00911471"/>
    <w:rsid w:val="009115CF"/>
    <w:rsid w:val="009118D5"/>
    <w:rsid w:val="00911C01"/>
    <w:rsid w:val="00911D21"/>
    <w:rsid w:val="00911D8C"/>
    <w:rsid w:val="00911EA9"/>
    <w:rsid w:val="009127AF"/>
    <w:rsid w:val="00912A1B"/>
    <w:rsid w:val="00912B38"/>
    <w:rsid w:val="00912B78"/>
    <w:rsid w:val="00912DB1"/>
    <w:rsid w:val="00912FB6"/>
    <w:rsid w:val="00912FB8"/>
    <w:rsid w:val="00913F58"/>
    <w:rsid w:val="00914243"/>
    <w:rsid w:val="00914522"/>
    <w:rsid w:val="00914ABD"/>
    <w:rsid w:val="00914B39"/>
    <w:rsid w:val="00915903"/>
    <w:rsid w:val="00915A4A"/>
    <w:rsid w:val="00915C76"/>
    <w:rsid w:val="00915E8A"/>
    <w:rsid w:val="009165BA"/>
    <w:rsid w:val="0091692D"/>
    <w:rsid w:val="00916A7F"/>
    <w:rsid w:val="00917529"/>
    <w:rsid w:val="00917E21"/>
    <w:rsid w:val="009200C3"/>
    <w:rsid w:val="009201FF"/>
    <w:rsid w:val="00920385"/>
    <w:rsid w:val="009203C4"/>
    <w:rsid w:val="009206E5"/>
    <w:rsid w:val="009207CD"/>
    <w:rsid w:val="00920854"/>
    <w:rsid w:val="0092190C"/>
    <w:rsid w:val="009219D5"/>
    <w:rsid w:val="009220D5"/>
    <w:rsid w:val="00922137"/>
    <w:rsid w:val="009221DE"/>
    <w:rsid w:val="00922228"/>
    <w:rsid w:val="009222FF"/>
    <w:rsid w:val="00922686"/>
    <w:rsid w:val="009231D1"/>
    <w:rsid w:val="009238A7"/>
    <w:rsid w:val="00923FF6"/>
    <w:rsid w:val="009242C3"/>
    <w:rsid w:val="009249DF"/>
    <w:rsid w:val="00924B7F"/>
    <w:rsid w:val="00924CCF"/>
    <w:rsid w:val="00924F6D"/>
    <w:rsid w:val="00924F7D"/>
    <w:rsid w:val="0092533D"/>
    <w:rsid w:val="00925349"/>
    <w:rsid w:val="00925543"/>
    <w:rsid w:val="00925C2E"/>
    <w:rsid w:val="00926309"/>
    <w:rsid w:val="00926AEB"/>
    <w:rsid w:val="00926B0F"/>
    <w:rsid w:val="00926B5D"/>
    <w:rsid w:val="00926F48"/>
    <w:rsid w:val="009277D7"/>
    <w:rsid w:val="009278D6"/>
    <w:rsid w:val="00927E3C"/>
    <w:rsid w:val="00927FD4"/>
    <w:rsid w:val="0093003D"/>
    <w:rsid w:val="00930267"/>
    <w:rsid w:val="009302CC"/>
    <w:rsid w:val="00930C5C"/>
    <w:rsid w:val="00930D10"/>
    <w:rsid w:val="00930D1D"/>
    <w:rsid w:val="00931395"/>
    <w:rsid w:val="0093196B"/>
    <w:rsid w:val="00931CFE"/>
    <w:rsid w:val="009328FE"/>
    <w:rsid w:val="00933032"/>
    <w:rsid w:val="00933140"/>
    <w:rsid w:val="0093366A"/>
    <w:rsid w:val="00933DFB"/>
    <w:rsid w:val="009341DA"/>
    <w:rsid w:val="0093439B"/>
    <w:rsid w:val="00934D68"/>
    <w:rsid w:val="00936123"/>
    <w:rsid w:val="0093640D"/>
    <w:rsid w:val="00937111"/>
    <w:rsid w:val="009371EA"/>
    <w:rsid w:val="009372FF"/>
    <w:rsid w:val="009375E9"/>
    <w:rsid w:val="00941211"/>
    <w:rsid w:val="00941F05"/>
    <w:rsid w:val="00941F53"/>
    <w:rsid w:val="00942346"/>
    <w:rsid w:val="0094274B"/>
    <w:rsid w:val="0094307F"/>
    <w:rsid w:val="00943344"/>
    <w:rsid w:val="0094346B"/>
    <w:rsid w:val="00943900"/>
    <w:rsid w:val="00943F02"/>
    <w:rsid w:val="00944447"/>
    <w:rsid w:val="009444D0"/>
    <w:rsid w:val="00944500"/>
    <w:rsid w:val="009446AB"/>
    <w:rsid w:val="009446CB"/>
    <w:rsid w:val="009448F9"/>
    <w:rsid w:val="00944C09"/>
    <w:rsid w:val="00944D8F"/>
    <w:rsid w:val="00944E5E"/>
    <w:rsid w:val="00945423"/>
    <w:rsid w:val="00945B7B"/>
    <w:rsid w:val="00945CE7"/>
    <w:rsid w:val="00945D3A"/>
    <w:rsid w:val="00946130"/>
    <w:rsid w:val="00946193"/>
    <w:rsid w:val="00946324"/>
    <w:rsid w:val="00946C02"/>
    <w:rsid w:val="00946C41"/>
    <w:rsid w:val="00946C47"/>
    <w:rsid w:val="00946CA3"/>
    <w:rsid w:val="00946F3C"/>
    <w:rsid w:val="00950162"/>
    <w:rsid w:val="009506B2"/>
    <w:rsid w:val="00950B6C"/>
    <w:rsid w:val="00951050"/>
    <w:rsid w:val="009512A2"/>
    <w:rsid w:val="00951634"/>
    <w:rsid w:val="00952041"/>
    <w:rsid w:val="0095232B"/>
    <w:rsid w:val="00952A17"/>
    <w:rsid w:val="00952D1C"/>
    <w:rsid w:val="009535F7"/>
    <w:rsid w:val="00953698"/>
    <w:rsid w:val="009537D6"/>
    <w:rsid w:val="00953F59"/>
    <w:rsid w:val="009541C6"/>
    <w:rsid w:val="00954579"/>
    <w:rsid w:val="00954D9D"/>
    <w:rsid w:val="00954EDD"/>
    <w:rsid w:val="0095509A"/>
    <w:rsid w:val="0095522E"/>
    <w:rsid w:val="009556C7"/>
    <w:rsid w:val="00955EE3"/>
    <w:rsid w:val="00955FD3"/>
    <w:rsid w:val="00956085"/>
    <w:rsid w:val="00956F6E"/>
    <w:rsid w:val="009575D0"/>
    <w:rsid w:val="00957872"/>
    <w:rsid w:val="00957BC6"/>
    <w:rsid w:val="00957C4D"/>
    <w:rsid w:val="00957D10"/>
    <w:rsid w:val="0096021D"/>
    <w:rsid w:val="0096066E"/>
    <w:rsid w:val="00960B5B"/>
    <w:rsid w:val="00960D2D"/>
    <w:rsid w:val="00960FE5"/>
    <w:rsid w:val="009612E8"/>
    <w:rsid w:val="0096170E"/>
    <w:rsid w:val="00961974"/>
    <w:rsid w:val="00961BB0"/>
    <w:rsid w:val="0096223E"/>
    <w:rsid w:val="00962676"/>
    <w:rsid w:val="009626AB"/>
    <w:rsid w:val="009626ED"/>
    <w:rsid w:val="0096285E"/>
    <w:rsid w:val="00962968"/>
    <w:rsid w:val="00962D7C"/>
    <w:rsid w:val="00962DAC"/>
    <w:rsid w:val="00962EE8"/>
    <w:rsid w:val="0096328F"/>
    <w:rsid w:val="009639A3"/>
    <w:rsid w:val="00963B97"/>
    <w:rsid w:val="00963E76"/>
    <w:rsid w:val="00964747"/>
    <w:rsid w:val="0096477B"/>
    <w:rsid w:val="00964885"/>
    <w:rsid w:val="00964D7B"/>
    <w:rsid w:val="0096532F"/>
    <w:rsid w:val="00965CA8"/>
    <w:rsid w:val="00965E8F"/>
    <w:rsid w:val="00965ED7"/>
    <w:rsid w:val="0096609E"/>
    <w:rsid w:val="009668B9"/>
    <w:rsid w:val="00966D88"/>
    <w:rsid w:val="00966DD6"/>
    <w:rsid w:val="00966F04"/>
    <w:rsid w:val="00967249"/>
    <w:rsid w:val="00967D5F"/>
    <w:rsid w:val="00967FD3"/>
    <w:rsid w:val="009701B9"/>
    <w:rsid w:val="00970223"/>
    <w:rsid w:val="00970456"/>
    <w:rsid w:val="00970750"/>
    <w:rsid w:val="00970875"/>
    <w:rsid w:val="0097090B"/>
    <w:rsid w:val="00970C33"/>
    <w:rsid w:val="00970C90"/>
    <w:rsid w:val="00970CBB"/>
    <w:rsid w:val="00970D75"/>
    <w:rsid w:val="00971211"/>
    <w:rsid w:val="009713FB"/>
    <w:rsid w:val="00971940"/>
    <w:rsid w:val="0097200F"/>
    <w:rsid w:val="009720E6"/>
    <w:rsid w:val="00972B0F"/>
    <w:rsid w:val="00973395"/>
    <w:rsid w:val="009733DC"/>
    <w:rsid w:val="009735EB"/>
    <w:rsid w:val="0097375F"/>
    <w:rsid w:val="00973A60"/>
    <w:rsid w:val="00973A76"/>
    <w:rsid w:val="00973EBE"/>
    <w:rsid w:val="00974195"/>
    <w:rsid w:val="009743DF"/>
    <w:rsid w:val="009744B9"/>
    <w:rsid w:val="00974683"/>
    <w:rsid w:val="00974795"/>
    <w:rsid w:val="00974886"/>
    <w:rsid w:val="00974D24"/>
    <w:rsid w:val="0097505B"/>
    <w:rsid w:val="009758CD"/>
    <w:rsid w:val="0097598F"/>
    <w:rsid w:val="00975B6D"/>
    <w:rsid w:val="0097699B"/>
    <w:rsid w:val="009769FB"/>
    <w:rsid w:val="00976DD7"/>
    <w:rsid w:val="009777D2"/>
    <w:rsid w:val="009778F1"/>
    <w:rsid w:val="00977ABA"/>
    <w:rsid w:val="00977CA3"/>
    <w:rsid w:val="00977D02"/>
    <w:rsid w:val="00977D78"/>
    <w:rsid w:val="009801E8"/>
    <w:rsid w:val="00980349"/>
    <w:rsid w:val="00980624"/>
    <w:rsid w:val="0098065C"/>
    <w:rsid w:val="009806CB"/>
    <w:rsid w:val="00980E2A"/>
    <w:rsid w:val="00981908"/>
    <w:rsid w:val="00981F4A"/>
    <w:rsid w:val="009823FA"/>
    <w:rsid w:val="00982535"/>
    <w:rsid w:val="0098341F"/>
    <w:rsid w:val="00983FAA"/>
    <w:rsid w:val="00984619"/>
    <w:rsid w:val="00984955"/>
    <w:rsid w:val="00984D1B"/>
    <w:rsid w:val="0098561A"/>
    <w:rsid w:val="0098576A"/>
    <w:rsid w:val="0098594D"/>
    <w:rsid w:val="00985A3C"/>
    <w:rsid w:val="00985C19"/>
    <w:rsid w:val="00985D00"/>
    <w:rsid w:val="00985D3B"/>
    <w:rsid w:val="0098646F"/>
    <w:rsid w:val="009866A6"/>
    <w:rsid w:val="00986B4A"/>
    <w:rsid w:val="00986C38"/>
    <w:rsid w:val="00986E74"/>
    <w:rsid w:val="009879A7"/>
    <w:rsid w:val="00987B7B"/>
    <w:rsid w:val="00987F94"/>
    <w:rsid w:val="0099011E"/>
    <w:rsid w:val="00990466"/>
    <w:rsid w:val="00990938"/>
    <w:rsid w:val="00990BE3"/>
    <w:rsid w:val="00990C70"/>
    <w:rsid w:val="00990DBB"/>
    <w:rsid w:val="009910FE"/>
    <w:rsid w:val="00991433"/>
    <w:rsid w:val="0099172E"/>
    <w:rsid w:val="009919C2"/>
    <w:rsid w:val="00991F13"/>
    <w:rsid w:val="0099266E"/>
    <w:rsid w:val="00992725"/>
    <w:rsid w:val="00992B3B"/>
    <w:rsid w:val="009931DB"/>
    <w:rsid w:val="0099381A"/>
    <w:rsid w:val="00993B92"/>
    <w:rsid w:val="00994098"/>
    <w:rsid w:val="009941A0"/>
    <w:rsid w:val="009947CC"/>
    <w:rsid w:val="009948B9"/>
    <w:rsid w:val="00994AC4"/>
    <w:rsid w:val="0099512F"/>
    <w:rsid w:val="00995233"/>
    <w:rsid w:val="00995297"/>
    <w:rsid w:val="0099536F"/>
    <w:rsid w:val="009953C8"/>
    <w:rsid w:val="009955C1"/>
    <w:rsid w:val="0099562D"/>
    <w:rsid w:val="00995E4B"/>
    <w:rsid w:val="009960CD"/>
    <w:rsid w:val="009967A5"/>
    <w:rsid w:val="00997057"/>
    <w:rsid w:val="0099749F"/>
    <w:rsid w:val="00997BEF"/>
    <w:rsid w:val="00997CF9"/>
    <w:rsid w:val="009A07AC"/>
    <w:rsid w:val="009A09A5"/>
    <w:rsid w:val="009A0AED"/>
    <w:rsid w:val="009A0DED"/>
    <w:rsid w:val="009A12D2"/>
    <w:rsid w:val="009A15A7"/>
    <w:rsid w:val="009A1A0F"/>
    <w:rsid w:val="009A26F5"/>
    <w:rsid w:val="009A2843"/>
    <w:rsid w:val="009A2B5B"/>
    <w:rsid w:val="009A2D84"/>
    <w:rsid w:val="009A3673"/>
    <w:rsid w:val="009A38B8"/>
    <w:rsid w:val="009A3B9E"/>
    <w:rsid w:val="009A3E7D"/>
    <w:rsid w:val="009A3F01"/>
    <w:rsid w:val="009A40F9"/>
    <w:rsid w:val="009A42B1"/>
    <w:rsid w:val="009A4589"/>
    <w:rsid w:val="009A46F0"/>
    <w:rsid w:val="009A4819"/>
    <w:rsid w:val="009A4B4B"/>
    <w:rsid w:val="009A4C1F"/>
    <w:rsid w:val="009A4C94"/>
    <w:rsid w:val="009A4CBE"/>
    <w:rsid w:val="009A4F61"/>
    <w:rsid w:val="009A5AC5"/>
    <w:rsid w:val="009A5DDA"/>
    <w:rsid w:val="009A6111"/>
    <w:rsid w:val="009A66DD"/>
    <w:rsid w:val="009A6AAB"/>
    <w:rsid w:val="009A6F9D"/>
    <w:rsid w:val="009A7239"/>
    <w:rsid w:val="009A76D7"/>
    <w:rsid w:val="009A76DC"/>
    <w:rsid w:val="009B00E5"/>
    <w:rsid w:val="009B0D52"/>
    <w:rsid w:val="009B0F54"/>
    <w:rsid w:val="009B0F6A"/>
    <w:rsid w:val="009B16BD"/>
    <w:rsid w:val="009B1A81"/>
    <w:rsid w:val="009B1AF3"/>
    <w:rsid w:val="009B1C96"/>
    <w:rsid w:val="009B2EE2"/>
    <w:rsid w:val="009B30BE"/>
    <w:rsid w:val="009B3390"/>
    <w:rsid w:val="009B365A"/>
    <w:rsid w:val="009B3CE3"/>
    <w:rsid w:val="009B41A3"/>
    <w:rsid w:val="009B4309"/>
    <w:rsid w:val="009B43C1"/>
    <w:rsid w:val="009B47F3"/>
    <w:rsid w:val="009B4B08"/>
    <w:rsid w:val="009B4C65"/>
    <w:rsid w:val="009B4EF7"/>
    <w:rsid w:val="009B4F97"/>
    <w:rsid w:val="009B58DA"/>
    <w:rsid w:val="009B5CE1"/>
    <w:rsid w:val="009B5FB0"/>
    <w:rsid w:val="009B6448"/>
    <w:rsid w:val="009B680A"/>
    <w:rsid w:val="009B7B11"/>
    <w:rsid w:val="009B7CAF"/>
    <w:rsid w:val="009B7D37"/>
    <w:rsid w:val="009B7E41"/>
    <w:rsid w:val="009C0AA6"/>
    <w:rsid w:val="009C0DC1"/>
    <w:rsid w:val="009C1967"/>
    <w:rsid w:val="009C1BEE"/>
    <w:rsid w:val="009C1D33"/>
    <w:rsid w:val="009C2143"/>
    <w:rsid w:val="009C2675"/>
    <w:rsid w:val="009C280C"/>
    <w:rsid w:val="009C298E"/>
    <w:rsid w:val="009C2ADD"/>
    <w:rsid w:val="009C2DA0"/>
    <w:rsid w:val="009C2DAA"/>
    <w:rsid w:val="009C2DC7"/>
    <w:rsid w:val="009C2EF2"/>
    <w:rsid w:val="009C33E2"/>
    <w:rsid w:val="009C3D27"/>
    <w:rsid w:val="009C4418"/>
    <w:rsid w:val="009C47BF"/>
    <w:rsid w:val="009C4BAB"/>
    <w:rsid w:val="009C55E3"/>
    <w:rsid w:val="009C5D2B"/>
    <w:rsid w:val="009C5E2C"/>
    <w:rsid w:val="009C5ECA"/>
    <w:rsid w:val="009C61A6"/>
    <w:rsid w:val="009C669C"/>
    <w:rsid w:val="009C6D52"/>
    <w:rsid w:val="009C73F7"/>
    <w:rsid w:val="009C7422"/>
    <w:rsid w:val="009C745D"/>
    <w:rsid w:val="009C749B"/>
    <w:rsid w:val="009C7611"/>
    <w:rsid w:val="009C76E6"/>
    <w:rsid w:val="009C772E"/>
    <w:rsid w:val="009C77B4"/>
    <w:rsid w:val="009C78A7"/>
    <w:rsid w:val="009C78AA"/>
    <w:rsid w:val="009C7E18"/>
    <w:rsid w:val="009D0251"/>
    <w:rsid w:val="009D0299"/>
    <w:rsid w:val="009D06DA"/>
    <w:rsid w:val="009D06EA"/>
    <w:rsid w:val="009D08D8"/>
    <w:rsid w:val="009D0FF7"/>
    <w:rsid w:val="009D1396"/>
    <w:rsid w:val="009D148A"/>
    <w:rsid w:val="009D18AB"/>
    <w:rsid w:val="009D1976"/>
    <w:rsid w:val="009D1C2D"/>
    <w:rsid w:val="009D1CFA"/>
    <w:rsid w:val="009D1E47"/>
    <w:rsid w:val="009D1EC1"/>
    <w:rsid w:val="009D234E"/>
    <w:rsid w:val="009D2544"/>
    <w:rsid w:val="009D2680"/>
    <w:rsid w:val="009D2806"/>
    <w:rsid w:val="009D2C6E"/>
    <w:rsid w:val="009D2F43"/>
    <w:rsid w:val="009D3191"/>
    <w:rsid w:val="009D32BA"/>
    <w:rsid w:val="009D34CC"/>
    <w:rsid w:val="009D354B"/>
    <w:rsid w:val="009D365D"/>
    <w:rsid w:val="009D3773"/>
    <w:rsid w:val="009D40B1"/>
    <w:rsid w:val="009D48B8"/>
    <w:rsid w:val="009D4C59"/>
    <w:rsid w:val="009D4CD0"/>
    <w:rsid w:val="009D5502"/>
    <w:rsid w:val="009D58C2"/>
    <w:rsid w:val="009D5ED2"/>
    <w:rsid w:val="009D5F07"/>
    <w:rsid w:val="009D60EC"/>
    <w:rsid w:val="009D6AF2"/>
    <w:rsid w:val="009D6BD5"/>
    <w:rsid w:val="009D6ED5"/>
    <w:rsid w:val="009D6F61"/>
    <w:rsid w:val="009D6FC3"/>
    <w:rsid w:val="009D7044"/>
    <w:rsid w:val="009D7163"/>
    <w:rsid w:val="009D7311"/>
    <w:rsid w:val="009D755F"/>
    <w:rsid w:val="009D7763"/>
    <w:rsid w:val="009D7ECF"/>
    <w:rsid w:val="009E005A"/>
    <w:rsid w:val="009E026E"/>
    <w:rsid w:val="009E04F0"/>
    <w:rsid w:val="009E05F2"/>
    <w:rsid w:val="009E1FA5"/>
    <w:rsid w:val="009E2966"/>
    <w:rsid w:val="009E2BAE"/>
    <w:rsid w:val="009E2C9B"/>
    <w:rsid w:val="009E2EB1"/>
    <w:rsid w:val="009E312C"/>
    <w:rsid w:val="009E331E"/>
    <w:rsid w:val="009E340D"/>
    <w:rsid w:val="009E354B"/>
    <w:rsid w:val="009E3ABD"/>
    <w:rsid w:val="009E3B21"/>
    <w:rsid w:val="009E3E5E"/>
    <w:rsid w:val="009E42C1"/>
    <w:rsid w:val="009E4306"/>
    <w:rsid w:val="009E4C72"/>
    <w:rsid w:val="009E4EAF"/>
    <w:rsid w:val="009E5051"/>
    <w:rsid w:val="009E557E"/>
    <w:rsid w:val="009E5C90"/>
    <w:rsid w:val="009E5EEA"/>
    <w:rsid w:val="009E6165"/>
    <w:rsid w:val="009E63EC"/>
    <w:rsid w:val="009E650F"/>
    <w:rsid w:val="009E6530"/>
    <w:rsid w:val="009E669B"/>
    <w:rsid w:val="009E671A"/>
    <w:rsid w:val="009E675E"/>
    <w:rsid w:val="009E6787"/>
    <w:rsid w:val="009E6D5C"/>
    <w:rsid w:val="009E6FAA"/>
    <w:rsid w:val="009E73B2"/>
    <w:rsid w:val="009E7B1F"/>
    <w:rsid w:val="009E7B21"/>
    <w:rsid w:val="009E7CE2"/>
    <w:rsid w:val="009F029E"/>
    <w:rsid w:val="009F02B7"/>
    <w:rsid w:val="009F05E3"/>
    <w:rsid w:val="009F0942"/>
    <w:rsid w:val="009F0F62"/>
    <w:rsid w:val="009F10CB"/>
    <w:rsid w:val="009F12BB"/>
    <w:rsid w:val="009F141F"/>
    <w:rsid w:val="009F1498"/>
    <w:rsid w:val="009F15AC"/>
    <w:rsid w:val="009F1A1C"/>
    <w:rsid w:val="009F1B94"/>
    <w:rsid w:val="009F212C"/>
    <w:rsid w:val="009F26EC"/>
    <w:rsid w:val="009F3039"/>
    <w:rsid w:val="009F3154"/>
    <w:rsid w:val="009F38D6"/>
    <w:rsid w:val="009F3920"/>
    <w:rsid w:val="009F3B17"/>
    <w:rsid w:val="009F3C40"/>
    <w:rsid w:val="009F4DA8"/>
    <w:rsid w:val="009F51D5"/>
    <w:rsid w:val="009F5200"/>
    <w:rsid w:val="009F5C4B"/>
    <w:rsid w:val="009F5F83"/>
    <w:rsid w:val="009F617B"/>
    <w:rsid w:val="009F6A08"/>
    <w:rsid w:val="009F6C87"/>
    <w:rsid w:val="009F6F11"/>
    <w:rsid w:val="009F728A"/>
    <w:rsid w:val="009F728E"/>
    <w:rsid w:val="009F75DD"/>
    <w:rsid w:val="009F790F"/>
    <w:rsid w:val="009F79EB"/>
    <w:rsid w:val="009F7D48"/>
    <w:rsid w:val="00A000F2"/>
    <w:rsid w:val="00A002FD"/>
    <w:rsid w:val="00A00329"/>
    <w:rsid w:val="00A00461"/>
    <w:rsid w:val="00A00462"/>
    <w:rsid w:val="00A00956"/>
    <w:rsid w:val="00A00A8A"/>
    <w:rsid w:val="00A00DAA"/>
    <w:rsid w:val="00A00E48"/>
    <w:rsid w:val="00A00E56"/>
    <w:rsid w:val="00A012B8"/>
    <w:rsid w:val="00A012DE"/>
    <w:rsid w:val="00A01384"/>
    <w:rsid w:val="00A01755"/>
    <w:rsid w:val="00A01B16"/>
    <w:rsid w:val="00A01E0F"/>
    <w:rsid w:val="00A022C0"/>
    <w:rsid w:val="00A02424"/>
    <w:rsid w:val="00A0255B"/>
    <w:rsid w:val="00A02611"/>
    <w:rsid w:val="00A0299B"/>
    <w:rsid w:val="00A02A20"/>
    <w:rsid w:val="00A02E85"/>
    <w:rsid w:val="00A037C1"/>
    <w:rsid w:val="00A037D3"/>
    <w:rsid w:val="00A03878"/>
    <w:rsid w:val="00A03BEE"/>
    <w:rsid w:val="00A03E1C"/>
    <w:rsid w:val="00A03EAD"/>
    <w:rsid w:val="00A03FF0"/>
    <w:rsid w:val="00A0469C"/>
    <w:rsid w:val="00A046F3"/>
    <w:rsid w:val="00A04E34"/>
    <w:rsid w:val="00A04FB0"/>
    <w:rsid w:val="00A055D6"/>
    <w:rsid w:val="00A0568C"/>
    <w:rsid w:val="00A05EF0"/>
    <w:rsid w:val="00A060D4"/>
    <w:rsid w:val="00A061A0"/>
    <w:rsid w:val="00A0638B"/>
    <w:rsid w:val="00A064ED"/>
    <w:rsid w:val="00A065B2"/>
    <w:rsid w:val="00A06698"/>
    <w:rsid w:val="00A067F1"/>
    <w:rsid w:val="00A06A63"/>
    <w:rsid w:val="00A06C16"/>
    <w:rsid w:val="00A0707C"/>
    <w:rsid w:val="00A071BF"/>
    <w:rsid w:val="00A073CA"/>
    <w:rsid w:val="00A07D84"/>
    <w:rsid w:val="00A10058"/>
    <w:rsid w:val="00A10094"/>
    <w:rsid w:val="00A101B2"/>
    <w:rsid w:val="00A10215"/>
    <w:rsid w:val="00A105FB"/>
    <w:rsid w:val="00A11252"/>
    <w:rsid w:val="00A1161F"/>
    <w:rsid w:val="00A1171E"/>
    <w:rsid w:val="00A11852"/>
    <w:rsid w:val="00A11A5F"/>
    <w:rsid w:val="00A11CA9"/>
    <w:rsid w:val="00A11D47"/>
    <w:rsid w:val="00A11DC1"/>
    <w:rsid w:val="00A12154"/>
    <w:rsid w:val="00A12665"/>
    <w:rsid w:val="00A12AA0"/>
    <w:rsid w:val="00A12D9F"/>
    <w:rsid w:val="00A1323C"/>
    <w:rsid w:val="00A134FE"/>
    <w:rsid w:val="00A13532"/>
    <w:rsid w:val="00A136B3"/>
    <w:rsid w:val="00A13708"/>
    <w:rsid w:val="00A1370E"/>
    <w:rsid w:val="00A1396C"/>
    <w:rsid w:val="00A13977"/>
    <w:rsid w:val="00A14181"/>
    <w:rsid w:val="00A1488E"/>
    <w:rsid w:val="00A14D7C"/>
    <w:rsid w:val="00A15824"/>
    <w:rsid w:val="00A15AC4"/>
    <w:rsid w:val="00A15B06"/>
    <w:rsid w:val="00A15D99"/>
    <w:rsid w:val="00A16116"/>
    <w:rsid w:val="00A162D3"/>
    <w:rsid w:val="00A16390"/>
    <w:rsid w:val="00A1674B"/>
    <w:rsid w:val="00A16777"/>
    <w:rsid w:val="00A17203"/>
    <w:rsid w:val="00A17763"/>
    <w:rsid w:val="00A177C6"/>
    <w:rsid w:val="00A17A5D"/>
    <w:rsid w:val="00A17FC1"/>
    <w:rsid w:val="00A203C6"/>
    <w:rsid w:val="00A207AD"/>
    <w:rsid w:val="00A20B87"/>
    <w:rsid w:val="00A20D1A"/>
    <w:rsid w:val="00A20FF5"/>
    <w:rsid w:val="00A21093"/>
    <w:rsid w:val="00A21454"/>
    <w:rsid w:val="00A217FE"/>
    <w:rsid w:val="00A2198E"/>
    <w:rsid w:val="00A21BE4"/>
    <w:rsid w:val="00A21DB9"/>
    <w:rsid w:val="00A227FE"/>
    <w:rsid w:val="00A22C1C"/>
    <w:rsid w:val="00A22F72"/>
    <w:rsid w:val="00A232FF"/>
    <w:rsid w:val="00A2361B"/>
    <w:rsid w:val="00A23888"/>
    <w:rsid w:val="00A23D2C"/>
    <w:rsid w:val="00A2411F"/>
    <w:rsid w:val="00A24156"/>
    <w:rsid w:val="00A2424D"/>
    <w:rsid w:val="00A243A2"/>
    <w:rsid w:val="00A24433"/>
    <w:rsid w:val="00A247EF"/>
    <w:rsid w:val="00A24A3E"/>
    <w:rsid w:val="00A24A59"/>
    <w:rsid w:val="00A24AAD"/>
    <w:rsid w:val="00A24E16"/>
    <w:rsid w:val="00A24E4C"/>
    <w:rsid w:val="00A24EE9"/>
    <w:rsid w:val="00A25370"/>
    <w:rsid w:val="00A2549E"/>
    <w:rsid w:val="00A25639"/>
    <w:rsid w:val="00A256C6"/>
    <w:rsid w:val="00A25AEA"/>
    <w:rsid w:val="00A25F3A"/>
    <w:rsid w:val="00A2608C"/>
    <w:rsid w:val="00A26167"/>
    <w:rsid w:val="00A26309"/>
    <w:rsid w:val="00A26649"/>
    <w:rsid w:val="00A26B24"/>
    <w:rsid w:val="00A26BF3"/>
    <w:rsid w:val="00A27478"/>
    <w:rsid w:val="00A27540"/>
    <w:rsid w:val="00A27929"/>
    <w:rsid w:val="00A306AE"/>
    <w:rsid w:val="00A31345"/>
    <w:rsid w:val="00A315D0"/>
    <w:rsid w:val="00A31DFE"/>
    <w:rsid w:val="00A321DA"/>
    <w:rsid w:val="00A32382"/>
    <w:rsid w:val="00A32425"/>
    <w:rsid w:val="00A32AD3"/>
    <w:rsid w:val="00A331C1"/>
    <w:rsid w:val="00A33A3D"/>
    <w:rsid w:val="00A33AB1"/>
    <w:rsid w:val="00A33F1C"/>
    <w:rsid w:val="00A3439E"/>
    <w:rsid w:val="00A343D2"/>
    <w:rsid w:val="00A3479E"/>
    <w:rsid w:val="00A34CE2"/>
    <w:rsid w:val="00A352CD"/>
    <w:rsid w:val="00A353D9"/>
    <w:rsid w:val="00A3545A"/>
    <w:rsid w:val="00A35628"/>
    <w:rsid w:val="00A35CC2"/>
    <w:rsid w:val="00A35E8B"/>
    <w:rsid w:val="00A35F59"/>
    <w:rsid w:val="00A3606B"/>
    <w:rsid w:val="00A365CC"/>
    <w:rsid w:val="00A36B59"/>
    <w:rsid w:val="00A36C44"/>
    <w:rsid w:val="00A36D16"/>
    <w:rsid w:val="00A37086"/>
    <w:rsid w:val="00A37290"/>
    <w:rsid w:val="00A37565"/>
    <w:rsid w:val="00A377B4"/>
    <w:rsid w:val="00A37817"/>
    <w:rsid w:val="00A37A06"/>
    <w:rsid w:val="00A37A6E"/>
    <w:rsid w:val="00A37C0B"/>
    <w:rsid w:val="00A404F0"/>
    <w:rsid w:val="00A40575"/>
    <w:rsid w:val="00A40A32"/>
    <w:rsid w:val="00A40AC2"/>
    <w:rsid w:val="00A40AC8"/>
    <w:rsid w:val="00A40CC1"/>
    <w:rsid w:val="00A415CA"/>
    <w:rsid w:val="00A41694"/>
    <w:rsid w:val="00A4230F"/>
    <w:rsid w:val="00A4271F"/>
    <w:rsid w:val="00A429C7"/>
    <w:rsid w:val="00A4300B"/>
    <w:rsid w:val="00A43305"/>
    <w:rsid w:val="00A4336B"/>
    <w:rsid w:val="00A436A1"/>
    <w:rsid w:val="00A4396A"/>
    <w:rsid w:val="00A43A3D"/>
    <w:rsid w:val="00A43B64"/>
    <w:rsid w:val="00A43D49"/>
    <w:rsid w:val="00A441A0"/>
    <w:rsid w:val="00A44C8F"/>
    <w:rsid w:val="00A44F25"/>
    <w:rsid w:val="00A45575"/>
    <w:rsid w:val="00A45691"/>
    <w:rsid w:val="00A459DD"/>
    <w:rsid w:val="00A45B3A"/>
    <w:rsid w:val="00A45E3C"/>
    <w:rsid w:val="00A463F2"/>
    <w:rsid w:val="00A4654C"/>
    <w:rsid w:val="00A46BC4"/>
    <w:rsid w:val="00A47558"/>
    <w:rsid w:val="00A478AE"/>
    <w:rsid w:val="00A4791A"/>
    <w:rsid w:val="00A502AC"/>
    <w:rsid w:val="00A509B2"/>
    <w:rsid w:val="00A50A3C"/>
    <w:rsid w:val="00A514C8"/>
    <w:rsid w:val="00A5151A"/>
    <w:rsid w:val="00A51826"/>
    <w:rsid w:val="00A51848"/>
    <w:rsid w:val="00A51CCA"/>
    <w:rsid w:val="00A51E92"/>
    <w:rsid w:val="00A52256"/>
    <w:rsid w:val="00A524DD"/>
    <w:rsid w:val="00A52C19"/>
    <w:rsid w:val="00A52EE6"/>
    <w:rsid w:val="00A53627"/>
    <w:rsid w:val="00A53866"/>
    <w:rsid w:val="00A53911"/>
    <w:rsid w:val="00A53CD6"/>
    <w:rsid w:val="00A54108"/>
    <w:rsid w:val="00A54281"/>
    <w:rsid w:val="00A54859"/>
    <w:rsid w:val="00A54BB2"/>
    <w:rsid w:val="00A54DBE"/>
    <w:rsid w:val="00A55045"/>
    <w:rsid w:val="00A55120"/>
    <w:rsid w:val="00A5539B"/>
    <w:rsid w:val="00A55753"/>
    <w:rsid w:val="00A55777"/>
    <w:rsid w:val="00A557F8"/>
    <w:rsid w:val="00A55C32"/>
    <w:rsid w:val="00A56B3A"/>
    <w:rsid w:val="00A570AD"/>
    <w:rsid w:val="00A571B1"/>
    <w:rsid w:val="00A575FF"/>
    <w:rsid w:val="00A57A7A"/>
    <w:rsid w:val="00A57E5D"/>
    <w:rsid w:val="00A603B1"/>
    <w:rsid w:val="00A603DB"/>
    <w:rsid w:val="00A605E6"/>
    <w:rsid w:val="00A60CD5"/>
    <w:rsid w:val="00A60F01"/>
    <w:rsid w:val="00A61265"/>
    <w:rsid w:val="00A61282"/>
    <w:rsid w:val="00A61BC9"/>
    <w:rsid w:val="00A61DC3"/>
    <w:rsid w:val="00A61E3B"/>
    <w:rsid w:val="00A61F48"/>
    <w:rsid w:val="00A61FCC"/>
    <w:rsid w:val="00A6247D"/>
    <w:rsid w:val="00A629D7"/>
    <w:rsid w:val="00A630AF"/>
    <w:rsid w:val="00A6314F"/>
    <w:rsid w:val="00A639E0"/>
    <w:rsid w:val="00A63C10"/>
    <w:rsid w:val="00A644A8"/>
    <w:rsid w:val="00A648E6"/>
    <w:rsid w:val="00A64BE8"/>
    <w:rsid w:val="00A64C89"/>
    <w:rsid w:val="00A64CA0"/>
    <w:rsid w:val="00A65458"/>
    <w:rsid w:val="00A654B7"/>
    <w:rsid w:val="00A65CE2"/>
    <w:rsid w:val="00A65CE5"/>
    <w:rsid w:val="00A66422"/>
    <w:rsid w:val="00A6646D"/>
    <w:rsid w:val="00A665D7"/>
    <w:rsid w:val="00A66813"/>
    <w:rsid w:val="00A6693A"/>
    <w:rsid w:val="00A66E72"/>
    <w:rsid w:val="00A6734A"/>
    <w:rsid w:val="00A675DA"/>
    <w:rsid w:val="00A6780B"/>
    <w:rsid w:val="00A70131"/>
    <w:rsid w:val="00A701E2"/>
    <w:rsid w:val="00A706A7"/>
    <w:rsid w:val="00A7094F"/>
    <w:rsid w:val="00A719C2"/>
    <w:rsid w:val="00A71D7B"/>
    <w:rsid w:val="00A71FE6"/>
    <w:rsid w:val="00A72178"/>
    <w:rsid w:val="00A72702"/>
    <w:rsid w:val="00A72734"/>
    <w:rsid w:val="00A727CD"/>
    <w:rsid w:val="00A72B10"/>
    <w:rsid w:val="00A72DE2"/>
    <w:rsid w:val="00A72EDC"/>
    <w:rsid w:val="00A7327F"/>
    <w:rsid w:val="00A7333D"/>
    <w:rsid w:val="00A734DD"/>
    <w:rsid w:val="00A73A88"/>
    <w:rsid w:val="00A73CF7"/>
    <w:rsid w:val="00A74364"/>
    <w:rsid w:val="00A74690"/>
    <w:rsid w:val="00A748FC"/>
    <w:rsid w:val="00A74B02"/>
    <w:rsid w:val="00A74D44"/>
    <w:rsid w:val="00A74FE9"/>
    <w:rsid w:val="00A75730"/>
    <w:rsid w:val="00A766AD"/>
    <w:rsid w:val="00A76B99"/>
    <w:rsid w:val="00A76C7B"/>
    <w:rsid w:val="00A77069"/>
    <w:rsid w:val="00A776D3"/>
    <w:rsid w:val="00A77B99"/>
    <w:rsid w:val="00A77C72"/>
    <w:rsid w:val="00A77DE3"/>
    <w:rsid w:val="00A80491"/>
    <w:rsid w:val="00A80582"/>
    <w:rsid w:val="00A806FB"/>
    <w:rsid w:val="00A80955"/>
    <w:rsid w:val="00A80AE1"/>
    <w:rsid w:val="00A80E3E"/>
    <w:rsid w:val="00A80F5E"/>
    <w:rsid w:val="00A80FDD"/>
    <w:rsid w:val="00A818AF"/>
    <w:rsid w:val="00A81994"/>
    <w:rsid w:val="00A81B17"/>
    <w:rsid w:val="00A81EC9"/>
    <w:rsid w:val="00A82DE2"/>
    <w:rsid w:val="00A83336"/>
    <w:rsid w:val="00A83BEE"/>
    <w:rsid w:val="00A83C5B"/>
    <w:rsid w:val="00A83D72"/>
    <w:rsid w:val="00A83E01"/>
    <w:rsid w:val="00A83FA3"/>
    <w:rsid w:val="00A8486A"/>
    <w:rsid w:val="00A8527C"/>
    <w:rsid w:val="00A85380"/>
    <w:rsid w:val="00A854EB"/>
    <w:rsid w:val="00A857D9"/>
    <w:rsid w:val="00A85A9D"/>
    <w:rsid w:val="00A85D36"/>
    <w:rsid w:val="00A85D4D"/>
    <w:rsid w:val="00A85D98"/>
    <w:rsid w:val="00A866D2"/>
    <w:rsid w:val="00A87463"/>
    <w:rsid w:val="00A875AF"/>
    <w:rsid w:val="00A876C5"/>
    <w:rsid w:val="00A87CD4"/>
    <w:rsid w:val="00A87ECC"/>
    <w:rsid w:val="00A90199"/>
    <w:rsid w:val="00A90406"/>
    <w:rsid w:val="00A908CB"/>
    <w:rsid w:val="00A9092F"/>
    <w:rsid w:val="00A90B01"/>
    <w:rsid w:val="00A90FA0"/>
    <w:rsid w:val="00A91031"/>
    <w:rsid w:val="00A9154A"/>
    <w:rsid w:val="00A91AE5"/>
    <w:rsid w:val="00A9240E"/>
    <w:rsid w:val="00A9265E"/>
    <w:rsid w:val="00A92C6F"/>
    <w:rsid w:val="00A92D12"/>
    <w:rsid w:val="00A92E00"/>
    <w:rsid w:val="00A92ED4"/>
    <w:rsid w:val="00A93293"/>
    <w:rsid w:val="00A93397"/>
    <w:rsid w:val="00A93A04"/>
    <w:rsid w:val="00A93CE8"/>
    <w:rsid w:val="00A9413E"/>
    <w:rsid w:val="00A94451"/>
    <w:rsid w:val="00A9449D"/>
    <w:rsid w:val="00A94572"/>
    <w:rsid w:val="00A94730"/>
    <w:rsid w:val="00A95538"/>
    <w:rsid w:val="00A957B9"/>
    <w:rsid w:val="00A958B6"/>
    <w:rsid w:val="00A95AC8"/>
    <w:rsid w:val="00A95DF1"/>
    <w:rsid w:val="00A96619"/>
    <w:rsid w:val="00A96F81"/>
    <w:rsid w:val="00A976A0"/>
    <w:rsid w:val="00A97739"/>
    <w:rsid w:val="00A979A8"/>
    <w:rsid w:val="00A97B6D"/>
    <w:rsid w:val="00AA00F4"/>
    <w:rsid w:val="00AA0782"/>
    <w:rsid w:val="00AA083B"/>
    <w:rsid w:val="00AA08AD"/>
    <w:rsid w:val="00AA09D7"/>
    <w:rsid w:val="00AA0B9C"/>
    <w:rsid w:val="00AA0E3A"/>
    <w:rsid w:val="00AA162D"/>
    <w:rsid w:val="00AA164B"/>
    <w:rsid w:val="00AA1862"/>
    <w:rsid w:val="00AA18DE"/>
    <w:rsid w:val="00AA1EEE"/>
    <w:rsid w:val="00AA1FAC"/>
    <w:rsid w:val="00AA206B"/>
    <w:rsid w:val="00AA20C5"/>
    <w:rsid w:val="00AA213E"/>
    <w:rsid w:val="00AA23A9"/>
    <w:rsid w:val="00AA2600"/>
    <w:rsid w:val="00AA271B"/>
    <w:rsid w:val="00AA2986"/>
    <w:rsid w:val="00AA2998"/>
    <w:rsid w:val="00AA2E84"/>
    <w:rsid w:val="00AA31DD"/>
    <w:rsid w:val="00AA35BF"/>
    <w:rsid w:val="00AA3706"/>
    <w:rsid w:val="00AA398F"/>
    <w:rsid w:val="00AA39C4"/>
    <w:rsid w:val="00AA3BD3"/>
    <w:rsid w:val="00AA3C07"/>
    <w:rsid w:val="00AA3E9F"/>
    <w:rsid w:val="00AA410C"/>
    <w:rsid w:val="00AA447D"/>
    <w:rsid w:val="00AA50F5"/>
    <w:rsid w:val="00AA51FF"/>
    <w:rsid w:val="00AA5DF3"/>
    <w:rsid w:val="00AA6028"/>
    <w:rsid w:val="00AA615D"/>
    <w:rsid w:val="00AA6183"/>
    <w:rsid w:val="00AA625F"/>
    <w:rsid w:val="00AA64EA"/>
    <w:rsid w:val="00AA64F9"/>
    <w:rsid w:val="00AA6563"/>
    <w:rsid w:val="00AA65D2"/>
    <w:rsid w:val="00AA66C2"/>
    <w:rsid w:val="00AA6DDF"/>
    <w:rsid w:val="00AA706A"/>
    <w:rsid w:val="00AA7659"/>
    <w:rsid w:val="00AA765C"/>
    <w:rsid w:val="00AA7914"/>
    <w:rsid w:val="00AB008B"/>
    <w:rsid w:val="00AB06C3"/>
    <w:rsid w:val="00AB081F"/>
    <w:rsid w:val="00AB11D5"/>
    <w:rsid w:val="00AB11F9"/>
    <w:rsid w:val="00AB1D1B"/>
    <w:rsid w:val="00AB1EE7"/>
    <w:rsid w:val="00AB201B"/>
    <w:rsid w:val="00AB208D"/>
    <w:rsid w:val="00AB26AD"/>
    <w:rsid w:val="00AB2AB8"/>
    <w:rsid w:val="00AB2E34"/>
    <w:rsid w:val="00AB3254"/>
    <w:rsid w:val="00AB349E"/>
    <w:rsid w:val="00AB3680"/>
    <w:rsid w:val="00AB3836"/>
    <w:rsid w:val="00AB3F8A"/>
    <w:rsid w:val="00AB4066"/>
    <w:rsid w:val="00AB43A5"/>
    <w:rsid w:val="00AB43EF"/>
    <w:rsid w:val="00AB4481"/>
    <w:rsid w:val="00AB45CB"/>
    <w:rsid w:val="00AB4920"/>
    <w:rsid w:val="00AB4A7C"/>
    <w:rsid w:val="00AB4B75"/>
    <w:rsid w:val="00AB526B"/>
    <w:rsid w:val="00AB5BAE"/>
    <w:rsid w:val="00AB5C5B"/>
    <w:rsid w:val="00AB62F0"/>
    <w:rsid w:val="00AB63B5"/>
    <w:rsid w:val="00AB645E"/>
    <w:rsid w:val="00AB6B30"/>
    <w:rsid w:val="00AB7FD7"/>
    <w:rsid w:val="00AC0319"/>
    <w:rsid w:val="00AC0CD1"/>
    <w:rsid w:val="00AC0CE9"/>
    <w:rsid w:val="00AC0D18"/>
    <w:rsid w:val="00AC1B44"/>
    <w:rsid w:val="00AC2081"/>
    <w:rsid w:val="00AC279D"/>
    <w:rsid w:val="00AC2807"/>
    <w:rsid w:val="00AC2BD4"/>
    <w:rsid w:val="00AC2D67"/>
    <w:rsid w:val="00AC307D"/>
    <w:rsid w:val="00AC319C"/>
    <w:rsid w:val="00AC3666"/>
    <w:rsid w:val="00AC3A31"/>
    <w:rsid w:val="00AC3F49"/>
    <w:rsid w:val="00AC3F69"/>
    <w:rsid w:val="00AC3FCB"/>
    <w:rsid w:val="00AC4125"/>
    <w:rsid w:val="00AC48E2"/>
    <w:rsid w:val="00AC5095"/>
    <w:rsid w:val="00AC5364"/>
    <w:rsid w:val="00AC5409"/>
    <w:rsid w:val="00AC55B5"/>
    <w:rsid w:val="00AC57C6"/>
    <w:rsid w:val="00AC5825"/>
    <w:rsid w:val="00AC5C38"/>
    <w:rsid w:val="00AC5D43"/>
    <w:rsid w:val="00AC7EB7"/>
    <w:rsid w:val="00AC7ED0"/>
    <w:rsid w:val="00AD0052"/>
    <w:rsid w:val="00AD02A4"/>
    <w:rsid w:val="00AD0847"/>
    <w:rsid w:val="00AD0B21"/>
    <w:rsid w:val="00AD10B9"/>
    <w:rsid w:val="00AD1116"/>
    <w:rsid w:val="00AD11E2"/>
    <w:rsid w:val="00AD1B96"/>
    <w:rsid w:val="00AD1BB4"/>
    <w:rsid w:val="00AD1FF4"/>
    <w:rsid w:val="00AD24F1"/>
    <w:rsid w:val="00AD273E"/>
    <w:rsid w:val="00AD2950"/>
    <w:rsid w:val="00AD296A"/>
    <w:rsid w:val="00AD2A27"/>
    <w:rsid w:val="00AD2A50"/>
    <w:rsid w:val="00AD2CF6"/>
    <w:rsid w:val="00AD2E79"/>
    <w:rsid w:val="00AD3066"/>
    <w:rsid w:val="00AD3EE4"/>
    <w:rsid w:val="00AD43A2"/>
    <w:rsid w:val="00AD4962"/>
    <w:rsid w:val="00AD4B26"/>
    <w:rsid w:val="00AD52D9"/>
    <w:rsid w:val="00AD56DE"/>
    <w:rsid w:val="00AD57E4"/>
    <w:rsid w:val="00AD609B"/>
    <w:rsid w:val="00AD618F"/>
    <w:rsid w:val="00AD662F"/>
    <w:rsid w:val="00AD66A4"/>
    <w:rsid w:val="00AD6FC6"/>
    <w:rsid w:val="00AD718E"/>
    <w:rsid w:val="00AD7220"/>
    <w:rsid w:val="00AD77AB"/>
    <w:rsid w:val="00AD77D5"/>
    <w:rsid w:val="00AE0055"/>
    <w:rsid w:val="00AE03C1"/>
    <w:rsid w:val="00AE0B4D"/>
    <w:rsid w:val="00AE0C97"/>
    <w:rsid w:val="00AE0E78"/>
    <w:rsid w:val="00AE0F0C"/>
    <w:rsid w:val="00AE1211"/>
    <w:rsid w:val="00AE1334"/>
    <w:rsid w:val="00AE13D4"/>
    <w:rsid w:val="00AE1786"/>
    <w:rsid w:val="00AE1C11"/>
    <w:rsid w:val="00AE1CA1"/>
    <w:rsid w:val="00AE1E5B"/>
    <w:rsid w:val="00AE2618"/>
    <w:rsid w:val="00AE2A11"/>
    <w:rsid w:val="00AE3068"/>
    <w:rsid w:val="00AE3142"/>
    <w:rsid w:val="00AE3270"/>
    <w:rsid w:val="00AE3279"/>
    <w:rsid w:val="00AE3282"/>
    <w:rsid w:val="00AE331C"/>
    <w:rsid w:val="00AE3396"/>
    <w:rsid w:val="00AE3429"/>
    <w:rsid w:val="00AE36D8"/>
    <w:rsid w:val="00AE3825"/>
    <w:rsid w:val="00AE3EBE"/>
    <w:rsid w:val="00AE44F8"/>
    <w:rsid w:val="00AE4585"/>
    <w:rsid w:val="00AE45E6"/>
    <w:rsid w:val="00AE4979"/>
    <w:rsid w:val="00AE49A4"/>
    <w:rsid w:val="00AE49CC"/>
    <w:rsid w:val="00AE4EBA"/>
    <w:rsid w:val="00AE5013"/>
    <w:rsid w:val="00AE50AE"/>
    <w:rsid w:val="00AE50F8"/>
    <w:rsid w:val="00AE67AB"/>
    <w:rsid w:val="00AE680E"/>
    <w:rsid w:val="00AE73B6"/>
    <w:rsid w:val="00AE74FF"/>
    <w:rsid w:val="00AE7EEC"/>
    <w:rsid w:val="00AF0208"/>
    <w:rsid w:val="00AF051B"/>
    <w:rsid w:val="00AF099D"/>
    <w:rsid w:val="00AF170E"/>
    <w:rsid w:val="00AF2718"/>
    <w:rsid w:val="00AF273B"/>
    <w:rsid w:val="00AF2C50"/>
    <w:rsid w:val="00AF3222"/>
    <w:rsid w:val="00AF366C"/>
    <w:rsid w:val="00AF3711"/>
    <w:rsid w:val="00AF3B8C"/>
    <w:rsid w:val="00AF4314"/>
    <w:rsid w:val="00AF48C2"/>
    <w:rsid w:val="00AF522D"/>
    <w:rsid w:val="00AF5809"/>
    <w:rsid w:val="00AF5B2E"/>
    <w:rsid w:val="00AF63C1"/>
    <w:rsid w:val="00AF63EE"/>
    <w:rsid w:val="00AF67C0"/>
    <w:rsid w:val="00AF69C0"/>
    <w:rsid w:val="00AF6FE1"/>
    <w:rsid w:val="00AF719E"/>
    <w:rsid w:val="00AF76F3"/>
    <w:rsid w:val="00AF7707"/>
    <w:rsid w:val="00AF7A8F"/>
    <w:rsid w:val="00AF7E71"/>
    <w:rsid w:val="00B0043A"/>
    <w:rsid w:val="00B0098C"/>
    <w:rsid w:val="00B00E34"/>
    <w:rsid w:val="00B00F6F"/>
    <w:rsid w:val="00B017AC"/>
    <w:rsid w:val="00B01B92"/>
    <w:rsid w:val="00B01C66"/>
    <w:rsid w:val="00B01CFE"/>
    <w:rsid w:val="00B021F7"/>
    <w:rsid w:val="00B0235F"/>
    <w:rsid w:val="00B02463"/>
    <w:rsid w:val="00B02662"/>
    <w:rsid w:val="00B02728"/>
    <w:rsid w:val="00B02E63"/>
    <w:rsid w:val="00B02FD3"/>
    <w:rsid w:val="00B0351A"/>
    <w:rsid w:val="00B041B0"/>
    <w:rsid w:val="00B04348"/>
    <w:rsid w:val="00B04386"/>
    <w:rsid w:val="00B0468B"/>
    <w:rsid w:val="00B0477A"/>
    <w:rsid w:val="00B048A4"/>
    <w:rsid w:val="00B04E8E"/>
    <w:rsid w:val="00B05101"/>
    <w:rsid w:val="00B051E3"/>
    <w:rsid w:val="00B05561"/>
    <w:rsid w:val="00B057CF"/>
    <w:rsid w:val="00B05A43"/>
    <w:rsid w:val="00B05E67"/>
    <w:rsid w:val="00B0621D"/>
    <w:rsid w:val="00B062C1"/>
    <w:rsid w:val="00B0639F"/>
    <w:rsid w:val="00B06566"/>
    <w:rsid w:val="00B06967"/>
    <w:rsid w:val="00B06FFD"/>
    <w:rsid w:val="00B07329"/>
    <w:rsid w:val="00B076F2"/>
    <w:rsid w:val="00B07C26"/>
    <w:rsid w:val="00B07D83"/>
    <w:rsid w:val="00B103C9"/>
    <w:rsid w:val="00B107D6"/>
    <w:rsid w:val="00B10945"/>
    <w:rsid w:val="00B10A0B"/>
    <w:rsid w:val="00B120C8"/>
    <w:rsid w:val="00B1221D"/>
    <w:rsid w:val="00B127C5"/>
    <w:rsid w:val="00B12FCD"/>
    <w:rsid w:val="00B13223"/>
    <w:rsid w:val="00B1325C"/>
    <w:rsid w:val="00B133FE"/>
    <w:rsid w:val="00B13492"/>
    <w:rsid w:val="00B13990"/>
    <w:rsid w:val="00B13E1C"/>
    <w:rsid w:val="00B13E87"/>
    <w:rsid w:val="00B14B59"/>
    <w:rsid w:val="00B15040"/>
    <w:rsid w:val="00B150C5"/>
    <w:rsid w:val="00B152E0"/>
    <w:rsid w:val="00B153E0"/>
    <w:rsid w:val="00B15617"/>
    <w:rsid w:val="00B15ACA"/>
    <w:rsid w:val="00B15B0D"/>
    <w:rsid w:val="00B15EE0"/>
    <w:rsid w:val="00B15F78"/>
    <w:rsid w:val="00B16022"/>
    <w:rsid w:val="00B160D3"/>
    <w:rsid w:val="00B16165"/>
    <w:rsid w:val="00B162CF"/>
    <w:rsid w:val="00B16800"/>
    <w:rsid w:val="00B16BB1"/>
    <w:rsid w:val="00B16EA1"/>
    <w:rsid w:val="00B17070"/>
    <w:rsid w:val="00B1722D"/>
    <w:rsid w:val="00B1767D"/>
    <w:rsid w:val="00B17939"/>
    <w:rsid w:val="00B17CAB"/>
    <w:rsid w:val="00B2009E"/>
    <w:rsid w:val="00B2028C"/>
    <w:rsid w:val="00B2087E"/>
    <w:rsid w:val="00B20E06"/>
    <w:rsid w:val="00B2137C"/>
    <w:rsid w:val="00B215B0"/>
    <w:rsid w:val="00B216A3"/>
    <w:rsid w:val="00B21803"/>
    <w:rsid w:val="00B219B0"/>
    <w:rsid w:val="00B21D2E"/>
    <w:rsid w:val="00B21E4D"/>
    <w:rsid w:val="00B222CB"/>
    <w:rsid w:val="00B22F1C"/>
    <w:rsid w:val="00B235D2"/>
    <w:rsid w:val="00B238BC"/>
    <w:rsid w:val="00B23D7D"/>
    <w:rsid w:val="00B23D8D"/>
    <w:rsid w:val="00B23DAE"/>
    <w:rsid w:val="00B2409C"/>
    <w:rsid w:val="00B2437C"/>
    <w:rsid w:val="00B24E68"/>
    <w:rsid w:val="00B25119"/>
    <w:rsid w:val="00B252D0"/>
    <w:rsid w:val="00B25411"/>
    <w:rsid w:val="00B258C9"/>
    <w:rsid w:val="00B25AD9"/>
    <w:rsid w:val="00B25B6E"/>
    <w:rsid w:val="00B2654B"/>
    <w:rsid w:val="00B265AC"/>
    <w:rsid w:val="00B26731"/>
    <w:rsid w:val="00B278DA"/>
    <w:rsid w:val="00B300B7"/>
    <w:rsid w:val="00B30BD0"/>
    <w:rsid w:val="00B30CD5"/>
    <w:rsid w:val="00B30F5A"/>
    <w:rsid w:val="00B30FCE"/>
    <w:rsid w:val="00B31324"/>
    <w:rsid w:val="00B314E8"/>
    <w:rsid w:val="00B32AC4"/>
    <w:rsid w:val="00B32C06"/>
    <w:rsid w:val="00B3329F"/>
    <w:rsid w:val="00B334A9"/>
    <w:rsid w:val="00B34247"/>
    <w:rsid w:val="00B34418"/>
    <w:rsid w:val="00B348DB"/>
    <w:rsid w:val="00B34DA2"/>
    <w:rsid w:val="00B34E0B"/>
    <w:rsid w:val="00B35241"/>
    <w:rsid w:val="00B357A8"/>
    <w:rsid w:val="00B35A0F"/>
    <w:rsid w:val="00B35BB6"/>
    <w:rsid w:val="00B35CA2"/>
    <w:rsid w:val="00B35ECC"/>
    <w:rsid w:val="00B365E6"/>
    <w:rsid w:val="00B369DA"/>
    <w:rsid w:val="00B37123"/>
    <w:rsid w:val="00B371A7"/>
    <w:rsid w:val="00B371EF"/>
    <w:rsid w:val="00B37755"/>
    <w:rsid w:val="00B37B66"/>
    <w:rsid w:val="00B40388"/>
    <w:rsid w:val="00B40EF6"/>
    <w:rsid w:val="00B41078"/>
    <w:rsid w:val="00B41ECB"/>
    <w:rsid w:val="00B421DE"/>
    <w:rsid w:val="00B4220E"/>
    <w:rsid w:val="00B424E4"/>
    <w:rsid w:val="00B42CD2"/>
    <w:rsid w:val="00B42EC4"/>
    <w:rsid w:val="00B433EC"/>
    <w:rsid w:val="00B43C8F"/>
    <w:rsid w:val="00B44036"/>
    <w:rsid w:val="00B44324"/>
    <w:rsid w:val="00B445B9"/>
    <w:rsid w:val="00B447AE"/>
    <w:rsid w:val="00B44F2D"/>
    <w:rsid w:val="00B4557F"/>
    <w:rsid w:val="00B45B4F"/>
    <w:rsid w:val="00B45C82"/>
    <w:rsid w:val="00B45EFA"/>
    <w:rsid w:val="00B4624D"/>
    <w:rsid w:val="00B4661E"/>
    <w:rsid w:val="00B4684C"/>
    <w:rsid w:val="00B468A2"/>
    <w:rsid w:val="00B46BCF"/>
    <w:rsid w:val="00B46BE5"/>
    <w:rsid w:val="00B46D68"/>
    <w:rsid w:val="00B47113"/>
    <w:rsid w:val="00B4734C"/>
    <w:rsid w:val="00B47C4B"/>
    <w:rsid w:val="00B50137"/>
    <w:rsid w:val="00B5057A"/>
    <w:rsid w:val="00B50670"/>
    <w:rsid w:val="00B508AF"/>
    <w:rsid w:val="00B50B54"/>
    <w:rsid w:val="00B50C29"/>
    <w:rsid w:val="00B50F0D"/>
    <w:rsid w:val="00B50FA3"/>
    <w:rsid w:val="00B512B1"/>
    <w:rsid w:val="00B51D23"/>
    <w:rsid w:val="00B51D51"/>
    <w:rsid w:val="00B51ED0"/>
    <w:rsid w:val="00B522E7"/>
    <w:rsid w:val="00B52924"/>
    <w:rsid w:val="00B52F26"/>
    <w:rsid w:val="00B533AE"/>
    <w:rsid w:val="00B535F2"/>
    <w:rsid w:val="00B53733"/>
    <w:rsid w:val="00B53BE0"/>
    <w:rsid w:val="00B53D7D"/>
    <w:rsid w:val="00B54093"/>
    <w:rsid w:val="00B541C9"/>
    <w:rsid w:val="00B542F1"/>
    <w:rsid w:val="00B5430E"/>
    <w:rsid w:val="00B54332"/>
    <w:rsid w:val="00B54433"/>
    <w:rsid w:val="00B54498"/>
    <w:rsid w:val="00B544BB"/>
    <w:rsid w:val="00B54E0D"/>
    <w:rsid w:val="00B55341"/>
    <w:rsid w:val="00B558AA"/>
    <w:rsid w:val="00B559CB"/>
    <w:rsid w:val="00B55BCE"/>
    <w:rsid w:val="00B55DB5"/>
    <w:rsid w:val="00B55EC8"/>
    <w:rsid w:val="00B55EDF"/>
    <w:rsid w:val="00B5628D"/>
    <w:rsid w:val="00B566E4"/>
    <w:rsid w:val="00B568E3"/>
    <w:rsid w:val="00B571EF"/>
    <w:rsid w:val="00B57206"/>
    <w:rsid w:val="00B572C2"/>
    <w:rsid w:val="00B575C4"/>
    <w:rsid w:val="00B577E2"/>
    <w:rsid w:val="00B578F0"/>
    <w:rsid w:val="00B57F81"/>
    <w:rsid w:val="00B600DC"/>
    <w:rsid w:val="00B60531"/>
    <w:rsid w:val="00B60649"/>
    <w:rsid w:val="00B6064F"/>
    <w:rsid w:val="00B60DC9"/>
    <w:rsid w:val="00B6120C"/>
    <w:rsid w:val="00B616CB"/>
    <w:rsid w:val="00B62322"/>
    <w:rsid w:val="00B6235E"/>
    <w:rsid w:val="00B62440"/>
    <w:rsid w:val="00B62C4D"/>
    <w:rsid w:val="00B63BDE"/>
    <w:rsid w:val="00B63F6B"/>
    <w:rsid w:val="00B64262"/>
    <w:rsid w:val="00B64390"/>
    <w:rsid w:val="00B654EE"/>
    <w:rsid w:val="00B657D9"/>
    <w:rsid w:val="00B6642B"/>
    <w:rsid w:val="00B66E95"/>
    <w:rsid w:val="00B677CE"/>
    <w:rsid w:val="00B70443"/>
    <w:rsid w:val="00B70BD2"/>
    <w:rsid w:val="00B70C00"/>
    <w:rsid w:val="00B70CC4"/>
    <w:rsid w:val="00B715C3"/>
    <w:rsid w:val="00B7209F"/>
    <w:rsid w:val="00B7214A"/>
    <w:rsid w:val="00B722DC"/>
    <w:rsid w:val="00B73179"/>
    <w:rsid w:val="00B7328B"/>
    <w:rsid w:val="00B73D4B"/>
    <w:rsid w:val="00B73D8E"/>
    <w:rsid w:val="00B73E8E"/>
    <w:rsid w:val="00B73FA9"/>
    <w:rsid w:val="00B740BC"/>
    <w:rsid w:val="00B7415C"/>
    <w:rsid w:val="00B74520"/>
    <w:rsid w:val="00B74AFF"/>
    <w:rsid w:val="00B74E6E"/>
    <w:rsid w:val="00B75605"/>
    <w:rsid w:val="00B75A06"/>
    <w:rsid w:val="00B75CA1"/>
    <w:rsid w:val="00B75E1B"/>
    <w:rsid w:val="00B76037"/>
    <w:rsid w:val="00B761C5"/>
    <w:rsid w:val="00B76B3C"/>
    <w:rsid w:val="00B770CC"/>
    <w:rsid w:val="00B77A6D"/>
    <w:rsid w:val="00B77AE4"/>
    <w:rsid w:val="00B800E5"/>
    <w:rsid w:val="00B804CD"/>
    <w:rsid w:val="00B815E0"/>
    <w:rsid w:val="00B8165F"/>
    <w:rsid w:val="00B816DB"/>
    <w:rsid w:val="00B819DC"/>
    <w:rsid w:val="00B82036"/>
    <w:rsid w:val="00B8212F"/>
    <w:rsid w:val="00B82646"/>
    <w:rsid w:val="00B82909"/>
    <w:rsid w:val="00B82CC1"/>
    <w:rsid w:val="00B82D66"/>
    <w:rsid w:val="00B82D7E"/>
    <w:rsid w:val="00B82D94"/>
    <w:rsid w:val="00B83138"/>
    <w:rsid w:val="00B832BC"/>
    <w:rsid w:val="00B834D3"/>
    <w:rsid w:val="00B83547"/>
    <w:rsid w:val="00B8389C"/>
    <w:rsid w:val="00B83F47"/>
    <w:rsid w:val="00B84869"/>
    <w:rsid w:val="00B84A7D"/>
    <w:rsid w:val="00B84BCC"/>
    <w:rsid w:val="00B84D18"/>
    <w:rsid w:val="00B84F0C"/>
    <w:rsid w:val="00B8521C"/>
    <w:rsid w:val="00B85384"/>
    <w:rsid w:val="00B85D8C"/>
    <w:rsid w:val="00B867B6"/>
    <w:rsid w:val="00B86919"/>
    <w:rsid w:val="00B86CFE"/>
    <w:rsid w:val="00B86F1E"/>
    <w:rsid w:val="00B878A6"/>
    <w:rsid w:val="00B87E52"/>
    <w:rsid w:val="00B90282"/>
    <w:rsid w:val="00B902BA"/>
    <w:rsid w:val="00B90C5E"/>
    <w:rsid w:val="00B90D1C"/>
    <w:rsid w:val="00B90D41"/>
    <w:rsid w:val="00B90DA5"/>
    <w:rsid w:val="00B90DC3"/>
    <w:rsid w:val="00B91191"/>
    <w:rsid w:val="00B91786"/>
    <w:rsid w:val="00B91C38"/>
    <w:rsid w:val="00B91D17"/>
    <w:rsid w:val="00B91D69"/>
    <w:rsid w:val="00B91D9F"/>
    <w:rsid w:val="00B92277"/>
    <w:rsid w:val="00B925D1"/>
    <w:rsid w:val="00B9288E"/>
    <w:rsid w:val="00B928C7"/>
    <w:rsid w:val="00B92E4A"/>
    <w:rsid w:val="00B92F36"/>
    <w:rsid w:val="00B92F5E"/>
    <w:rsid w:val="00B932CD"/>
    <w:rsid w:val="00B93483"/>
    <w:rsid w:val="00B934BA"/>
    <w:rsid w:val="00B93719"/>
    <w:rsid w:val="00B93D26"/>
    <w:rsid w:val="00B93D6F"/>
    <w:rsid w:val="00B9439C"/>
    <w:rsid w:val="00B94582"/>
    <w:rsid w:val="00B94B50"/>
    <w:rsid w:val="00B95308"/>
    <w:rsid w:val="00B958C6"/>
    <w:rsid w:val="00B95C03"/>
    <w:rsid w:val="00B9689B"/>
    <w:rsid w:val="00B96B45"/>
    <w:rsid w:val="00B96BC7"/>
    <w:rsid w:val="00B96D7F"/>
    <w:rsid w:val="00B96DDF"/>
    <w:rsid w:val="00B970F8"/>
    <w:rsid w:val="00B97677"/>
    <w:rsid w:val="00B97FC0"/>
    <w:rsid w:val="00BA02B5"/>
    <w:rsid w:val="00BA04F4"/>
    <w:rsid w:val="00BA0BD5"/>
    <w:rsid w:val="00BA0C94"/>
    <w:rsid w:val="00BA113F"/>
    <w:rsid w:val="00BA11FA"/>
    <w:rsid w:val="00BA19A7"/>
    <w:rsid w:val="00BA1A5F"/>
    <w:rsid w:val="00BA1F75"/>
    <w:rsid w:val="00BA1F93"/>
    <w:rsid w:val="00BA22B5"/>
    <w:rsid w:val="00BA22FB"/>
    <w:rsid w:val="00BA2374"/>
    <w:rsid w:val="00BA24BA"/>
    <w:rsid w:val="00BA28DB"/>
    <w:rsid w:val="00BA294C"/>
    <w:rsid w:val="00BA29D4"/>
    <w:rsid w:val="00BA2C1B"/>
    <w:rsid w:val="00BA2E8A"/>
    <w:rsid w:val="00BA30E1"/>
    <w:rsid w:val="00BA328D"/>
    <w:rsid w:val="00BA3C03"/>
    <w:rsid w:val="00BA3C63"/>
    <w:rsid w:val="00BA427B"/>
    <w:rsid w:val="00BA4BD0"/>
    <w:rsid w:val="00BA4C7F"/>
    <w:rsid w:val="00BA4F20"/>
    <w:rsid w:val="00BA4F40"/>
    <w:rsid w:val="00BA54DA"/>
    <w:rsid w:val="00BA5843"/>
    <w:rsid w:val="00BA5892"/>
    <w:rsid w:val="00BA5E56"/>
    <w:rsid w:val="00BA6135"/>
    <w:rsid w:val="00BA6389"/>
    <w:rsid w:val="00BA66E9"/>
    <w:rsid w:val="00BA6A6D"/>
    <w:rsid w:val="00BA6B4F"/>
    <w:rsid w:val="00BA6F1D"/>
    <w:rsid w:val="00BA7EDD"/>
    <w:rsid w:val="00BB00A4"/>
    <w:rsid w:val="00BB02CE"/>
    <w:rsid w:val="00BB0458"/>
    <w:rsid w:val="00BB0466"/>
    <w:rsid w:val="00BB05B6"/>
    <w:rsid w:val="00BB071B"/>
    <w:rsid w:val="00BB0F85"/>
    <w:rsid w:val="00BB10CB"/>
    <w:rsid w:val="00BB11D6"/>
    <w:rsid w:val="00BB14B7"/>
    <w:rsid w:val="00BB226C"/>
    <w:rsid w:val="00BB227E"/>
    <w:rsid w:val="00BB24CD"/>
    <w:rsid w:val="00BB2730"/>
    <w:rsid w:val="00BB28CD"/>
    <w:rsid w:val="00BB2A94"/>
    <w:rsid w:val="00BB3D89"/>
    <w:rsid w:val="00BB40CF"/>
    <w:rsid w:val="00BB49D9"/>
    <w:rsid w:val="00BB4E7C"/>
    <w:rsid w:val="00BB4EFC"/>
    <w:rsid w:val="00BB4F66"/>
    <w:rsid w:val="00BB6478"/>
    <w:rsid w:val="00BB678B"/>
    <w:rsid w:val="00BB6B1D"/>
    <w:rsid w:val="00BB6C6F"/>
    <w:rsid w:val="00BB6D7C"/>
    <w:rsid w:val="00BB6F6F"/>
    <w:rsid w:val="00BB719B"/>
    <w:rsid w:val="00BB72BA"/>
    <w:rsid w:val="00BB7E2C"/>
    <w:rsid w:val="00BC04B3"/>
    <w:rsid w:val="00BC0D33"/>
    <w:rsid w:val="00BC0DF3"/>
    <w:rsid w:val="00BC113E"/>
    <w:rsid w:val="00BC127E"/>
    <w:rsid w:val="00BC159F"/>
    <w:rsid w:val="00BC165D"/>
    <w:rsid w:val="00BC16C5"/>
    <w:rsid w:val="00BC188A"/>
    <w:rsid w:val="00BC198F"/>
    <w:rsid w:val="00BC19BD"/>
    <w:rsid w:val="00BC2009"/>
    <w:rsid w:val="00BC2166"/>
    <w:rsid w:val="00BC233D"/>
    <w:rsid w:val="00BC2AF7"/>
    <w:rsid w:val="00BC2F75"/>
    <w:rsid w:val="00BC3143"/>
    <w:rsid w:val="00BC3251"/>
    <w:rsid w:val="00BC328C"/>
    <w:rsid w:val="00BC379E"/>
    <w:rsid w:val="00BC3AE1"/>
    <w:rsid w:val="00BC46D5"/>
    <w:rsid w:val="00BC4737"/>
    <w:rsid w:val="00BC4749"/>
    <w:rsid w:val="00BC4775"/>
    <w:rsid w:val="00BC4DE7"/>
    <w:rsid w:val="00BC54ED"/>
    <w:rsid w:val="00BC560E"/>
    <w:rsid w:val="00BC5A5B"/>
    <w:rsid w:val="00BC5C03"/>
    <w:rsid w:val="00BC5C8F"/>
    <w:rsid w:val="00BC5CF6"/>
    <w:rsid w:val="00BC6031"/>
    <w:rsid w:val="00BC6E01"/>
    <w:rsid w:val="00BC74EB"/>
    <w:rsid w:val="00BC788E"/>
    <w:rsid w:val="00BC7B08"/>
    <w:rsid w:val="00BD0269"/>
    <w:rsid w:val="00BD070D"/>
    <w:rsid w:val="00BD08FA"/>
    <w:rsid w:val="00BD098E"/>
    <w:rsid w:val="00BD1451"/>
    <w:rsid w:val="00BD1BAF"/>
    <w:rsid w:val="00BD1D14"/>
    <w:rsid w:val="00BD1D43"/>
    <w:rsid w:val="00BD1ECB"/>
    <w:rsid w:val="00BD1EED"/>
    <w:rsid w:val="00BD20EC"/>
    <w:rsid w:val="00BD2186"/>
    <w:rsid w:val="00BD2DD0"/>
    <w:rsid w:val="00BD2F4E"/>
    <w:rsid w:val="00BD2FC8"/>
    <w:rsid w:val="00BD380B"/>
    <w:rsid w:val="00BD38CA"/>
    <w:rsid w:val="00BD3EC0"/>
    <w:rsid w:val="00BD4A6F"/>
    <w:rsid w:val="00BD4B3A"/>
    <w:rsid w:val="00BD4D46"/>
    <w:rsid w:val="00BD5280"/>
    <w:rsid w:val="00BD5591"/>
    <w:rsid w:val="00BD57ED"/>
    <w:rsid w:val="00BD5A7F"/>
    <w:rsid w:val="00BD5C2C"/>
    <w:rsid w:val="00BD65EF"/>
    <w:rsid w:val="00BD6B01"/>
    <w:rsid w:val="00BD6BDE"/>
    <w:rsid w:val="00BD7443"/>
    <w:rsid w:val="00BD749D"/>
    <w:rsid w:val="00BD7798"/>
    <w:rsid w:val="00BD7F9E"/>
    <w:rsid w:val="00BD7FE0"/>
    <w:rsid w:val="00BE0334"/>
    <w:rsid w:val="00BE07F5"/>
    <w:rsid w:val="00BE0A6B"/>
    <w:rsid w:val="00BE0E23"/>
    <w:rsid w:val="00BE125B"/>
    <w:rsid w:val="00BE12FC"/>
    <w:rsid w:val="00BE13DD"/>
    <w:rsid w:val="00BE2BBA"/>
    <w:rsid w:val="00BE2BC3"/>
    <w:rsid w:val="00BE3165"/>
    <w:rsid w:val="00BE32C7"/>
    <w:rsid w:val="00BE349E"/>
    <w:rsid w:val="00BE35D5"/>
    <w:rsid w:val="00BE3DC1"/>
    <w:rsid w:val="00BE4405"/>
    <w:rsid w:val="00BE4527"/>
    <w:rsid w:val="00BE46DA"/>
    <w:rsid w:val="00BE4ACA"/>
    <w:rsid w:val="00BE4FCA"/>
    <w:rsid w:val="00BE57E7"/>
    <w:rsid w:val="00BE59EF"/>
    <w:rsid w:val="00BE5E56"/>
    <w:rsid w:val="00BE6022"/>
    <w:rsid w:val="00BE62F2"/>
    <w:rsid w:val="00BE659C"/>
    <w:rsid w:val="00BE6925"/>
    <w:rsid w:val="00BE702F"/>
    <w:rsid w:val="00BE70A3"/>
    <w:rsid w:val="00BE7253"/>
    <w:rsid w:val="00BE7314"/>
    <w:rsid w:val="00BE7732"/>
    <w:rsid w:val="00BE792A"/>
    <w:rsid w:val="00BE79DF"/>
    <w:rsid w:val="00BE7A4F"/>
    <w:rsid w:val="00BE7CB1"/>
    <w:rsid w:val="00BE7DEF"/>
    <w:rsid w:val="00BF003E"/>
    <w:rsid w:val="00BF05D4"/>
    <w:rsid w:val="00BF140B"/>
    <w:rsid w:val="00BF15D3"/>
    <w:rsid w:val="00BF1820"/>
    <w:rsid w:val="00BF20AE"/>
    <w:rsid w:val="00BF24E9"/>
    <w:rsid w:val="00BF2B1F"/>
    <w:rsid w:val="00BF32C2"/>
    <w:rsid w:val="00BF33BE"/>
    <w:rsid w:val="00BF35ED"/>
    <w:rsid w:val="00BF380F"/>
    <w:rsid w:val="00BF3C0E"/>
    <w:rsid w:val="00BF3FA3"/>
    <w:rsid w:val="00BF4188"/>
    <w:rsid w:val="00BF429F"/>
    <w:rsid w:val="00BF4312"/>
    <w:rsid w:val="00BF44CE"/>
    <w:rsid w:val="00BF471D"/>
    <w:rsid w:val="00BF4927"/>
    <w:rsid w:val="00BF4A4C"/>
    <w:rsid w:val="00BF4DFF"/>
    <w:rsid w:val="00BF5063"/>
    <w:rsid w:val="00BF50C6"/>
    <w:rsid w:val="00BF5349"/>
    <w:rsid w:val="00BF5434"/>
    <w:rsid w:val="00BF56BB"/>
    <w:rsid w:val="00BF580D"/>
    <w:rsid w:val="00BF5A04"/>
    <w:rsid w:val="00BF5B84"/>
    <w:rsid w:val="00BF5BA7"/>
    <w:rsid w:val="00BF5EBD"/>
    <w:rsid w:val="00BF6A0A"/>
    <w:rsid w:val="00BF6B7E"/>
    <w:rsid w:val="00BF74F0"/>
    <w:rsid w:val="00BF75C8"/>
    <w:rsid w:val="00BF7698"/>
    <w:rsid w:val="00BF7738"/>
    <w:rsid w:val="00BF780E"/>
    <w:rsid w:val="00BF7D8E"/>
    <w:rsid w:val="00BF7F7D"/>
    <w:rsid w:val="00C004E1"/>
    <w:rsid w:val="00C00650"/>
    <w:rsid w:val="00C007E9"/>
    <w:rsid w:val="00C007F8"/>
    <w:rsid w:val="00C00C70"/>
    <w:rsid w:val="00C00E1F"/>
    <w:rsid w:val="00C00F61"/>
    <w:rsid w:val="00C01208"/>
    <w:rsid w:val="00C01581"/>
    <w:rsid w:val="00C027CD"/>
    <w:rsid w:val="00C02959"/>
    <w:rsid w:val="00C02F5E"/>
    <w:rsid w:val="00C0305E"/>
    <w:rsid w:val="00C03D28"/>
    <w:rsid w:val="00C03E2F"/>
    <w:rsid w:val="00C040E8"/>
    <w:rsid w:val="00C0433B"/>
    <w:rsid w:val="00C0437E"/>
    <w:rsid w:val="00C045DD"/>
    <w:rsid w:val="00C05320"/>
    <w:rsid w:val="00C0532F"/>
    <w:rsid w:val="00C05550"/>
    <w:rsid w:val="00C0596B"/>
    <w:rsid w:val="00C06265"/>
    <w:rsid w:val="00C064E6"/>
    <w:rsid w:val="00C06661"/>
    <w:rsid w:val="00C06B91"/>
    <w:rsid w:val="00C06C0A"/>
    <w:rsid w:val="00C06C57"/>
    <w:rsid w:val="00C071FE"/>
    <w:rsid w:val="00C07E5C"/>
    <w:rsid w:val="00C1011D"/>
    <w:rsid w:val="00C10289"/>
    <w:rsid w:val="00C103A4"/>
    <w:rsid w:val="00C1047C"/>
    <w:rsid w:val="00C108D1"/>
    <w:rsid w:val="00C10AC8"/>
    <w:rsid w:val="00C10B3B"/>
    <w:rsid w:val="00C10E3F"/>
    <w:rsid w:val="00C10E90"/>
    <w:rsid w:val="00C11030"/>
    <w:rsid w:val="00C1107F"/>
    <w:rsid w:val="00C1121B"/>
    <w:rsid w:val="00C114C9"/>
    <w:rsid w:val="00C114D9"/>
    <w:rsid w:val="00C11851"/>
    <w:rsid w:val="00C11F97"/>
    <w:rsid w:val="00C1207B"/>
    <w:rsid w:val="00C12233"/>
    <w:rsid w:val="00C12252"/>
    <w:rsid w:val="00C12DFF"/>
    <w:rsid w:val="00C12EAF"/>
    <w:rsid w:val="00C12EBB"/>
    <w:rsid w:val="00C1303B"/>
    <w:rsid w:val="00C133F5"/>
    <w:rsid w:val="00C136CA"/>
    <w:rsid w:val="00C13D02"/>
    <w:rsid w:val="00C13D90"/>
    <w:rsid w:val="00C13DD2"/>
    <w:rsid w:val="00C14035"/>
    <w:rsid w:val="00C1437D"/>
    <w:rsid w:val="00C143D9"/>
    <w:rsid w:val="00C14B27"/>
    <w:rsid w:val="00C14C6C"/>
    <w:rsid w:val="00C14DED"/>
    <w:rsid w:val="00C15190"/>
    <w:rsid w:val="00C15525"/>
    <w:rsid w:val="00C15605"/>
    <w:rsid w:val="00C157B9"/>
    <w:rsid w:val="00C1584D"/>
    <w:rsid w:val="00C158FE"/>
    <w:rsid w:val="00C15CD1"/>
    <w:rsid w:val="00C15E17"/>
    <w:rsid w:val="00C1674F"/>
    <w:rsid w:val="00C16BBB"/>
    <w:rsid w:val="00C17091"/>
    <w:rsid w:val="00C175FC"/>
    <w:rsid w:val="00C17816"/>
    <w:rsid w:val="00C17CE8"/>
    <w:rsid w:val="00C17E1C"/>
    <w:rsid w:val="00C20319"/>
    <w:rsid w:val="00C203F1"/>
    <w:rsid w:val="00C204AF"/>
    <w:rsid w:val="00C206E2"/>
    <w:rsid w:val="00C21188"/>
    <w:rsid w:val="00C213A3"/>
    <w:rsid w:val="00C214E9"/>
    <w:rsid w:val="00C219AC"/>
    <w:rsid w:val="00C21F6B"/>
    <w:rsid w:val="00C224B2"/>
    <w:rsid w:val="00C22619"/>
    <w:rsid w:val="00C2378E"/>
    <w:rsid w:val="00C238FC"/>
    <w:rsid w:val="00C23C40"/>
    <w:rsid w:val="00C23D04"/>
    <w:rsid w:val="00C2401F"/>
    <w:rsid w:val="00C24596"/>
    <w:rsid w:val="00C245E0"/>
    <w:rsid w:val="00C2463B"/>
    <w:rsid w:val="00C249BB"/>
    <w:rsid w:val="00C24B0F"/>
    <w:rsid w:val="00C24BAA"/>
    <w:rsid w:val="00C250B3"/>
    <w:rsid w:val="00C2597B"/>
    <w:rsid w:val="00C25EE8"/>
    <w:rsid w:val="00C25F32"/>
    <w:rsid w:val="00C2677A"/>
    <w:rsid w:val="00C26A75"/>
    <w:rsid w:val="00C26E90"/>
    <w:rsid w:val="00C27174"/>
    <w:rsid w:val="00C279E1"/>
    <w:rsid w:val="00C27A38"/>
    <w:rsid w:val="00C27C60"/>
    <w:rsid w:val="00C27FB3"/>
    <w:rsid w:val="00C30005"/>
    <w:rsid w:val="00C30075"/>
    <w:rsid w:val="00C308CE"/>
    <w:rsid w:val="00C309F0"/>
    <w:rsid w:val="00C31312"/>
    <w:rsid w:val="00C31A62"/>
    <w:rsid w:val="00C31DE3"/>
    <w:rsid w:val="00C32007"/>
    <w:rsid w:val="00C3204C"/>
    <w:rsid w:val="00C32225"/>
    <w:rsid w:val="00C32905"/>
    <w:rsid w:val="00C336A6"/>
    <w:rsid w:val="00C33B7F"/>
    <w:rsid w:val="00C33EEF"/>
    <w:rsid w:val="00C33F2F"/>
    <w:rsid w:val="00C33F69"/>
    <w:rsid w:val="00C34E27"/>
    <w:rsid w:val="00C35766"/>
    <w:rsid w:val="00C358E9"/>
    <w:rsid w:val="00C3598B"/>
    <w:rsid w:val="00C35AE2"/>
    <w:rsid w:val="00C35BDC"/>
    <w:rsid w:val="00C35D55"/>
    <w:rsid w:val="00C35E4B"/>
    <w:rsid w:val="00C35FC6"/>
    <w:rsid w:val="00C3634C"/>
    <w:rsid w:val="00C36806"/>
    <w:rsid w:val="00C37083"/>
    <w:rsid w:val="00C37116"/>
    <w:rsid w:val="00C37565"/>
    <w:rsid w:val="00C37801"/>
    <w:rsid w:val="00C378FE"/>
    <w:rsid w:val="00C40908"/>
    <w:rsid w:val="00C40920"/>
    <w:rsid w:val="00C40CA4"/>
    <w:rsid w:val="00C40FEA"/>
    <w:rsid w:val="00C40FEF"/>
    <w:rsid w:val="00C41137"/>
    <w:rsid w:val="00C4119D"/>
    <w:rsid w:val="00C416F4"/>
    <w:rsid w:val="00C41BA3"/>
    <w:rsid w:val="00C42B15"/>
    <w:rsid w:val="00C42B58"/>
    <w:rsid w:val="00C43294"/>
    <w:rsid w:val="00C432E2"/>
    <w:rsid w:val="00C43694"/>
    <w:rsid w:val="00C442DB"/>
    <w:rsid w:val="00C443C0"/>
    <w:rsid w:val="00C445C8"/>
    <w:rsid w:val="00C445F8"/>
    <w:rsid w:val="00C4464E"/>
    <w:rsid w:val="00C44A5B"/>
    <w:rsid w:val="00C44BB7"/>
    <w:rsid w:val="00C44F84"/>
    <w:rsid w:val="00C457E4"/>
    <w:rsid w:val="00C45ACE"/>
    <w:rsid w:val="00C45BE7"/>
    <w:rsid w:val="00C4624F"/>
    <w:rsid w:val="00C46665"/>
    <w:rsid w:val="00C46764"/>
    <w:rsid w:val="00C468BD"/>
    <w:rsid w:val="00C46E56"/>
    <w:rsid w:val="00C472C8"/>
    <w:rsid w:val="00C47318"/>
    <w:rsid w:val="00C4749B"/>
    <w:rsid w:val="00C47562"/>
    <w:rsid w:val="00C47998"/>
    <w:rsid w:val="00C506B9"/>
    <w:rsid w:val="00C506D8"/>
    <w:rsid w:val="00C50EDC"/>
    <w:rsid w:val="00C51B5B"/>
    <w:rsid w:val="00C51EAF"/>
    <w:rsid w:val="00C5210E"/>
    <w:rsid w:val="00C52CFA"/>
    <w:rsid w:val="00C52D32"/>
    <w:rsid w:val="00C53797"/>
    <w:rsid w:val="00C53811"/>
    <w:rsid w:val="00C54223"/>
    <w:rsid w:val="00C5455B"/>
    <w:rsid w:val="00C55631"/>
    <w:rsid w:val="00C55B93"/>
    <w:rsid w:val="00C563D1"/>
    <w:rsid w:val="00C56638"/>
    <w:rsid w:val="00C56ACC"/>
    <w:rsid w:val="00C571DA"/>
    <w:rsid w:val="00C57298"/>
    <w:rsid w:val="00C57331"/>
    <w:rsid w:val="00C57BFB"/>
    <w:rsid w:val="00C57E98"/>
    <w:rsid w:val="00C57F6F"/>
    <w:rsid w:val="00C600CF"/>
    <w:rsid w:val="00C600DF"/>
    <w:rsid w:val="00C601BB"/>
    <w:rsid w:val="00C601EF"/>
    <w:rsid w:val="00C60363"/>
    <w:rsid w:val="00C6067B"/>
    <w:rsid w:val="00C6072E"/>
    <w:rsid w:val="00C613D3"/>
    <w:rsid w:val="00C61461"/>
    <w:rsid w:val="00C61B47"/>
    <w:rsid w:val="00C61C97"/>
    <w:rsid w:val="00C62392"/>
    <w:rsid w:val="00C6240C"/>
    <w:rsid w:val="00C62570"/>
    <w:rsid w:val="00C62600"/>
    <w:rsid w:val="00C6295B"/>
    <w:rsid w:val="00C62A05"/>
    <w:rsid w:val="00C62C51"/>
    <w:rsid w:val="00C62D0D"/>
    <w:rsid w:val="00C63528"/>
    <w:rsid w:val="00C635EC"/>
    <w:rsid w:val="00C63991"/>
    <w:rsid w:val="00C63B16"/>
    <w:rsid w:val="00C63B3C"/>
    <w:rsid w:val="00C63B45"/>
    <w:rsid w:val="00C63C69"/>
    <w:rsid w:val="00C63C6E"/>
    <w:rsid w:val="00C63D65"/>
    <w:rsid w:val="00C63FFB"/>
    <w:rsid w:val="00C64163"/>
    <w:rsid w:val="00C6428B"/>
    <w:rsid w:val="00C64471"/>
    <w:rsid w:val="00C64493"/>
    <w:rsid w:val="00C645A4"/>
    <w:rsid w:val="00C647E0"/>
    <w:rsid w:val="00C6482C"/>
    <w:rsid w:val="00C64E21"/>
    <w:rsid w:val="00C64EBB"/>
    <w:rsid w:val="00C65117"/>
    <w:rsid w:val="00C652EC"/>
    <w:rsid w:val="00C65432"/>
    <w:rsid w:val="00C656AB"/>
    <w:rsid w:val="00C659EA"/>
    <w:rsid w:val="00C65DE1"/>
    <w:rsid w:val="00C65EEA"/>
    <w:rsid w:val="00C660B3"/>
    <w:rsid w:val="00C66346"/>
    <w:rsid w:val="00C66F61"/>
    <w:rsid w:val="00C672B1"/>
    <w:rsid w:val="00C67663"/>
    <w:rsid w:val="00C67C9D"/>
    <w:rsid w:val="00C701EE"/>
    <w:rsid w:val="00C70536"/>
    <w:rsid w:val="00C70699"/>
    <w:rsid w:val="00C70B16"/>
    <w:rsid w:val="00C71515"/>
    <w:rsid w:val="00C71535"/>
    <w:rsid w:val="00C71CE8"/>
    <w:rsid w:val="00C720E4"/>
    <w:rsid w:val="00C722C3"/>
    <w:rsid w:val="00C723BB"/>
    <w:rsid w:val="00C728E9"/>
    <w:rsid w:val="00C729FD"/>
    <w:rsid w:val="00C72C20"/>
    <w:rsid w:val="00C7318E"/>
    <w:rsid w:val="00C732DC"/>
    <w:rsid w:val="00C73358"/>
    <w:rsid w:val="00C734AA"/>
    <w:rsid w:val="00C73502"/>
    <w:rsid w:val="00C73B30"/>
    <w:rsid w:val="00C73C93"/>
    <w:rsid w:val="00C7455D"/>
    <w:rsid w:val="00C74D51"/>
    <w:rsid w:val="00C751F9"/>
    <w:rsid w:val="00C761DD"/>
    <w:rsid w:val="00C76206"/>
    <w:rsid w:val="00C76736"/>
    <w:rsid w:val="00C76792"/>
    <w:rsid w:val="00C76A94"/>
    <w:rsid w:val="00C76CF0"/>
    <w:rsid w:val="00C76DAB"/>
    <w:rsid w:val="00C76E7A"/>
    <w:rsid w:val="00C76FEC"/>
    <w:rsid w:val="00C7715B"/>
    <w:rsid w:val="00C77377"/>
    <w:rsid w:val="00C777AC"/>
    <w:rsid w:val="00C77911"/>
    <w:rsid w:val="00C77A3B"/>
    <w:rsid w:val="00C77B57"/>
    <w:rsid w:val="00C77FA8"/>
    <w:rsid w:val="00C801D8"/>
    <w:rsid w:val="00C80642"/>
    <w:rsid w:val="00C80891"/>
    <w:rsid w:val="00C80CF7"/>
    <w:rsid w:val="00C80D39"/>
    <w:rsid w:val="00C8134E"/>
    <w:rsid w:val="00C81398"/>
    <w:rsid w:val="00C81450"/>
    <w:rsid w:val="00C81489"/>
    <w:rsid w:val="00C8155F"/>
    <w:rsid w:val="00C815A9"/>
    <w:rsid w:val="00C816AF"/>
    <w:rsid w:val="00C819A1"/>
    <w:rsid w:val="00C82052"/>
    <w:rsid w:val="00C82857"/>
    <w:rsid w:val="00C82929"/>
    <w:rsid w:val="00C82C6C"/>
    <w:rsid w:val="00C82E92"/>
    <w:rsid w:val="00C82F2C"/>
    <w:rsid w:val="00C82F78"/>
    <w:rsid w:val="00C8332E"/>
    <w:rsid w:val="00C8345A"/>
    <w:rsid w:val="00C8365C"/>
    <w:rsid w:val="00C83716"/>
    <w:rsid w:val="00C83BD7"/>
    <w:rsid w:val="00C83F5E"/>
    <w:rsid w:val="00C83FC7"/>
    <w:rsid w:val="00C842FB"/>
    <w:rsid w:val="00C845C1"/>
    <w:rsid w:val="00C8471E"/>
    <w:rsid w:val="00C85D37"/>
    <w:rsid w:val="00C85FC1"/>
    <w:rsid w:val="00C86591"/>
    <w:rsid w:val="00C86E9B"/>
    <w:rsid w:val="00C87583"/>
    <w:rsid w:val="00C8773B"/>
    <w:rsid w:val="00C87B6C"/>
    <w:rsid w:val="00C87DB3"/>
    <w:rsid w:val="00C87E15"/>
    <w:rsid w:val="00C90A3B"/>
    <w:rsid w:val="00C90C92"/>
    <w:rsid w:val="00C911E8"/>
    <w:rsid w:val="00C91234"/>
    <w:rsid w:val="00C919CA"/>
    <w:rsid w:val="00C91AA0"/>
    <w:rsid w:val="00C91CA4"/>
    <w:rsid w:val="00C926AE"/>
    <w:rsid w:val="00C927F9"/>
    <w:rsid w:val="00C929E4"/>
    <w:rsid w:val="00C92F6A"/>
    <w:rsid w:val="00C933A3"/>
    <w:rsid w:val="00C933C4"/>
    <w:rsid w:val="00C933CA"/>
    <w:rsid w:val="00C93CA7"/>
    <w:rsid w:val="00C93EB2"/>
    <w:rsid w:val="00C9418C"/>
    <w:rsid w:val="00C941F0"/>
    <w:rsid w:val="00C9430B"/>
    <w:rsid w:val="00C94325"/>
    <w:rsid w:val="00C94469"/>
    <w:rsid w:val="00C94D7F"/>
    <w:rsid w:val="00C95136"/>
    <w:rsid w:val="00C95969"/>
    <w:rsid w:val="00C95B05"/>
    <w:rsid w:val="00C95E89"/>
    <w:rsid w:val="00C9605E"/>
    <w:rsid w:val="00C965BC"/>
    <w:rsid w:val="00C96724"/>
    <w:rsid w:val="00C9678E"/>
    <w:rsid w:val="00C9694B"/>
    <w:rsid w:val="00C96A18"/>
    <w:rsid w:val="00C96E84"/>
    <w:rsid w:val="00C9750B"/>
    <w:rsid w:val="00C97889"/>
    <w:rsid w:val="00CA06E3"/>
    <w:rsid w:val="00CA06E4"/>
    <w:rsid w:val="00CA0BE7"/>
    <w:rsid w:val="00CA0D71"/>
    <w:rsid w:val="00CA0E9E"/>
    <w:rsid w:val="00CA203E"/>
    <w:rsid w:val="00CA2143"/>
    <w:rsid w:val="00CA2177"/>
    <w:rsid w:val="00CA21A6"/>
    <w:rsid w:val="00CA2B1C"/>
    <w:rsid w:val="00CA3072"/>
    <w:rsid w:val="00CA3364"/>
    <w:rsid w:val="00CA3381"/>
    <w:rsid w:val="00CA3614"/>
    <w:rsid w:val="00CA369E"/>
    <w:rsid w:val="00CA37C0"/>
    <w:rsid w:val="00CA39EC"/>
    <w:rsid w:val="00CA4140"/>
    <w:rsid w:val="00CA4159"/>
    <w:rsid w:val="00CA43A0"/>
    <w:rsid w:val="00CA4728"/>
    <w:rsid w:val="00CA479E"/>
    <w:rsid w:val="00CA47B4"/>
    <w:rsid w:val="00CA47CC"/>
    <w:rsid w:val="00CA4963"/>
    <w:rsid w:val="00CA4A91"/>
    <w:rsid w:val="00CA4CB5"/>
    <w:rsid w:val="00CA4E3F"/>
    <w:rsid w:val="00CA521F"/>
    <w:rsid w:val="00CA5322"/>
    <w:rsid w:val="00CA5331"/>
    <w:rsid w:val="00CA54B8"/>
    <w:rsid w:val="00CA550C"/>
    <w:rsid w:val="00CA5698"/>
    <w:rsid w:val="00CA5773"/>
    <w:rsid w:val="00CA6A5C"/>
    <w:rsid w:val="00CA6A77"/>
    <w:rsid w:val="00CA6AAB"/>
    <w:rsid w:val="00CA71A2"/>
    <w:rsid w:val="00CA7243"/>
    <w:rsid w:val="00CA78C3"/>
    <w:rsid w:val="00CB0518"/>
    <w:rsid w:val="00CB132A"/>
    <w:rsid w:val="00CB1987"/>
    <w:rsid w:val="00CB20A7"/>
    <w:rsid w:val="00CB215C"/>
    <w:rsid w:val="00CB264A"/>
    <w:rsid w:val="00CB2AB5"/>
    <w:rsid w:val="00CB2B16"/>
    <w:rsid w:val="00CB3394"/>
    <w:rsid w:val="00CB3464"/>
    <w:rsid w:val="00CB3558"/>
    <w:rsid w:val="00CB36B5"/>
    <w:rsid w:val="00CB460A"/>
    <w:rsid w:val="00CB4706"/>
    <w:rsid w:val="00CB47A7"/>
    <w:rsid w:val="00CB4947"/>
    <w:rsid w:val="00CB4B0E"/>
    <w:rsid w:val="00CB4B25"/>
    <w:rsid w:val="00CB5EE7"/>
    <w:rsid w:val="00CB79C5"/>
    <w:rsid w:val="00CC00E0"/>
    <w:rsid w:val="00CC0608"/>
    <w:rsid w:val="00CC0878"/>
    <w:rsid w:val="00CC0AD3"/>
    <w:rsid w:val="00CC0ADB"/>
    <w:rsid w:val="00CC0B0C"/>
    <w:rsid w:val="00CC0F6E"/>
    <w:rsid w:val="00CC1024"/>
    <w:rsid w:val="00CC11A7"/>
    <w:rsid w:val="00CC1A41"/>
    <w:rsid w:val="00CC1BB0"/>
    <w:rsid w:val="00CC1C20"/>
    <w:rsid w:val="00CC2443"/>
    <w:rsid w:val="00CC2635"/>
    <w:rsid w:val="00CC2C2A"/>
    <w:rsid w:val="00CC2E45"/>
    <w:rsid w:val="00CC32F1"/>
    <w:rsid w:val="00CC341B"/>
    <w:rsid w:val="00CC35C6"/>
    <w:rsid w:val="00CC3F63"/>
    <w:rsid w:val="00CC3FF0"/>
    <w:rsid w:val="00CC417E"/>
    <w:rsid w:val="00CC4ADB"/>
    <w:rsid w:val="00CC4DCE"/>
    <w:rsid w:val="00CC4DDA"/>
    <w:rsid w:val="00CC50F0"/>
    <w:rsid w:val="00CC54EF"/>
    <w:rsid w:val="00CC59A0"/>
    <w:rsid w:val="00CC69CF"/>
    <w:rsid w:val="00CC6BF5"/>
    <w:rsid w:val="00CC6CCE"/>
    <w:rsid w:val="00CC6F37"/>
    <w:rsid w:val="00CC7B24"/>
    <w:rsid w:val="00CC7F4A"/>
    <w:rsid w:val="00CC7F51"/>
    <w:rsid w:val="00CD03CF"/>
    <w:rsid w:val="00CD0D9B"/>
    <w:rsid w:val="00CD0DA2"/>
    <w:rsid w:val="00CD0F70"/>
    <w:rsid w:val="00CD0F93"/>
    <w:rsid w:val="00CD1576"/>
    <w:rsid w:val="00CD1C44"/>
    <w:rsid w:val="00CD238C"/>
    <w:rsid w:val="00CD26C7"/>
    <w:rsid w:val="00CD2748"/>
    <w:rsid w:val="00CD299F"/>
    <w:rsid w:val="00CD2AFB"/>
    <w:rsid w:val="00CD2E7E"/>
    <w:rsid w:val="00CD31DE"/>
    <w:rsid w:val="00CD36BE"/>
    <w:rsid w:val="00CD38A8"/>
    <w:rsid w:val="00CD4CBB"/>
    <w:rsid w:val="00CD4CE5"/>
    <w:rsid w:val="00CD4E5C"/>
    <w:rsid w:val="00CD580F"/>
    <w:rsid w:val="00CD586E"/>
    <w:rsid w:val="00CD5FC2"/>
    <w:rsid w:val="00CD61CA"/>
    <w:rsid w:val="00CD62D0"/>
    <w:rsid w:val="00CD6521"/>
    <w:rsid w:val="00CD667A"/>
    <w:rsid w:val="00CD6935"/>
    <w:rsid w:val="00CD6AF7"/>
    <w:rsid w:val="00CD6B9F"/>
    <w:rsid w:val="00CD726E"/>
    <w:rsid w:val="00CD728F"/>
    <w:rsid w:val="00CD75C4"/>
    <w:rsid w:val="00CD7700"/>
    <w:rsid w:val="00CD7F21"/>
    <w:rsid w:val="00CE0081"/>
    <w:rsid w:val="00CE066F"/>
    <w:rsid w:val="00CE085C"/>
    <w:rsid w:val="00CE08E0"/>
    <w:rsid w:val="00CE08E1"/>
    <w:rsid w:val="00CE0CBF"/>
    <w:rsid w:val="00CE144C"/>
    <w:rsid w:val="00CE161C"/>
    <w:rsid w:val="00CE1996"/>
    <w:rsid w:val="00CE1E74"/>
    <w:rsid w:val="00CE225D"/>
    <w:rsid w:val="00CE24F3"/>
    <w:rsid w:val="00CE2693"/>
    <w:rsid w:val="00CE2823"/>
    <w:rsid w:val="00CE2D0B"/>
    <w:rsid w:val="00CE311D"/>
    <w:rsid w:val="00CE34CC"/>
    <w:rsid w:val="00CE39CD"/>
    <w:rsid w:val="00CE415F"/>
    <w:rsid w:val="00CE46EB"/>
    <w:rsid w:val="00CE4EF1"/>
    <w:rsid w:val="00CE5556"/>
    <w:rsid w:val="00CE57F1"/>
    <w:rsid w:val="00CE59E4"/>
    <w:rsid w:val="00CE5D90"/>
    <w:rsid w:val="00CE654C"/>
    <w:rsid w:val="00CE67F3"/>
    <w:rsid w:val="00CE6C1B"/>
    <w:rsid w:val="00CE6E0C"/>
    <w:rsid w:val="00CE7929"/>
    <w:rsid w:val="00CF0341"/>
    <w:rsid w:val="00CF0793"/>
    <w:rsid w:val="00CF0AB1"/>
    <w:rsid w:val="00CF0E81"/>
    <w:rsid w:val="00CF0ECB"/>
    <w:rsid w:val="00CF1041"/>
    <w:rsid w:val="00CF114A"/>
    <w:rsid w:val="00CF1188"/>
    <w:rsid w:val="00CF130E"/>
    <w:rsid w:val="00CF1347"/>
    <w:rsid w:val="00CF1426"/>
    <w:rsid w:val="00CF189B"/>
    <w:rsid w:val="00CF1A43"/>
    <w:rsid w:val="00CF1BAA"/>
    <w:rsid w:val="00CF1BC4"/>
    <w:rsid w:val="00CF1D0D"/>
    <w:rsid w:val="00CF22A6"/>
    <w:rsid w:val="00CF230D"/>
    <w:rsid w:val="00CF232C"/>
    <w:rsid w:val="00CF238A"/>
    <w:rsid w:val="00CF24CD"/>
    <w:rsid w:val="00CF27BA"/>
    <w:rsid w:val="00CF29CF"/>
    <w:rsid w:val="00CF344A"/>
    <w:rsid w:val="00CF3593"/>
    <w:rsid w:val="00CF3841"/>
    <w:rsid w:val="00CF3EAA"/>
    <w:rsid w:val="00CF3F75"/>
    <w:rsid w:val="00CF47C0"/>
    <w:rsid w:val="00CF4C1D"/>
    <w:rsid w:val="00CF4CE4"/>
    <w:rsid w:val="00CF4D1C"/>
    <w:rsid w:val="00CF5053"/>
    <w:rsid w:val="00CF52B5"/>
    <w:rsid w:val="00CF5831"/>
    <w:rsid w:val="00CF5D69"/>
    <w:rsid w:val="00CF5F98"/>
    <w:rsid w:val="00CF61CA"/>
    <w:rsid w:val="00CF64AE"/>
    <w:rsid w:val="00CF64E5"/>
    <w:rsid w:val="00CF65F6"/>
    <w:rsid w:val="00CF6AD8"/>
    <w:rsid w:val="00CF6E5C"/>
    <w:rsid w:val="00CF6F85"/>
    <w:rsid w:val="00CF7173"/>
    <w:rsid w:val="00CF7210"/>
    <w:rsid w:val="00CF784A"/>
    <w:rsid w:val="00CF7B6A"/>
    <w:rsid w:val="00CF7D18"/>
    <w:rsid w:val="00D00721"/>
    <w:rsid w:val="00D008A0"/>
    <w:rsid w:val="00D00B66"/>
    <w:rsid w:val="00D01079"/>
    <w:rsid w:val="00D01ACA"/>
    <w:rsid w:val="00D01CAD"/>
    <w:rsid w:val="00D0230E"/>
    <w:rsid w:val="00D03C6A"/>
    <w:rsid w:val="00D0428C"/>
    <w:rsid w:val="00D04647"/>
    <w:rsid w:val="00D04AC9"/>
    <w:rsid w:val="00D05EAC"/>
    <w:rsid w:val="00D06595"/>
    <w:rsid w:val="00D06EFB"/>
    <w:rsid w:val="00D07131"/>
    <w:rsid w:val="00D07155"/>
    <w:rsid w:val="00D07967"/>
    <w:rsid w:val="00D07C6B"/>
    <w:rsid w:val="00D104E5"/>
    <w:rsid w:val="00D1057B"/>
    <w:rsid w:val="00D108FF"/>
    <w:rsid w:val="00D10BAD"/>
    <w:rsid w:val="00D10C40"/>
    <w:rsid w:val="00D11298"/>
    <w:rsid w:val="00D1192C"/>
    <w:rsid w:val="00D11A4F"/>
    <w:rsid w:val="00D11C4A"/>
    <w:rsid w:val="00D11E87"/>
    <w:rsid w:val="00D11EAA"/>
    <w:rsid w:val="00D12010"/>
    <w:rsid w:val="00D1216C"/>
    <w:rsid w:val="00D12234"/>
    <w:rsid w:val="00D122B7"/>
    <w:rsid w:val="00D12412"/>
    <w:rsid w:val="00D1292D"/>
    <w:rsid w:val="00D129B9"/>
    <w:rsid w:val="00D13771"/>
    <w:rsid w:val="00D13A7D"/>
    <w:rsid w:val="00D140F2"/>
    <w:rsid w:val="00D14130"/>
    <w:rsid w:val="00D14366"/>
    <w:rsid w:val="00D14485"/>
    <w:rsid w:val="00D14497"/>
    <w:rsid w:val="00D149B2"/>
    <w:rsid w:val="00D149FA"/>
    <w:rsid w:val="00D15494"/>
    <w:rsid w:val="00D15556"/>
    <w:rsid w:val="00D155F5"/>
    <w:rsid w:val="00D15AEE"/>
    <w:rsid w:val="00D15C14"/>
    <w:rsid w:val="00D15EB2"/>
    <w:rsid w:val="00D15F1A"/>
    <w:rsid w:val="00D15F59"/>
    <w:rsid w:val="00D1645B"/>
    <w:rsid w:val="00D1679D"/>
    <w:rsid w:val="00D167AF"/>
    <w:rsid w:val="00D1682C"/>
    <w:rsid w:val="00D168DA"/>
    <w:rsid w:val="00D1748B"/>
    <w:rsid w:val="00D178F5"/>
    <w:rsid w:val="00D17F5B"/>
    <w:rsid w:val="00D202B0"/>
    <w:rsid w:val="00D20503"/>
    <w:rsid w:val="00D2084F"/>
    <w:rsid w:val="00D20B42"/>
    <w:rsid w:val="00D20E9F"/>
    <w:rsid w:val="00D20EC0"/>
    <w:rsid w:val="00D2163D"/>
    <w:rsid w:val="00D2197E"/>
    <w:rsid w:val="00D219A6"/>
    <w:rsid w:val="00D21A10"/>
    <w:rsid w:val="00D21FB5"/>
    <w:rsid w:val="00D22229"/>
    <w:rsid w:val="00D226EC"/>
    <w:rsid w:val="00D22C8B"/>
    <w:rsid w:val="00D23A5C"/>
    <w:rsid w:val="00D23EB2"/>
    <w:rsid w:val="00D2407F"/>
    <w:rsid w:val="00D2424B"/>
    <w:rsid w:val="00D243CF"/>
    <w:rsid w:val="00D244D3"/>
    <w:rsid w:val="00D248FB"/>
    <w:rsid w:val="00D248FF"/>
    <w:rsid w:val="00D249F7"/>
    <w:rsid w:val="00D2531B"/>
    <w:rsid w:val="00D25ACE"/>
    <w:rsid w:val="00D25E2C"/>
    <w:rsid w:val="00D25ECF"/>
    <w:rsid w:val="00D263A2"/>
    <w:rsid w:val="00D26402"/>
    <w:rsid w:val="00D26881"/>
    <w:rsid w:val="00D26AE5"/>
    <w:rsid w:val="00D26D92"/>
    <w:rsid w:val="00D26E06"/>
    <w:rsid w:val="00D2719C"/>
    <w:rsid w:val="00D27551"/>
    <w:rsid w:val="00D27747"/>
    <w:rsid w:val="00D2783F"/>
    <w:rsid w:val="00D27BA3"/>
    <w:rsid w:val="00D27C56"/>
    <w:rsid w:val="00D27CCA"/>
    <w:rsid w:val="00D30475"/>
    <w:rsid w:val="00D30540"/>
    <w:rsid w:val="00D306FF"/>
    <w:rsid w:val="00D30721"/>
    <w:rsid w:val="00D30AD4"/>
    <w:rsid w:val="00D30BAD"/>
    <w:rsid w:val="00D30C79"/>
    <w:rsid w:val="00D30CE8"/>
    <w:rsid w:val="00D3123F"/>
    <w:rsid w:val="00D31370"/>
    <w:rsid w:val="00D3156C"/>
    <w:rsid w:val="00D315DC"/>
    <w:rsid w:val="00D31D9B"/>
    <w:rsid w:val="00D31DCE"/>
    <w:rsid w:val="00D323CD"/>
    <w:rsid w:val="00D3284E"/>
    <w:rsid w:val="00D32F12"/>
    <w:rsid w:val="00D32F7D"/>
    <w:rsid w:val="00D330B8"/>
    <w:rsid w:val="00D33342"/>
    <w:rsid w:val="00D33B4A"/>
    <w:rsid w:val="00D33CE0"/>
    <w:rsid w:val="00D33DFF"/>
    <w:rsid w:val="00D33E32"/>
    <w:rsid w:val="00D3436D"/>
    <w:rsid w:val="00D343BD"/>
    <w:rsid w:val="00D34CBC"/>
    <w:rsid w:val="00D35103"/>
    <w:rsid w:val="00D356A8"/>
    <w:rsid w:val="00D356E1"/>
    <w:rsid w:val="00D35D78"/>
    <w:rsid w:val="00D35F54"/>
    <w:rsid w:val="00D36082"/>
    <w:rsid w:val="00D361F9"/>
    <w:rsid w:val="00D36804"/>
    <w:rsid w:val="00D36938"/>
    <w:rsid w:val="00D36A05"/>
    <w:rsid w:val="00D36ECB"/>
    <w:rsid w:val="00D3717D"/>
    <w:rsid w:val="00D37286"/>
    <w:rsid w:val="00D373B9"/>
    <w:rsid w:val="00D375B9"/>
    <w:rsid w:val="00D377CC"/>
    <w:rsid w:val="00D37C8C"/>
    <w:rsid w:val="00D37E56"/>
    <w:rsid w:val="00D40327"/>
    <w:rsid w:val="00D40474"/>
    <w:rsid w:val="00D40B59"/>
    <w:rsid w:val="00D40CD5"/>
    <w:rsid w:val="00D40EC5"/>
    <w:rsid w:val="00D41207"/>
    <w:rsid w:val="00D41A7D"/>
    <w:rsid w:val="00D421C4"/>
    <w:rsid w:val="00D42370"/>
    <w:rsid w:val="00D4243E"/>
    <w:rsid w:val="00D42836"/>
    <w:rsid w:val="00D42969"/>
    <w:rsid w:val="00D42A54"/>
    <w:rsid w:val="00D42A5B"/>
    <w:rsid w:val="00D42C0B"/>
    <w:rsid w:val="00D42E5F"/>
    <w:rsid w:val="00D42FD6"/>
    <w:rsid w:val="00D43758"/>
    <w:rsid w:val="00D43BD7"/>
    <w:rsid w:val="00D43BF8"/>
    <w:rsid w:val="00D43EFC"/>
    <w:rsid w:val="00D44113"/>
    <w:rsid w:val="00D44336"/>
    <w:rsid w:val="00D44462"/>
    <w:rsid w:val="00D4462F"/>
    <w:rsid w:val="00D44701"/>
    <w:rsid w:val="00D44957"/>
    <w:rsid w:val="00D449BE"/>
    <w:rsid w:val="00D449EE"/>
    <w:rsid w:val="00D44ACB"/>
    <w:rsid w:val="00D45254"/>
    <w:rsid w:val="00D452F2"/>
    <w:rsid w:val="00D45354"/>
    <w:rsid w:val="00D4546C"/>
    <w:rsid w:val="00D454AC"/>
    <w:rsid w:val="00D4587F"/>
    <w:rsid w:val="00D45D78"/>
    <w:rsid w:val="00D46207"/>
    <w:rsid w:val="00D474F8"/>
    <w:rsid w:val="00D47606"/>
    <w:rsid w:val="00D47E12"/>
    <w:rsid w:val="00D5178E"/>
    <w:rsid w:val="00D51DA4"/>
    <w:rsid w:val="00D51DFD"/>
    <w:rsid w:val="00D520C6"/>
    <w:rsid w:val="00D525A4"/>
    <w:rsid w:val="00D52783"/>
    <w:rsid w:val="00D52D5B"/>
    <w:rsid w:val="00D5330B"/>
    <w:rsid w:val="00D53B6C"/>
    <w:rsid w:val="00D54D39"/>
    <w:rsid w:val="00D54E85"/>
    <w:rsid w:val="00D54F24"/>
    <w:rsid w:val="00D54F80"/>
    <w:rsid w:val="00D55173"/>
    <w:rsid w:val="00D5524B"/>
    <w:rsid w:val="00D552CB"/>
    <w:rsid w:val="00D5544F"/>
    <w:rsid w:val="00D556E0"/>
    <w:rsid w:val="00D556E5"/>
    <w:rsid w:val="00D557E3"/>
    <w:rsid w:val="00D56762"/>
    <w:rsid w:val="00D5682C"/>
    <w:rsid w:val="00D56955"/>
    <w:rsid w:val="00D56D3A"/>
    <w:rsid w:val="00D56EB2"/>
    <w:rsid w:val="00D57958"/>
    <w:rsid w:val="00D57B3B"/>
    <w:rsid w:val="00D57BE2"/>
    <w:rsid w:val="00D60070"/>
    <w:rsid w:val="00D60431"/>
    <w:rsid w:val="00D607D2"/>
    <w:rsid w:val="00D60C1C"/>
    <w:rsid w:val="00D61429"/>
    <w:rsid w:val="00D6195E"/>
    <w:rsid w:val="00D61E43"/>
    <w:rsid w:val="00D62024"/>
    <w:rsid w:val="00D62467"/>
    <w:rsid w:val="00D6289D"/>
    <w:rsid w:val="00D62E49"/>
    <w:rsid w:val="00D632F4"/>
    <w:rsid w:val="00D63351"/>
    <w:rsid w:val="00D634E7"/>
    <w:rsid w:val="00D634F6"/>
    <w:rsid w:val="00D637E3"/>
    <w:rsid w:val="00D638AE"/>
    <w:rsid w:val="00D63AE1"/>
    <w:rsid w:val="00D63F81"/>
    <w:rsid w:val="00D6409A"/>
    <w:rsid w:val="00D64411"/>
    <w:rsid w:val="00D64499"/>
    <w:rsid w:val="00D646E6"/>
    <w:rsid w:val="00D64DF8"/>
    <w:rsid w:val="00D64FAA"/>
    <w:rsid w:val="00D64FE6"/>
    <w:rsid w:val="00D6505A"/>
    <w:rsid w:val="00D657A8"/>
    <w:rsid w:val="00D65AB2"/>
    <w:rsid w:val="00D6603A"/>
    <w:rsid w:val="00D66140"/>
    <w:rsid w:val="00D66378"/>
    <w:rsid w:val="00D666B2"/>
    <w:rsid w:val="00D6682D"/>
    <w:rsid w:val="00D66A4C"/>
    <w:rsid w:val="00D675F9"/>
    <w:rsid w:val="00D677FF"/>
    <w:rsid w:val="00D67A1E"/>
    <w:rsid w:val="00D67A2E"/>
    <w:rsid w:val="00D70020"/>
    <w:rsid w:val="00D70113"/>
    <w:rsid w:val="00D70433"/>
    <w:rsid w:val="00D70609"/>
    <w:rsid w:val="00D707FF"/>
    <w:rsid w:val="00D70932"/>
    <w:rsid w:val="00D70CA3"/>
    <w:rsid w:val="00D70DA5"/>
    <w:rsid w:val="00D71158"/>
    <w:rsid w:val="00D71777"/>
    <w:rsid w:val="00D7187F"/>
    <w:rsid w:val="00D71C5A"/>
    <w:rsid w:val="00D71C60"/>
    <w:rsid w:val="00D71E91"/>
    <w:rsid w:val="00D725C7"/>
    <w:rsid w:val="00D72625"/>
    <w:rsid w:val="00D7278A"/>
    <w:rsid w:val="00D72B78"/>
    <w:rsid w:val="00D730A6"/>
    <w:rsid w:val="00D734B7"/>
    <w:rsid w:val="00D73A69"/>
    <w:rsid w:val="00D73E0D"/>
    <w:rsid w:val="00D73FB6"/>
    <w:rsid w:val="00D74CC5"/>
    <w:rsid w:val="00D75289"/>
    <w:rsid w:val="00D75786"/>
    <w:rsid w:val="00D75945"/>
    <w:rsid w:val="00D75CAE"/>
    <w:rsid w:val="00D75E7F"/>
    <w:rsid w:val="00D76051"/>
    <w:rsid w:val="00D76237"/>
    <w:rsid w:val="00D766B0"/>
    <w:rsid w:val="00D766F5"/>
    <w:rsid w:val="00D76B26"/>
    <w:rsid w:val="00D76BB4"/>
    <w:rsid w:val="00D771D4"/>
    <w:rsid w:val="00D77A3A"/>
    <w:rsid w:val="00D77B1F"/>
    <w:rsid w:val="00D77B7B"/>
    <w:rsid w:val="00D77EF9"/>
    <w:rsid w:val="00D802FD"/>
    <w:rsid w:val="00D803B0"/>
    <w:rsid w:val="00D80423"/>
    <w:rsid w:val="00D80426"/>
    <w:rsid w:val="00D8072E"/>
    <w:rsid w:val="00D8081D"/>
    <w:rsid w:val="00D80838"/>
    <w:rsid w:val="00D80903"/>
    <w:rsid w:val="00D80BCD"/>
    <w:rsid w:val="00D80EFA"/>
    <w:rsid w:val="00D80F02"/>
    <w:rsid w:val="00D815EE"/>
    <w:rsid w:val="00D816B5"/>
    <w:rsid w:val="00D81A06"/>
    <w:rsid w:val="00D81BFC"/>
    <w:rsid w:val="00D823C9"/>
    <w:rsid w:val="00D826ED"/>
    <w:rsid w:val="00D82A6E"/>
    <w:rsid w:val="00D82E8A"/>
    <w:rsid w:val="00D82FEE"/>
    <w:rsid w:val="00D8312E"/>
    <w:rsid w:val="00D8409D"/>
    <w:rsid w:val="00D848A5"/>
    <w:rsid w:val="00D84B62"/>
    <w:rsid w:val="00D84C39"/>
    <w:rsid w:val="00D84D73"/>
    <w:rsid w:val="00D85597"/>
    <w:rsid w:val="00D8582F"/>
    <w:rsid w:val="00D859CC"/>
    <w:rsid w:val="00D85F02"/>
    <w:rsid w:val="00D862F7"/>
    <w:rsid w:val="00D86376"/>
    <w:rsid w:val="00D8678D"/>
    <w:rsid w:val="00D8698E"/>
    <w:rsid w:val="00D86ADB"/>
    <w:rsid w:val="00D86F1B"/>
    <w:rsid w:val="00D8774D"/>
    <w:rsid w:val="00D87CE2"/>
    <w:rsid w:val="00D87E4F"/>
    <w:rsid w:val="00D906C8"/>
    <w:rsid w:val="00D90DC9"/>
    <w:rsid w:val="00D91020"/>
    <w:rsid w:val="00D910A4"/>
    <w:rsid w:val="00D91480"/>
    <w:rsid w:val="00D9198A"/>
    <w:rsid w:val="00D91F4E"/>
    <w:rsid w:val="00D9211D"/>
    <w:rsid w:val="00D9277E"/>
    <w:rsid w:val="00D92854"/>
    <w:rsid w:val="00D929C1"/>
    <w:rsid w:val="00D92E84"/>
    <w:rsid w:val="00D9330C"/>
    <w:rsid w:val="00D935CA"/>
    <w:rsid w:val="00D93774"/>
    <w:rsid w:val="00D93863"/>
    <w:rsid w:val="00D938E0"/>
    <w:rsid w:val="00D9394F"/>
    <w:rsid w:val="00D9398E"/>
    <w:rsid w:val="00D93D2C"/>
    <w:rsid w:val="00D94090"/>
    <w:rsid w:val="00D94270"/>
    <w:rsid w:val="00D9462E"/>
    <w:rsid w:val="00D94F8D"/>
    <w:rsid w:val="00D94FD6"/>
    <w:rsid w:val="00D95D96"/>
    <w:rsid w:val="00D95E1B"/>
    <w:rsid w:val="00D96062"/>
    <w:rsid w:val="00D9664D"/>
    <w:rsid w:val="00D966CE"/>
    <w:rsid w:val="00D969BD"/>
    <w:rsid w:val="00D96AC7"/>
    <w:rsid w:val="00D96C8B"/>
    <w:rsid w:val="00D96F1F"/>
    <w:rsid w:val="00D9713B"/>
    <w:rsid w:val="00D9744E"/>
    <w:rsid w:val="00D9788B"/>
    <w:rsid w:val="00D97E89"/>
    <w:rsid w:val="00DA034D"/>
    <w:rsid w:val="00DA14C5"/>
    <w:rsid w:val="00DA1AE2"/>
    <w:rsid w:val="00DA1D4C"/>
    <w:rsid w:val="00DA1F9D"/>
    <w:rsid w:val="00DA2215"/>
    <w:rsid w:val="00DA244C"/>
    <w:rsid w:val="00DA24A0"/>
    <w:rsid w:val="00DA30B5"/>
    <w:rsid w:val="00DA3634"/>
    <w:rsid w:val="00DA3B04"/>
    <w:rsid w:val="00DA3B13"/>
    <w:rsid w:val="00DA3FD1"/>
    <w:rsid w:val="00DA426A"/>
    <w:rsid w:val="00DA48DA"/>
    <w:rsid w:val="00DA4A25"/>
    <w:rsid w:val="00DA4A53"/>
    <w:rsid w:val="00DA4B2E"/>
    <w:rsid w:val="00DA4C4B"/>
    <w:rsid w:val="00DA4C8E"/>
    <w:rsid w:val="00DA5301"/>
    <w:rsid w:val="00DA5354"/>
    <w:rsid w:val="00DA5365"/>
    <w:rsid w:val="00DA5BD7"/>
    <w:rsid w:val="00DA5EE7"/>
    <w:rsid w:val="00DA61A3"/>
    <w:rsid w:val="00DA6563"/>
    <w:rsid w:val="00DA6952"/>
    <w:rsid w:val="00DA69F2"/>
    <w:rsid w:val="00DA7022"/>
    <w:rsid w:val="00DA71B0"/>
    <w:rsid w:val="00DA7467"/>
    <w:rsid w:val="00DA760A"/>
    <w:rsid w:val="00DA7A00"/>
    <w:rsid w:val="00DA7C74"/>
    <w:rsid w:val="00DA7EF1"/>
    <w:rsid w:val="00DB037D"/>
    <w:rsid w:val="00DB0398"/>
    <w:rsid w:val="00DB09BF"/>
    <w:rsid w:val="00DB1021"/>
    <w:rsid w:val="00DB12C2"/>
    <w:rsid w:val="00DB1503"/>
    <w:rsid w:val="00DB1A06"/>
    <w:rsid w:val="00DB1F6D"/>
    <w:rsid w:val="00DB2129"/>
    <w:rsid w:val="00DB23F8"/>
    <w:rsid w:val="00DB2509"/>
    <w:rsid w:val="00DB276C"/>
    <w:rsid w:val="00DB2B7B"/>
    <w:rsid w:val="00DB33E5"/>
    <w:rsid w:val="00DB36BE"/>
    <w:rsid w:val="00DB3A36"/>
    <w:rsid w:val="00DB411F"/>
    <w:rsid w:val="00DB42D4"/>
    <w:rsid w:val="00DB4727"/>
    <w:rsid w:val="00DB473D"/>
    <w:rsid w:val="00DB48AB"/>
    <w:rsid w:val="00DB49C4"/>
    <w:rsid w:val="00DB4B5A"/>
    <w:rsid w:val="00DB4DF7"/>
    <w:rsid w:val="00DB50E4"/>
    <w:rsid w:val="00DB5538"/>
    <w:rsid w:val="00DB59DA"/>
    <w:rsid w:val="00DB5A8E"/>
    <w:rsid w:val="00DB5B7D"/>
    <w:rsid w:val="00DB6047"/>
    <w:rsid w:val="00DB67F5"/>
    <w:rsid w:val="00DB69B1"/>
    <w:rsid w:val="00DB70D1"/>
    <w:rsid w:val="00DB73A9"/>
    <w:rsid w:val="00DC00EB"/>
    <w:rsid w:val="00DC0147"/>
    <w:rsid w:val="00DC16CB"/>
    <w:rsid w:val="00DC17BA"/>
    <w:rsid w:val="00DC1FD0"/>
    <w:rsid w:val="00DC207B"/>
    <w:rsid w:val="00DC22B5"/>
    <w:rsid w:val="00DC2318"/>
    <w:rsid w:val="00DC239E"/>
    <w:rsid w:val="00DC29D4"/>
    <w:rsid w:val="00DC29F0"/>
    <w:rsid w:val="00DC2D61"/>
    <w:rsid w:val="00DC3303"/>
    <w:rsid w:val="00DC350C"/>
    <w:rsid w:val="00DC35B2"/>
    <w:rsid w:val="00DC37F6"/>
    <w:rsid w:val="00DC3C52"/>
    <w:rsid w:val="00DC3E66"/>
    <w:rsid w:val="00DC40F9"/>
    <w:rsid w:val="00DC4207"/>
    <w:rsid w:val="00DC46BC"/>
    <w:rsid w:val="00DC46BF"/>
    <w:rsid w:val="00DC46F4"/>
    <w:rsid w:val="00DC514A"/>
    <w:rsid w:val="00DC515C"/>
    <w:rsid w:val="00DC53E6"/>
    <w:rsid w:val="00DC5423"/>
    <w:rsid w:val="00DC5881"/>
    <w:rsid w:val="00DC5C58"/>
    <w:rsid w:val="00DC5CBD"/>
    <w:rsid w:val="00DC673B"/>
    <w:rsid w:val="00DC69C7"/>
    <w:rsid w:val="00DC6DA3"/>
    <w:rsid w:val="00DC6E2B"/>
    <w:rsid w:val="00DC727B"/>
    <w:rsid w:val="00DC740E"/>
    <w:rsid w:val="00DC7636"/>
    <w:rsid w:val="00DC76C8"/>
    <w:rsid w:val="00DC7D78"/>
    <w:rsid w:val="00DD0346"/>
    <w:rsid w:val="00DD0725"/>
    <w:rsid w:val="00DD0B81"/>
    <w:rsid w:val="00DD0D53"/>
    <w:rsid w:val="00DD0F1C"/>
    <w:rsid w:val="00DD1233"/>
    <w:rsid w:val="00DD14B4"/>
    <w:rsid w:val="00DD1943"/>
    <w:rsid w:val="00DD1E31"/>
    <w:rsid w:val="00DD1E9D"/>
    <w:rsid w:val="00DD296B"/>
    <w:rsid w:val="00DD2A06"/>
    <w:rsid w:val="00DD2D86"/>
    <w:rsid w:val="00DD3218"/>
    <w:rsid w:val="00DD3692"/>
    <w:rsid w:val="00DD3898"/>
    <w:rsid w:val="00DD3D4F"/>
    <w:rsid w:val="00DD3F67"/>
    <w:rsid w:val="00DD42F7"/>
    <w:rsid w:val="00DD469D"/>
    <w:rsid w:val="00DD476D"/>
    <w:rsid w:val="00DD4B8F"/>
    <w:rsid w:val="00DD4DEC"/>
    <w:rsid w:val="00DD4ED3"/>
    <w:rsid w:val="00DD539F"/>
    <w:rsid w:val="00DD5529"/>
    <w:rsid w:val="00DD55AB"/>
    <w:rsid w:val="00DD5AE8"/>
    <w:rsid w:val="00DD5CE8"/>
    <w:rsid w:val="00DD5F4C"/>
    <w:rsid w:val="00DD6193"/>
    <w:rsid w:val="00DD61A6"/>
    <w:rsid w:val="00DD650E"/>
    <w:rsid w:val="00DD6BEA"/>
    <w:rsid w:val="00DD6DD4"/>
    <w:rsid w:val="00DD75E4"/>
    <w:rsid w:val="00DD76D2"/>
    <w:rsid w:val="00DD7D50"/>
    <w:rsid w:val="00DD7F07"/>
    <w:rsid w:val="00DD7FC3"/>
    <w:rsid w:val="00DD7FD8"/>
    <w:rsid w:val="00DE055B"/>
    <w:rsid w:val="00DE056B"/>
    <w:rsid w:val="00DE104A"/>
    <w:rsid w:val="00DE146C"/>
    <w:rsid w:val="00DE17E6"/>
    <w:rsid w:val="00DE1F8E"/>
    <w:rsid w:val="00DE2093"/>
    <w:rsid w:val="00DE22AD"/>
    <w:rsid w:val="00DE25D5"/>
    <w:rsid w:val="00DE261E"/>
    <w:rsid w:val="00DE3328"/>
    <w:rsid w:val="00DE3DBA"/>
    <w:rsid w:val="00DE3EB0"/>
    <w:rsid w:val="00DE43B1"/>
    <w:rsid w:val="00DE4411"/>
    <w:rsid w:val="00DE4C55"/>
    <w:rsid w:val="00DE4D01"/>
    <w:rsid w:val="00DE4ECB"/>
    <w:rsid w:val="00DE508B"/>
    <w:rsid w:val="00DE5098"/>
    <w:rsid w:val="00DE52DA"/>
    <w:rsid w:val="00DE530E"/>
    <w:rsid w:val="00DE5491"/>
    <w:rsid w:val="00DE5629"/>
    <w:rsid w:val="00DE5CE9"/>
    <w:rsid w:val="00DE6030"/>
    <w:rsid w:val="00DE612D"/>
    <w:rsid w:val="00DE63A3"/>
    <w:rsid w:val="00DE66A6"/>
    <w:rsid w:val="00DE6775"/>
    <w:rsid w:val="00DE6DC1"/>
    <w:rsid w:val="00DE7A01"/>
    <w:rsid w:val="00DE7B94"/>
    <w:rsid w:val="00DE7C1A"/>
    <w:rsid w:val="00DE7E47"/>
    <w:rsid w:val="00DF0100"/>
    <w:rsid w:val="00DF0250"/>
    <w:rsid w:val="00DF05E5"/>
    <w:rsid w:val="00DF06DC"/>
    <w:rsid w:val="00DF070E"/>
    <w:rsid w:val="00DF0A91"/>
    <w:rsid w:val="00DF0D82"/>
    <w:rsid w:val="00DF0FF2"/>
    <w:rsid w:val="00DF10E7"/>
    <w:rsid w:val="00DF13CA"/>
    <w:rsid w:val="00DF1492"/>
    <w:rsid w:val="00DF1BCC"/>
    <w:rsid w:val="00DF1F68"/>
    <w:rsid w:val="00DF2334"/>
    <w:rsid w:val="00DF23AB"/>
    <w:rsid w:val="00DF26B2"/>
    <w:rsid w:val="00DF26D7"/>
    <w:rsid w:val="00DF29F1"/>
    <w:rsid w:val="00DF2B94"/>
    <w:rsid w:val="00DF2CA3"/>
    <w:rsid w:val="00DF2CDF"/>
    <w:rsid w:val="00DF2CF8"/>
    <w:rsid w:val="00DF31F0"/>
    <w:rsid w:val="00DF389A"/>
    <w:rsid w:val="00DF3A12"/>
    <w:rsid w:val="00DF3BA8"/>
    <w:rsid w:val="00DF3BD0"/>
    <w:rsid w:val="00DF3C54"/>
    <w:rsid w:val="00DF407F"/>
    <w:rsid w:val="00DF432A"/>
    <w:rsid w:val="00DF43F8"/>
    <w:rsid w:val="00DF46FA"/>
    <w:rsid w:val="00DF497D"/>
    <w:rsid w:val="00DF4E7B"/>
    <w:rsid w:val="00DF5966"/>
    <w:rsid w:val="00DF5E74"/>
    <w:rsid w:val="00DF5E7B"/>
    <w:rsid w:val="00DF6158"/>
    <w:rsid w:val="00DF62D0"/>
    <w:rsid w:val="00DF64A6"/>
    <w:rsid w:val="00DF66DD"/>
    <w:rsid w:val="00DF67C8"/>
    <w:rsid w:val="00DF7180"/>
    <w:rsid w:val="00DF7394"/>
    <w:rsid w:val="00DF7824"/>
    <w:rsid w:val="00DF7DAC"/>
    <w:rsid w:val="00DF7E6E"/>
    <w:rsid w:val="00DF7E85"/>
    <w:rsid w:val="00E00124"/>
    <w:rsid w:val="00E00509"/>
    <w:rsid w:val="00E00C37"/>
    <w:rsid w:val="00E00C7A"/>
    <w:rsid w:val="00E01109"/>
    <w:rsid w:val="00E01130"/>
    <w:rsid w:val="00E011F0"/>
    <w:rsid w:val="00E019D2"/>
    <w:rsid w:val="00E01F1F"/>
    <w:rsid w:val="00E025C8"/>
    <w:rsid w:val="00E02758"/>
    <w:rsid w:val="00E02AB0"/>
    <w:rsid w:val="00E03359"/>
    <w:rsid w:val="00E03F46"/>
    <w:rsid w:val="00E040AC"/>
    <w:rsid w:val="00E04A40"/>
    <w:rsid w:val="00E04C75"/>
    <w:rsid w:val="00E05091"/>
    <w:rsid w:val="00E05566"/>
    <w:rsid w:val="00E056AB"/>
    <w:rsid w:val="00E057D7"/>
    <w:rsid w:val="00E05A61"/>
    <w:rsid w:val="00E05D7E"/>
    <w:rsid w:val="00E05FD2"/>
    <w:rsid w:val="00E067BC"/>
    <w:rsid w:val="00E06E3F"/>
    <w:rsid w:val="00E06E7F"/>
    <w:rsid w:val="00E06EE9"/>
    <w:rsid w:val="00E0725E"/>
    <w:rsid w:val="00E0733B"/>
    <w:rsid w:val="00E10A49"/>
    <w:rsid w:val="00E10A7A"/>
    <w:rsid w:val="00E11F9F"/>
    <w:rsid w:val="00E1204E"/>
    <w:rsid w:val="00E12388"/>
    <w:rsid w:val="00E12781"/>
    <w:rsid w:val="00E12826"/>
    <w:rsid w:val="00E1285D"/>
    <w:rsid w:val="00E12CBF"/>
    <w:rsid w:val="00E130CD"/>
    <w:rsid w:val="00E1327A"/>
    <w:rsid w:val="00E13368"/>
    <w:rsid w:val="00E13690"/>
    <w:rsid w:val="00E13808"/>
    <w:rsid w:val="00E140C5"/>
    <w:rsid w:val="00E142D3"/>
    <w:rsid w:val="00E1431F"/>
    <w:rsid w:val="00E1460B"/>
    <w:rsid w:val="00E146CB"/>
    <w:rsid w:val="00E14CA4"/>
    <w:rsid w:val="00E14FFC"/>
    <w:rsid w:val="00E15031"/>
    <w:rsid w:val="00E155E5"/>
    <w:rsid w:val="00E1573D"/>
    <w:rsid w:val="00E1579C"/>
    <w:rsid w:val="00E1600E"/>
    <w:rsid w:val="00E16033"/>
    <w:rsid w:val="00E1647B"/>
    <w:rsid w:val="00E167AA"/>
    <w:rsid w:val="00E16EA6"/>
    <w:rsid w:val="00E16F84"/>
    <w:rsid w:val="00E17AAF"/>
    <w:rsid w:val="00E17B7B"/>
    <w:rsid w:val="00E17CC9"/>
    <w:rsid w:val="00E17E43"/>
    <w:rsid w:val="00E17F00"/>
    <w:rsid w:val="00E17FF0"/>
    <w:rsid w:val="00E20440"/>
    <w:rsid w:val="00E207CB"/>
    <w:rsid w:val="00E21A7E"/>
    <w:rsid w:val="00E2291E"/>
    <w:rsid w:val="00E22E79"/>
    <w:rsid w:val="00E22F0F"/>
    <w:rsid w:val="00E2357F"/>
    <w:rsid w:val="00E23584"/>
    <w:rsid w:val="00E23A48"/>
    <w:rsid w:val="00E23AF0"/>
    <w:rsid w:val="00E23F98"/>
    <w:rsid w:val="00E23FED"/>
    <w:rsid w:val="00E240E1"/>
    <w:rsid w:val="00E2450E"/>
    <w:rsid w:val="00E24982"/>
    <w:rsid w:val="00E24BF6"/>
    <w:rsid w:val="00E24E56"/>
    <w:rsid w:val="00E24F46"/>
    <w:rsid w:val="00E24F50"/>
    <w:rsid w:val="00E255B7"/>
    <w:rsid w:val="00E25903"/>
    <w:rsid w:val="00E261AE"/>
    <w:rsid w:val="00E26742"/>
    <w:rsid w:val="00E26F2F"/>
    <w:rsid w:val="00E27077"/>
    <w:rsid w:val="00E2714B"/>
    <w:rsid w:val="00E274B1"/>
    <w:rsid w:val="00E27D97"/>
    <w:rsid w:val="00E3032C"/>
    <w:rsid w:val="00E30360"/>
    <w:rsid w:val="00E30434"/>
    <w:rsid w:val="00E30570"/>
    <w:rsid w:val="00E30631"/>
    <w:rsid w:val="00E30738"/>
    <w:rsid w:val="00E308DA"/>
    <w:rsid w:val="00E30A04"/>
    <w:rsid w:val="00E30A63"/>
    <w:rsid w:val="00E30C57"/>
    <w:rsid w:val="00E30E83"/>
    <w:rsid w:val="00E30FC7"/>
    <w:rsid w:val="00E3128D"/>
    <w:rsid w:val="00E313DE"/>
    <w:rsid w:val="00E314AB"/>
    <w:rsid w:val="00E316B0"/>
    <w:rsid w:val="00E316E0"/>
    <w:rsid w:val="00E322FC"/>
    <w:rsid w:val="00E325D4"/>
    <w:rsid w:val="00E32730"/>
    <w:rsid w:val="00E32E1F"/>
    <w:rsid w:val="00E33131"/>
    <w:rsid w:val="00E331F7"/>
    <w:rsid w:val="00E34160"/>
    <w:rsid w:val="00E3419C"/>
    <w:rsid w:val="00E343A9"/>
    <w:rsid w:val="00E3454B"/>
    <w:rsid w:val="00E35003"/>
    <w:rsid w:val="00E3513D"/>
    <w:rsid w:val="00E359E8"/>
    <w:rsid w:val="00E368EE"/>
    <w:rsid w:val="00E36A1D"/>
    <w:rsid w:val="00E36DAC"/>
    <w:rsid w:val="00E370A0"/>
    <w:rsid w:val="00E3723F"/>
    <w:rsid w:val="00E37BD9"/>
    <w:rsid w:val="00E400BB"/>
    <w:rsid w:val="00E40214"/>
    <w:rsid w:val="00E40EE9"/>
    <w:rsid w:val="00E40F40"/>
    <w:rsid w:val="00E410C7"/>
    <w:rsid w:val="00E4131E"/>
    <w:rsid w:val="00E41335"/>
    <w:rsid w:val="00E4146E"/>
    <w:rsid w:val="00E41C67"/>
    <w:rsid w:val="00E41E16"/>
    <w:rsid w:val="00E42D7E"/>
    <w:rsid w:val="00E43002"/>
    <w:rsid w:val="00E43530"/>
    <w:rsid w:val="00E43802"/>
    <w:rsid w:val="00E439C7"/>
    <w:rsid w:val="00E43CE5"/>
    <w:rsid w:val="00E43D95"/>
    <w:rsid w:val="00E43F8B"/>
    <w:rsid w:val="00E4426F"/>
    <w:rsid w:val="00E44368"/>
    <w:rsid w:val="00E44793"/>
    <w:rsid w:val="00E447B7"/>
    <w:rsid w:val="00E44CE1"/>
    <w:rsid w:val="00E44D2B"/>
    <w:rsid w:val="00E44F74"/>
    <w:rsid w:val="00E454C5"/>
    <w:rsid w:val="00E454CC"/>
    <w:rsid w:val="00E4575E"/>
    <w:rsid w:val="00E457E8"/>
    <w:rsid w:val="00E458A0"/>
    <w:rsid w:val="00E458E8"/>
    <w:rsid w:val="00E4595B"/>
    <w:rsid w:val="00E46138"/>
    <w:rsid w:val="00E46718"/>
    <w:rsid w:val="00E46738"/>
    <w:rsid w:val="00E46C38"/>
    <w:rsid w:val="00E46D05"/>
    <w:rsid w:val="00E46EE2"/>
    <w:rsid w:val="00E4722D"/>
    <w:rsid w:val="00E4734C"/>
    <w:rsid w:val="00E50620"/>
    <w:rsid w:val="00E507E3"/>
    <w:rsid w:val="00E511D0"/>
    <w:rsid w:val="00E51572"/>
    <w:rsid w:val="00E5166D"/>
    <w:rsid w:val="00E523EA"/>
    <w:rsid w:val="00E525C0"/>
    <w:rsid w:val="00E527F6"/>
    <w:rsid w:val="00E53542"/>
    <w:rsid w:val="00E53614"/>
    <w:rsid w:val="00E5365F"/>
    <w:rsid w:val="00E53864"/>
    <w:rsid w:val="00E53941"/>
    <w:rsid w:val="00E53B42"/>
    <w:rsid w:val="00E53BBE"/>
    <w:rsid w:val="00E53C27"/>
    <w:rsid w:val="00E54781"/>
    <w:rsid w:val="00E54876"/>
    <w:rsid w:val="00E54E7D"/>
    <w:rsid w:val="00E54F4E"/>
    <w:rsid w:val="00E5509A"/>
    <w:rsid w:val="00E55A3A"/>
    <w:rsid w:val="00E55CAE"/>
    <w:rsid w:val="00E55D4F"/>
    <w:rsid w:val="00E55DBE"/>
    <w:rsid w:val="00E55EA3"/>
    <w:rsid w:val="00E5605C"/>
    <w:rsid w:val="00E56102"/>
    <w:rsid w:val="00E5618F"/>
    <w:rsid w:val="00E56428"/>
    <w:rsid w:val="00E564AE"/>
    <w:rsid w:val="00E56877"/>
    <w:rsid w:val="00E574D5"/>
    <w:rsid w:val="00E57A01"/>
    <w:rsid w:val="00E60644"/>
    <w:rsid w:val="00E6068A"/>
    <w:rsid w:val="00E60B0A"/>
    <w:rsid w:val="00E60D88"/>
    <w:rsid w:val="00E60E23"/>
    <w:rsid w:val="00E60F24"/>
    <w:rsid w:val="00E61126"/>
    <w:rsid w:val="00E6160B"/>
    <w:rsid w:val="00E618C6"/>
    <w:rsid w:val="00E61E13"/>
    <w:rsid w:val="00E62449"/>
    <w:rsid w:val="00E6246A"/>
    <w:rsid w:val="00E62482"/>
    <w:rsid w:val="00E626D7"/>
    <w:rsid w:val="00E62994"/>
    <w:rsid w:val="00E62CE8"/>
    <w:rsid w:val="00E635F8"/>
    <w:rsid w:val="00E638E6"/>
    <w:rsid w:val="00E63C19"/>
    <w:rsid w:val="00E643AC"/>
    <w:rsid w:val="00E64571"/>
    <w:rsid w:val="00E64814"/>
    <w:rsid w:val="00E64EE5"/>
    <w:rsid w:val="00E654D2"/>
    <w:rsid w:val="00E6587B"/>
    <w:rsid w:val="00E669DA"/>
    <w:rsid w:val="00E66BD9"/>
    <w:rsid w:val="00E67078"/>
    <w:rsid w:val="00E6760D"/>
    <w:rsid w:val="00E6799E"/>
    <w:rsid w:val="00E67C1E"/>
    <w:rsid w:val="00E70279"/>
    <w:rsid w:val="00E7064F"/>
    <w:rsid w:val="00E707E2"/>
    <w:rsid w:val="00E7108B"/>
    <w:rsid w:val="00E7126E"/>
    <w:rsid w:val="00E71A80"/>
    <w:rsid w:val="00E71EA3"/>
    <w:rsid w:val="00E71F10"/>
    <w:rsid w:val="00E725A1"/>
    <w:rsid w:val="00E72AB3"/>
    <w:rsid w:val="00E72B7A"/>
    <w:rsid w:val="00E72D07"/>
    <w:rsid w:val="00E72F93"/>
    <w:rsid w:val="00E7337B"/>
    <w:rsid w:val="00E73605"/>
    <w:rsid w:val="00E7392E"/>
    <w:rsid w:val="00E739B4"/>
    <w:rsid w:val="00E74322"/>
    <w:rsid w:val="00E74C0E"/>
    <w:rsid w:val="00E74C33"/>
    <w:rsid w:val="00E74FFB"/>
    <w:rsid w:val="00E7527A"/>
    <w:rsid w:val="00E757E0"/>
    <w:rsid w:val="00E75FB3"/>
    <w:rsid w:val="00E75FF2"/>
    <w:rsid w:val="00E75FFC"/>
    <w:rsid w:val="00E761D6"/>
    <w:rsid w:val="00E76296"/>
    <w:rsid w:val="00E76990"/>
    <w:rsid w:val="00E77235"/>
    <w:rsid w:val="00E7750D"/>
    <w:rsid w:val="00E77B47"/>
    <w:rsid w:val="00E8033D"/>
    <w:rsid w:val="00E803E9"/>
    <w:rsid w:val="00E8056D"/>
    <w:rsid w:val="00E805F8"/>
    <w:rsid w:val="00E806F4"/>
    <w:rsid w:val="00E807EC"/>
    <w:rsid w:val="00E80B04"/>
    <w:rsid w:val="00E80B97"/>
    <w:rsid w:val="00E816D5"/>
    <w:rsid w:val="00E81702"/>
    <w:rsid w:val="00E81891"/>
    <w:rsid w:val="00E819AC"/>
    <w:rsid w:val="00E81DBC"/>
    <w:rsid w:val="00E81E3F"/>
    <w:rsid w:val="00E81F90"/>
    <w:rsid w:val="00E825EC"/>
    <w:rsid w:val="00E82607"/>
    <w:rsid w:val="00E830E2"/>
    <w:rsid w:val="00E8321C"/>
    <w:rsid w:val="00E836C0"/>
    <w:rsid w:val="00E83BF5"/>
    <w:rsid w:val="00E8451A"/>
    <w:rsid w:val="00E8516F"/>
    <w:rsid w:val="00E851C1"/>
    <w:rsid w:val="00E85782"/>
    <w:rsid w:val="00E85EB9"/>
    <w:rsid w:val="00E861C4"/>
    <w:rsid w:val="00E8651F"/>
    <w:rsid w:val="00E86947"/>
    <w:rsid w:val="00E869E2"/>
    <w:rsid w:val="00E86B39"/>
    <w:rsid w:val="00E86E6B"/>
    <w:rsid w:val="00E86FF5"/>
    <w:rsid w:val="00E876C5"/>
    <w:rsid w:val="00E87914"/>
    <w:rsid w:val="00E87E31"/>
    <w:rsid w:val="00E908B2"/>
    <w:rsid w:val="00E909C8"/>
    <w:rsid w:val="00E90C4B"/>
    <w:rsid w:val="00E90E07"/>
    <w:rsid w:val="00E91A1B"/>
    <w:rsid w:val="00E91FAB"/>
    <w:rsid w:val="00E92003"/>
    <w:rsid w:val="00E92160"/>
    <w:rsid w:val="00E92164"/>
    <w:rsid w:val="00E92750"/>
    <w:rsid w:val="00E92BDB"/>
    <w:rsid w:val="00E92D2A"/>
    <w:rsid w:val="00E92ED3"/>
    <w:rsid w:val="00E92F8E"/>
    <w:rsid w:val="00E9325A"/>
    <w:rsid w:val="00E93A79"/>
    <w:rsid w:val="00E9439E"/>
    <w:rsid w:val="00E9489A"/>
    <w:rsid w:val="00E94AB7"/>
    <w:rsid w:val="00E94C36"/>
    <w:rsid w:val="00E94D08"/>
    <w:rsid w:val="00E9508E"/>
    <w:rsid w:val="00E952CA"/>
    <w:rsid w:val="00E95375"/>
    <w:rsid w:val="00E955E5"/>
    <w:rsid w:val="00E9592D"/>
    <w:rsid w:val="00E959DD"/>
    <w:rsid w:val="00E9602C"/>
    <w:rsid w:val="00E9642B"/>
    <w:rsid w:val="00E96858"/>
    <w:rsid w:val="00E96DD0"/>
    <w:rsid w:val="00E96E50"/>
    <w:rsid w:val="00E97769"/>
    <w:rsid w:val="00E97876"/>
    <w:rsid w:val="00E97D14"/>
    <w:rsid w:val="00E97FB3"/>
    <w:rsid w:val="00EA0500"/>
    <w:rsid w:val="00EA056A"/>
    <w:rsid w:val="00EA0676"/>
    <w:rsid w:val="00EA0A56"/>
    <w:rsid w:val="00EA0D29"/>
    <w:rsid w:val="00EA114C"/>
    <w:rsid w:val="00EA1369"/>
    <w:rsid w:val="00EA16F5"/>
    <w:rsid w:val="00EA1923"/>
    <w:rsid w:val="00EA1BD2"/>
    <w:rsid w:val="00EA1E86"/>
    <w:rsid w:val="00EA2259"/>
    <w:rsid w:val="00EA2507"/>
    <w:rsid w:val="00EA2BEE"/>
    <w:rsid w:val="00EA3346"/>
    <w:rsid w:val="00EA33D4"/>
    <w:rsid w:val="00EA34D1"/>
    <w:rsid w:val="00EA3615"/>
    <w:rsid w:val="00EA51B1"/>
    <w:rsid w:val="00EA51CA"/>
    <w:rsid w:val="00EA551F"/>
    <w:rsid w:val="00EA5984"/>
    <w:rsid w:val="00EA5C6F"/>
    <w:rsid w:val="00EA6761"/>
    <w:rsid w:val="00EA6BF6"/>
    <w:rsid w:val="00EA6CEC"/>
    <w:rsid w:val="00EA76F9"/>
    <w:rsid w:val="00EA7841"/>
    <w:rsid w:val="00EA786F"/>
    <w:rsid w:val="00EA7987"/>
    <w:rsid w:val="00EA7C12"/>
    <w:rsid w:val="00EA7C27"/>
    <w:rsid w:val="00EA7E14"/>
    <w:rsid w:val="00EB0170"/>
    <w:rsid w:val="00EB026E"/>
    <w:rsid w:val="00EB02C8"/>
    <w:rsid w:val="00EB07F9"/>
    <w:rsid w:val="00EB0EF0"/>
    <w:rsid w:val="00EB1014"/>
    <w:rsid w:val="00EB14A1"/>
    <w:rsid w:val="00EB1D94"/>
    <w:rsid w:val="00EB1DF6"/>
    <w:rsid w:val="00EB1E02"/>
    <w:rsid w:val="00EB1FFA"/>
    <w:rsid w:val="00EB206E"/>
    <w:rsid w:val="00EB20BC"/>
    <w:rsid w:val="00EB24B5"/>
    <w:rsid w:val="00EB2595"/>
    <w:rsid w:val="00EB25E7"/>
    <w:rsid w:val="00EB2A16"/>
    <w:rsid w:val="00EB2E89"/>
    <w:rsid w:val="00EB32F4"/>
    <w:rsid w:val="00EB3826"/>
    <w:rsid w:val="00EB39C9"/>
    <w:rsid w:val="00EB3D58"/>
    <w:rsid w:val="00EB46F7"/>
    <w:rsid w:val="00EB4705"/>
    <w:rsid w:val="00EB4922"/>
    <w:rsid w:val="00EB4EBF"/>
    <w:rsid w:val="00EB4F46"/>
    <w:rsid w:val="00EB57C7"/>
    <w:rsid w:val="00EB5C27"/>
    <w:rsid w:val="00EB64FD"/>
    <w:rsid w:val="00EB65EB"/>
    <w:rsid w:val="00EB668B"/>
    <w:rsid w:val="00EB66F2"/>
    <w:rsid w:val="00EB6ADA"/>
    <w:rsid w:val="00EB70D2"/>
    <w:rsid w:val="00EB7360"/>
    <w:rsid w:val="00EB7431"/>
    <w:rsid w:val="00EB74DA"/>
    <w:rsid w:val="00EB765C"/>
    <w:rsid w:val="00EB7970"/>
    <w:rsid w:val="00EB7C16"/>
    <w:rsid w:val="00EC03B0"/>
    <w:rsid w:val="00EC0726"/>
    <w:rsid w:val="00EC0A72"/>
    <w:rsid w:val="00EC0F3B"/>
    <w:rsid w:val="00EC0F50"/>
    <w:rsid w:val="00EC1121"/>
    <w:rsid w:val="00EC2539"/>
    <w:rsid w:val="00EC2BE8"/>
    <w:rsid w:val="00EC2FF8"/>
    <w:rsid w:val="00EC3CAB"/>
    <w:rsid w:val="00EC40C1"/>
    <w:rsid w:val="00EC53F1"/>
    <w:rsid w:val="00EC5958"/>
    <w:rsid w:val="00EC59BA"/>
    <w:rsid w:val="00EC59FB"/>
    <w:rsid w:val="00EC653F"/>
    <w:rsid w:val="00EC6819"/>
    <w:rsid w:val="00EC6828"/>
    <w:rsid w:val="00EC689A"/>
    <w:rsid w:val="00EC6BB7"/>
    <w:rsid w:val="00EC6C5A"/>
    <w:rsid w:val="00EC702A"/>
    <w:rsid w:val="00EC7A11"/>
    <w:rsid w:val="00EC7A44"/>
    <w:rsid w:val="00EC7A91"/>
    <w:rsid w:val="00ED0185"/>
    <w:rsid w:val="00ED07B8"/>
    <w:rsid w:val="00ED07F7"/>
    <w:rsid w:val="00ED105D"/>
    <w:rsid w:val="00ED111B"/>
    <w:rsid w:val="00ED17F3"/>
    <w:rsid w:val="00ED2040"/>
    <w:rsid w:val="00ED21B7"/>
    <w:rsid w:val="00ED27D7"/>
    <w:rsid w:val="00ED2E98"/>
    <w:rsid w:val="00ED3050"/>
    <w:rsid w:val="00ED3063"/>
    <w:rsid w:val="00ED338D"/>
    <w:rsid w:val="00ED3A65"/>
    <w:rsid w:val="00ED3C05"/>
    <w:rsid w:val="00ED4A81"/>
    <w:rsid w:val="00ED4B66"/>
    <w:rsid w:val="00ED5AD8"/>
    <w:rsid w:val="00ED5F76"/>
    <w:rsid w:val="00ED654F"/>
    <w:rsid w:val="00ED665D"/>
    <w:rsid w:val="00ED6748"/>
    <w:rsid w:val="00ED679C"/>
    <w:rsid w:val="00ED686B"/>
    <w:rsid w:val="00ED691B"/>
    <w:rsid w:val="00ED6B7F"/>
    <w:rsid w:val="00ED725D"/>
    <w:rsid w:val="00ED7384"/>
    <w:rsid w:val="00EE063B"/>
    <w:rsid w:val="00EE1155"/>
    <w:rsid w:val="00EE148A"/>
    <w:rsid w:val="00EE14C7"/>
    <w:rsid w:val="00EE14ED"/>
    <w:rsid w:val="00EE1B85"/>
    <w:rsid w:val="00EE1D76"/>
    <w:rsid w:val="00EE2328"/>
    <w:rsid w:val="00EE247D"/>
    <w:rsid w:val="00EE2A26"/>
    <w:rsid w:val="00EE2A56"/>
    <w:rsid w:val="00EE3AF4"/>
    <w:rsid w:val="00EE4B10"/>
    <w:rsid w:val="00EE4E70"/>
    <w:rsid w:val="00EE4F36"/>
    <w:rsid w:val="00EE5519"/>
    <w:rsid w:val="00EE599B"/>
    <w:rsid w:val="00EE59AB"/>
    <w:rsid w:val="00EE59FE"/>
    <w:rsid w:val="00EE640B"/>
    <w:rsid w:val="00EE6DAA"/>
    <w:rsid w:val="00EE7AEE"/>
    <w:rsid w:val="00EE7BAE"/>
    <w:rsid w:val="00EE7E3D"/>
    <w:rsid w:val="00EF0077"/>
    <w:rsid w:val="00EF013C"/>
    <w:rsid w:val="00EF0F49"/>
    <w:rsid w:val="00EF108A"/>
    <w:rsid w:val="00EF1332"/>
    <w:rsid w:val="00EF142E"/>
    <w:rsid w:val="00EF1617"/>
    <w:rsid w:val="00EF196D"/>
    <w:rsid w:val="00EF1A6F"/>
    <w:rsid w:val="00EF1BC8"/>
    <w:rsid w:val="00EF2897"/>
    <w:rsid w:val="00EF2B4D"/>
    <w:rsid w:val="00EF302E"/>
    <w:rsid w:val="00EF30D5"/>
    <w:rsid w:val="00EF30FF"/>
    <w:rsid w:val="00EF3695"/>
    <w:rsid w:val="00EF37D0"/>
    <w:rsid w:val="00EF428D"/>
    <w:rsid w:val="00EF520C"/>
    <w:rsid w:val="00EF55B9"/>
    <w:rsid w:val="00EF5C15"/>
    <w:rsid w:val="00EF614D"/>
    <w:rsid w:val="00EF65C8"/>
    <w:rsid w:val="00EF65D9"/>
    <w:rsid w:val="00EF66A7"/>
    <w:rsid w:val="00EF6895"/>
    <w:rsid w:val="00EF68A8"/>
    <w:rsid w:val="00EF6B5E"/>
    <w:rsid w:val="00EF6B9A"/>
    <w:rsid w:val="00EF6C05"/>
    <w:rsid w:val="00EF72AF"/>
    <w:rsid w:val="00EF736D"/>
    <w:rsid w:val="00EF752A"/>
    <w:rsid w:val="00EF75B0"/>
    <w:rsid w:val="00EF76FB"/>
    <w:rsid w:val="00EF794D"/>
    <w:rsid w:val="00EF796E"/>
    <w:rsid w:val="00EF7A87"/>
    <w:rsid w:val="00EF7B49"/>
    <w:rsid w:val="00EF7BC2"/>
    <w:rsid w:val="00EF7CA3"/>
    <w:rsid w:val="00EF7CB8"/>
    <w:rsid w:val="00F00482"/>
    <w:rsid w:val="00F00599"/>
    <w:rsid w:val="00F00906"/>
    <w:rsid w:val="00F00FBA"/>
    <w:rsid w:val="00F014EC"/>
    <w:rsid w:val="00F01683"/>
    <w:rsid w:val="00F016BA"/>
    <w:rsid w:val="00F0185D"/>
    <w:rsid w:val="00F0194B"/>
    <w:rsid w:val="00F01967"/>
    <w:rsid w:val="00F01B63"/>
    <w:rsid w:val="00F02042"/>
    <w:rsid w:val="00F023C7"/>
    <w:rsid w:val="00F02448"/>
    <w:rsid w:val="00F027AA"/>
    <w:rsid w:val="00F0328B"/>
    <w:rsid w:val="00F0383F"/>
    <w:rsid w:val="00F039FC"/>
    <w:rsid w:val="00F03F01"/>
    <w:rsid w:val="00F04142"/>
    <w:rsid w:val="00F044D1"/>
    <w:rsid w:val="00F04A63"/>
    <w:rsid w:val="00F04EA0"/>
    <w:rsid w:val="00F05211"/>
    <w:rsid w:val="00F05232"/>
    <w:rsid w:val="00F053EC"/>
    <w:rsid w:val="00F0564C"/>
    <w:rsid w:val="00F05652"/>
    <w:rsid w:val="00F0600B"/>
    <w:rsid w:val="00F061CB"/>
    <w:rsid w:val="00F06883"/>
    <w:rsid w:val="00F06B78"/>
    <w:rsid w:val="00F07631"/>
    <w:rsid w:val="00F0787E"/>
    <w:rsid w:val="00F07C61"/>
    <w:rsid w:val="00F07F02"/>
    <w:rsid w:val="00F1024D"/>
    <w:rsid w:val="00F10830"/>
    <w:rsid w:val="00F10963"/>
    <w:rsid w:val="00F10E15"/>
    <w:rsid w:val="00F11097"/>
    <w:rsid w:val="00F1128E"/>
    <w:rsid w:val="00F1133D"/>
    <w:rsid w:val="00F114F7"/>
    <w:rsid w:val="00F11675"/>
    <w:rsid w:val="00F11CDD"/>
    <w:rsid w:val="00F11F06"/>
    <w:rsid w:val="00F12135"/>
    <w:rsid w:val="00F12E8B"/>
    <w:rsid w:val="00F12F39"/>
    <w:rsid w:val="00F12F85"/>
    <w:rsid w:val="00F133A5"/>
    <w:rsid w:val="00F1378F"/>
    <w:rsid w:val="00F13A3D"/>
    <w:rsid w:val="00F13BE5"/>
    <w:rsid w:val="00F13BEF"/>
    <w:rsid w:val="00F142FA"/>
    <w:rsid w:val="00F14526"/>
    <w:rsid w:val="00F147A4"/>
    <w:rsid w:val="00F147F4"/>
    <w:rsid w:val="00F14B4A"/>
    <w:rsid w:val="00F14EB1"/>
    <w:rsid w:val="00F150E5"/>
    <w:rsid w:val="00F1577F"/>
    <w:rsid w:val="00F1599D"/>
    <w:rsid w:val="00F160A2"/>
    <w:rsid w:val="00F163F8"/>
    <w:rsid w:val="00F16642"/>
    <w:rsid w:val="00F167CB"/>
    <w:rsid w:val="00F168D3"/>
    <w:rsid w:val="00F16DCD"/>
    <w:rsid w:val="00F17AEC"/>
    <w:rsid w:val="00F206F1"/>
    <w:rsid w:val="00F21445"/>
    <w:rsid w:val="00F214F0"/>
    <w:rsid w:val="00F215DD"/>
    <w:rsid w:val="00F21E34"/>
    <w:rsid w:val="00F21E46"/>
    <w:rsid w:val="00F2289A"/>
    <w:rsid w:val="00F22A63"/>
    <w:rsid w:val="00F22B45"/>
    <w:rsid w:val="00F22B97"/>
    <w:rsid w:val="00F22F7F"/>
    <w:rsid w:val="00F2321E"/>
    <w:rsid w:val="00F23A79"/>
    <w:rsid w:val="00F240DE"/>
    <w:rsid w:val="00F24D22"/>
    <w:rsid w:val="00F24D8B"/>
    <w:rsid w:val="00F24E67"/>
    <w:rsid w:val="00F25268"/>
    <w:rsid w:val="00F253EB"/>
    <w:rsid w:val="00F25520"/>
    <w:rsid w:val="00F255A8"/>
    <w:rsid w:val="00F26325"/>
    <w:rsid w:val="00F26356"/>
    <w:rsid w:val="00F2642E"/>
    <w:rsid w:val="00F265A1"/>
    <w:rsid w:val="00F26977"/>
    <w:rsid w:val="00F26FB2"/>
    <w:rsid w:val="00F2728E"/>
    <w:rsid w:val="00F2742D"/>
    <w:rsid w:val="00F275B8"/>
    <w:rsid w:val="00F27614"/>
    <w:rsid w:val="00F276C8"/>
    <w:rsid w:val="00F27748"/>
    <w:rsid w:val="00F27848"/>
    <w:rsid w:val="00F27FF3"/>
    <w:rsid w:val="00F3030E"/>
    <w:rsid w:val="00F307CC"/>
    <w:rsid w:val="00F3100C"/>
    <w:rsid w:val="00F310EA"/>
    <w:rsid w:val="00F31513"/>
    <w:rsid w:val="00F317BE"/>
    <w:rsid w:val="00F31B56"/>
    <w:rsid w:val="00F32C63"/>
    <w:rsid w:val="00F33432"/>
    <w:rsid w:val="00F335EF"/>
    <w:rsid w:val="00F33908"/>
    <w:rsid w:val="00F33A32"/>
    <w:rsid w:val="00F33CA0"/>
    <w:rsid w:val="00F33E13"/>
    <w:rsid w:val="00F33F4D"/>
    <w:rsid w:val="00F34210"/>
    <w:rsid w:val="00F34388"/>
    <w:rsid w:val="00F347D1"/>
    <w:rsid w:val="00F34854"/>
    <w:rsid w:val="00F34CF8"/>
    <w:rsid w:val="00F34E82"/>
    <w:rsid w:val="00F34EAD"/>
    <w:rsid w:val="00F36037"/>
    <w:rsid w:val="00F364F6"/>
    <w:rsid w:val="00F36572"/>
    <w:rsid w:val="00F366AD"/>
    <w:rsid w:val="00F367B2"/>
    <w:rsid w:val="00F36836"/>
    <w:rsid w:val="00F36864"/>
    <w:rsid w:val="00F36BF7"/>
    <w:rsid w:val="00F37166"/>
    <w:rsid w:val="00F3747B"/>
    <w:rsid w:val="00F3769B"/>
    <w:rsid w:val="00F37707"/>
    <w:rsid w:val="00F377A1"/>
    <w:rsid w:val="00F37994"/>
    <w:rsid w:val="00F37B3F"/>
    <w:rsid w:val="00F37EC0"/>
    <w:rsid w:val="00F40138"/>
    <w:rsid w:val="00F404FC"/>
    <w:rsid w:val="00F40FD0"/>
    <w:rsid w:val="00F41869"/>
    <w:rsid w:val="00F419B8"/>
    <w:rsid w:val="00F41B4D"/>
    <w:rsid w:val="00F41B5A"/>
    <w:rsid w:val="00F41DBC"/>
    <w:rsid w:val="00F420DC"/>
    <w:rsid w:val="00F42258"/>
    <w:rsid w:val="00F42265"/>
    <w:rsid w:val="00F4259B"/>
    <w:rsid w:val="00F4317E"/>
    <w:rsid w:val="00F4323B"/>
    <w:rsid w:val="00F438CF"/>
    <w:rsid w:val="00F43BB4"/>
    <w:rsid w:val="00F43D58"/>
    <w:rsid w:val="00F43F47"/>
    <w:rsid w:val="00F441AF"/>
    <w:rsid w:val="00F44623"/>
    <w:rsid w:val="00F44693"/>
    <w:rsid w:val="00F447D9"/>
    <w:rsid w:val="00F45B11"/>
    <w:rsid w:val="00F46378"/>
    <w:rsid w:val="00F46FBF"/>
    <w:rsid w:val="00F47158"/>
    <w:rsid w:val="00F47AE2"/>
    <w:rsid w:val="00F47B7A"/>
    <w:rsid w:val="00F47CCC"/>
    <w:rsid w:val="00F47D92"/>
    <w:rsid w:val="00F47E87"/>
    <w:rsid w:val="00F47FDA"/>
    <w:rsid w:val="00F50900"/>
    <w:rsid w:val="00F50EE3"/>
    <w:rsid w:val="00F5131A"/>
    <w:rsid w:val="00F515D5"/>
    <w:rsid w:val="00F516D6"/>
    <w:rsid w:val="00F51943"/>
    <w:rsid w:val="00F51B20"/>
    <w:rsid w:val="00F51D18"/>
    <w:rsid w:val="00F51E7E"/>
    <w:rsid w:val="00F523C0"/>
    <w:rsid w:val="00F524CC"/>
    <w:rsid w:val="00F524DB"/>
    <w:rsid w:val="00F52B62"/>
    <w:rsid w:val="00F53C25"/>
    <w:rsid w:val="00F53D99"/>
    <w:rsid w:val="00F53E55"/>
    <w:rsid w:val="00F541C6"/>
    <w:rsid w:val="00F542F5"/>
    <w:rsid w:val="00F5490D"/>
    <w:rsid w:val="00F54FE3"/>
    <w:rsid w:val="00F550B2"/>
    <w:rsid w:val="00F55965"/>
    <w:rsid w:val="00F55BA2"/>
    <w:rsid w:val="00F55DF3"/>
    <w:rsid w:val="00F56566"/>
    <w:rsid w:val="00F567C7"/>
    <w:rsid w:val="00F56AD6"/>
    <w:rsid w:val="00F56B39"/>
    <w:rsid w:val="00F56F0B"/>
    <w:rsid w:val="00F57018"/>
    <w:rsid w:val="00F57167"/>
    <w:rsid w:val="00F5724C"/>
    <w:rsid w:val="00F5747A"/>
    <w:rsid w:val="00F578A0"/>
    <w:rsid w:val="00F57A66"/>
    <w:rsid w:val="00F600F3"/>
    <w:rsid w:val="00F6011B"/>
    <w:rsid w:val="00F60788"/>
    <w:rsid w:val="00F61097"/>
    <w:rsid w:val="00F61502"/>
    <w:rsid w:val="00F6186A"/>
    <w:rsid w:val="00F61CD9"/>
    <w:rsid w:val="00F61DBA"/>
    <w:rsid w:val="00F624BE"/>
    <w:rsid w:val="00F62975"/>
    <w:rsid w:val="00F62AD8"/>
    <w:rsid w:val="00F631D7"/>
    <w:rsid w:val="00F6360C"/>
    <w:rsid w:val="00F63685"/>
    <w:rsid w:val="00F63DC6"/>
    <w:rsid w:val="00F63DDE"/>
    <w:rsid w:val="00F640E1"/>
    <w:rsid w:val="00F645D8"/>
    <w:rsid w:val="00F6477A"/>
    <w:rsid w:val="00F64CB5"/>
    <w:rsid w:val="00F64E9F"/>
    <w:rsid w:val="00F652F2"/>
    <w:rsid w:val="00F6595F"/>
    <w:rsid w:val="00F65B55"/>
    <w:rsid w:val="00F65B85"/>
    <w:rsid w:val="00F65FD5"/>
    <w:rsid w:val="00F66120"/>
    <w:rsid w:val="00F6630E"/>
    <w:rsid w:val="00F666B7"/>
    <w:rsid w:val="00F666F3"/>
    <w:rsid w:val="00F66B97"/>
    <w:rsid w:val="00F66BF4"/>
    <w:rsid w:val="00F66E6B"/>
    <w:rsid w:val="00F676F7"/>
    <w:rsid w:val="00F677EB"/>
    <w:rsid w:val="00F67F27"/>
    <w:rsid w:val="00F67F2D"/>
    <w:rsid w:val="00F70DB4"/>
    <w:rsid w:val="00F711DC"/>
    <w:rsid w:val="00F7130E"/>
    <w:rsid w:val="00F713ED"/>
    <w:rsid w:val="00F713F3"/>
    <w:rsid w:val="00F71679"/>
    <w:rsid w:val="00F71817"/>
    <w:rsid w:val="00F71E5D"/>
    <w:rsid w:val="00F7278B"/>
    <w:rsid w:val="00F72CC9"/>
    <w:rsid w:val="00F732B6"/>
    <w:rsid w:val="00F7345C"/>
    <w:rsid w:val="00F7345F"/>
    <w:rsid w:val="00F73734"/>
    <w:rsid w:val="00F73C39"/>
    <w:rsid w:val="00F73D11"/>
    <w:rsid w:val="00F7418B"/>
    <w:rsid w:val="00F7430C"/>
    <w:rsid w:val="00F749E1"/>
    <w:rsid w:val="00F74DB9"/>
    <w:rsid w:val="00F75369"/>
    <w:rsid w:val="00F753FE"/>
    <w:rsid w:val="00F75EF7"/>
    <w:rsid w:val="00F75FD5"/>
    <w:rsid w:val="00F7660D"/>
    <w:rsid w:val="00F76918"/>
    <w:rsid w:val="00F76BDB"/>
    <w:rsid w:val="00F772CB"/>
    <w:rsid w:val="00F773F8"/>
    <w:rsid w:val="00F77D1C"/>
    <w:rsid w:val="00F77E01"/>
    <w:rsid w:val="00F8087C"/>
    <w:rsid w:val="00F80D66"/>
    <w:rsid w:val="00F811F6"/>
    <w:rsid w:val="00F8146B"/>
    <w:rsid w:val="00F817E1"/>
    <w:rsid w:val="00F81975"/>
    <w:rsid w:val="00F819C7"/>
    <w:rsid w:val="00F81E6B"/>
    <w:rsid w:val="00F822DE"/>
    <w:rsid w:val="00F8282A"/>
    <w:rsid w:val="00F82B47"/>
    <w:rsid w:val="00F82EAD"/>
    <w:rsid w:val="00F82F12"/>
    <w:rsid w:val="00F835A9"/>
    <w:rsid w:val="00F83850"/>
    <w:rsid w:val="00F83940"/>
    <w:rsid w:val="00F83D82"/>
    <w:rsid w:val="00F84308"/>
    <w:rsid w:val="00F8461D"/>
    <w:rsid w:val="00F84EF3"/>
    <w:rsid w:val="00F84F0A"/>
    <w:rsid w:val="00F855F2"/>
    <w:rsid w:val="00F85870"/>
    <w:rsid w:val="00F85AD8"/>
    <w:rsid w:val="00F86259"/>
    <w:rsid w:val="00F86696"/>
    <w:rsid w:val="00F868D5"/>
    <w:rsid w:val="00F8699B"/>
    <w:rsid w:val="00F86E04"/>
    <w:rsid w:val="00F87048"/>
    <w:rsid w:val="00F87071"/>
    <w:rsid w:val="00F87077"/>
    <w:rsid w:val="00F870A4"/>
    <w:rsid w:val="00F874A0"/>
    <w:rsid w:val="00F876A9"/>
    <w:rsid w:val="00F8796A"/>
    <w:rsid w:val="00F87A71"/>
    <w:rsid w:val="00F90181"/>
    <w:rsid w:val="00F9056F"/>
    <w:rsid w:val="00F90F98"/>
    <w:rsid w:val="00F9112A"/>
    <w:rsid w:val="00F9134E"/>
    <w:rsid w:val="00F9155C"/>
    <w:rsid w:val="00F91741"/>
    <w:rsid w:val="00F91FC7"/>
    <w:rsid w:val="00F92590"/>
    <w:rsid w:val="00F92891"/>
    <w:rsid w:val="00F928D2"/>
    <w:rsid w:val="00F92DBF"/>
    <w:rsid w:val="00F939A4"/>
    <w:rsid w:val="00F93F95"/>
    <w:rsid w:val="00F940CD"/>
    <w:rsid w:val="00F940F4"/>
    <w:rsid w:val="00F94149"/>
    <w:rsid w:val="00F943ED"/>
    <w:rsid w:val="00F94742"/>
    <w:rsid w:val="00F94884"/>
    <w:rsid w:val="00F9492B"/>
    <w:rsid w:val="00F94DD2"/>
    <w:rsid w:val="00F95084"/>
    <w:rsid w:val="00F954BD"/>
    <w:rsid w:val="00F954DA"/>
    <w:rsid w:val="00F962C6"/>
    <w:rsid w:val="00F96385"/>
    <w:rsid w:val="00F964F5"/>
    <w:rsid w:val="00F96762"/>
    <w:rsid w:val="00F96970"/>
    <w:rsid w:val="00F96AE0"/>
    <w:rsid w:val="00F970D2"/>
    <w:rsid w:val="00F97405"/>
    <w:rsid w:val="00F9765E"/>
    <w:rsid w:val="00F9766C"/>
    <w:rsid w:val="00F97794"/>
    <w:rsid w:val="00F97FCB"/>
    <w:rsid w:val="00FA05C0"/>
    <w:rsid w:val="00FA067C"/>
    <w:rsid w:val="00FA07D2"/>
    <w:rsid w:val="00FA08E0"/>
    <w:rsid w:val="00FA0A53"/>
    <w:rsid w:val="00FA0CBC"/>
    <w:rsid w:val="00FA135F"/>
    <w:rsid w:val="00FA19CC"/>
    <w:rsid w:val="00FA218E"/>
    <w:rsid w:val="00FA21C0"/>
    <w:rsid w:val="00FA2431"/>
    <w:rsid w:val="00FA294D"/>
    <w:rsid w:val="00FA296B"/>
    <w:rsid w:val="00FA2B73"/>
    <w:rsid w:val="00FA2DC0"/>
    <w:rsid w:val="00FA32DA"/>
    <w:rsid w:val="00FA40C4"/>
    <w:rsid w:val="00FA4571"/>
    <w:rsid w:val="00FA4968"/>
    <w:rsid w:val="00FA50D8"/>
    <w:rsid w:val="00FA55A3"/>
    <w:rsid w:val="00FA5D74"/>
    <w:rsid w:val="00FA5E9E"/>
    <w:rsid w:val="00FA61B3"/>
    <w:rsid w:val="00FA69DF"/>
    <w:rsid w:val="00FA6FDF"/>
    <w:rsid w:val="00FA71D7"/>
    <w:rsid w:val="00FA7644"/>
    <w:rsid w:val="00FA7747"/>
    <w:rsid w:val="00FA79EF"/>
    <w:rsid w:val="00FA7A5B"/>
    <w:rsid w:val="00FB01D4"/>
    <w:rsid w:val="00FB0394"/>
    <w:rsid w:val="00FB06DD"/>
    <w:rsid w:val="00FB0748"/>
    <w:rsid w:val="00FB0ED1"/>
    <w:rsid w:val="00FB1824"/>
    <w:rsid w:val="00FB1955"/>
    <w:rsid w:val="00FB19A8"/>
    <w:rsid w:val="00FB1E6C"/>
    <w:rsid w:val="00FB244E"/>
    <w:rsid w:val="00FB24FA"/>
    <w:rsid w:val="00FB28E6"/>
    <w:rsid w:val="00FB2B7A"/>
    <w:rsid w:val="00FB2C98"/>
    <w:rsid w:val="00FB2DBC"/>
    <w:rsid w:val="00FB2FB2"/>
    <w:rsid w:val="00FB3430"/>
    <w:rsid w:val="00FB378B"/>
    <w:rsid w:val="00FB3C85"/>
    <w:rsid w:val="00FB3D65"/>
    <w:rsid w:val="00FB4940"/>
    <w:rsid w:val="00FB4D43"/>
    <w:rsid w:val="00FB4DC0"/>
    <w:rsid w:val="00FB4ECC"/>
    <w:rsid w:val="00FB5190"/>
    <w:rsid w:val="00FB52B4"/>
    <w:rsid w:val="00FB53A5"/>
    <w:rsid w:val="00FB5459"/>
    <w:rsid w:val="00FB57B6"/>
    <w:rsid w:val="00FB592D"/>
    <w:rsid w:val="00FB5FE7"/>
    <w:rsid w:val="00FB6455"/>
    <w:rsid w:val="00FB6A5D"/>
    <w:rsid w:val="00FB77B0"/>
    <w:rsid w:val="00FB796E"/>
    <w:rsid w:val="00FB7C64"/>
    <w:rsid w:val="00FB7C97"/>
    <w:rsid w:val="00FB7D77"/>
    <w:rsid w:val="00FC0024"/>
    <w:rsid w:val="00FC0222"/>
    <w:rsid w:val="00FC096F"/>
    <w:rsid w:val="00FC1174"/>
    <w:rsid w:val="00FC1A34"/>
    <w:rsid w:val="00FC1AF0"/>
    <w:rsid w:val="00FC1BC7"/>
    <w:rsid w:val="00FC1DE7"/>
    <w:rsid w:val="00FC1EE6"/>
    <w:rsid w:val="00FC2A0F"/>
    <w:rsid w:val="00FC2A2C"/>
    <w:rsid w:val="00FC2DB2"/>
    <w:rsid w:val="00FC2DDB"/>
    <w:rsid w:val="00FC2F63"/>
    <w:rsid w:val="00FC34EC"/>
    <w:rsid w:val="00FC368D"/>
    <w:rsid w:val="00FC3993"/>
    <w:rsid w:val="00FC3D89"/>
    <w:rsid w:val="00FC47B5"/>
    <w:rsid w:val="00FC4942"/>
    <w:rsid w:val="00FC4EB1"/>
    <w:rsid w:val="00FC55AE"/>
    <w:rsid w:val="00FC5925"/>
    <w:rsid w:val="00FC5A01"/>
    <w:rsid w:val="00FC5A5F"/>
    <w:rsid w:val="00FC5CCB"/>
    <w:rsid w:val="00FC632B"/>
    <w:rsid w:val="00FC6F93"/>
    <w:rsid w:val="00FC75AC"/>
    <w:rsid w:val="00FC75C0"/>
    <w:rsid w:val="00FC7897"/>
    <w:rsid w:val="00FC7F9F"/>
    <w:rsid w:val="00FD0547"/>
    <w:rsid w:val="00FD0802"/>
    <w:rsid w:val="00FD0BCE"/>
    <w:rsid w:val="00FD153C"/>
    <w:rsid w:val="00FD1811"/>
    <w:rsid w:val="00FD1AED"/>
    <w:rsid w:val="00FD1C96"/>
    <w:rsid w:val="00FD2582"/>
    <w:rsid w:val="00FD312E"/>
    <w:rsid w:val="00FD352A"/>
    <w:rsid w:val="00FD3656"/>
    <w:rsid w:val="00FD3CDB"/>
    <w:rsid w:val="00FD3DB1"/>
    <w:rsid w:val="00FD42A2"/>
    <w:rsid w:val="00FD432A"/>
    <w:rsid w:val="00FD4AA1"/>
    <w:rsid w:val="00FD4C29"/>
    <w:rsid w:val="00FD4C44"/>
    <w:rsid w:val="00FD516A"/>
    <w:rsid w:val="00FD5A9A"/>
    <w:rsid w:val="00FD5B00"/>
    <w:rsid w:val="00FD5BF1"/>
    <w:rsid w:val="00FD5C05"/>
    <w:rsid w:val="00FD5FD1"/>
    <w:rsid w:val="00FD62B4"/>
    <w:rsid w:val="00FD6BEB"/>
    <w:rsid w:val="00FD79DC"/>
    <w:rsid w:val="00FE038A"/>
    <w:rsid w:val="00FE050A"/>
    <w:rsid w:val="00FE067D"/>
    <w:rsid w:val="00FE088C"/>
    <w:rsid w:val="00FE1091"/>
    <w:rsid w:val="00FE1093"/>
    <w:rsid w:val="00FE1C90"/>
    <w:rsid w:val="00FE25A4"/>
    <w:rsid w:val="00FE29F2"/>
    <w:rsid w:val="00FE3248"/>
    <w:rsid w:val="00FE357F"/>
    <w:rsid w:val="00FE360A"/>
    <w:rsid w:val="00FE3C0F"/>
    <w:rsid w:val="00FE3DB8"/>
    <w:rsid w:val="00FE40E2"/>
    <w:rsid w:val="00FE44BF"/>
    <w:rsid w:val="00FE4C21"/>
    <w:rsid w:val="00FE4C9A"/>
    <w:rsid w:val="00FE4DBE"/>
    <w:rsid w:val="00FE506C"/>
    <w:rsid w:val="00FE542D"/>
    <w:rsid w:val="00FE56C7"/>
    <w:rsid w:val="00FE5851"/>
    <w:rsid w:val="00FE5904"/>
    <w:rsid w:val="00FE5D81"/>
    <w:rsid w:val="00FE6180"/>
    <w:rsid w:val="00FE62CE"/>
    <w:rsid w:val="00FE64B0"/>
    <w:rsid w:val="00FE66EC"/>
    <w:rsid w:val="00FE6CBF"/>
    <w:rsid w:val="00FE6FD1"/>
    <w:rsid w:val="00FE70CC"/>
    <w:rsid w:val="00FE71D3"/>
    <w:rsid w:val="00FE7540"/>
    <w:rsid w:val="00FE7597"/>
    <w:rsid w:val="00FE7A85"/>
    <w:rsid w:val="00FE7BA6"/>
    <w:rsid w:val="00FE7BE3"/>
    <w:rsid w:val="00FE7CD1"/>
    <w:rsid w:val="00FE7EF7"/>
    <w:rsid w:val="00FF03A7"/>
    <w:rsid w:val="00FF0CDB"/>
    <w:rsid w:val="00FF0DF5"/>
    <w:rsid w:val="00FF0EF0"/>
    <w:rsid w:val="00FF1285"/>
    <w:rsid w:val="00FF12C0"/>
    <w:rsid w:val="00FF1953"/>
    <w:rsid w:val="00FF1B77"/>
    <w:rsid w:val="00FF1BE0"/>
    <w:rsid w:val="00FF1EB0"/>
    <w:rsid w:val="00FF2155"/>
    <w:rsid w:val="00FF2C33"/>
    <w:rsid w:val="00FF2E63"/>
    <w:rsid w:val="00FF3006"/>
    <w:rsid w:val="00FF3C47"/>
    <w:rsid w:val="00FF3E99"/>
    <w:rsid w:val="00FF41F8"/>
    <w:rsid w:val="00FF4222"/>
    <w:rsid w:val="00FF4AC8"/>
    <w:rsid w:val="00FF4B9D"/>
    <w:rsid w:val="00FF5602"/>
    <w:rsid w:val="00FF5A9D"/>
    <w:rsid w:val="00FF5ABB"/>
    <w:rsid w:val="00FF5CAA"/>
    <w:rsid w:val="00FF61DD"/>
    <w:rsid w:val="00FF642E"/>
    <w:rsid w:val="00FF69A1"/>
    <w:rsid w:val="00FF6F0F"/>
    <w:rsid w:val="00FF7016"/>
    <w:rsid w:val="00FF7490"/>
    <w:rsid w:val="00FF7ADB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BEB2CEF"/>
  <w15:docId w15:val="{126583C9-061B-4D56-9801-B7F04F9B0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48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976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1976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43"/>
      <w:jc w:val="center"/>
      <w:outlineLvl w:val="4"/>
    </w:pPr>
    <w:rPr>
      <w:rFonts w:ascii="Times New Roman" w:hAnsi="Times New Roman" w:cs="EucrosiaUPC"/>
      <w:b/>
      <w:bCs/>
      <w:sz w:val="30"/>
      <w:szCs w:val="30"/>
      <w:u w:val="single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00CCB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uiPriority w:val="99"/>
    <w:locked/>
    <w:rsid w:val="00000CCB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000CCB"/>
    <w:rPr>
      <w:rFonts w:cs="EucrosiaUPC"/>
      <w:b/>
      <w:bCs/>
      <w:sz w:val="30"/>
      <w:szCs w:val="30"/>
      <w:u w:val="single"/>
      <w:lang w:bidi="th-TH"/>
    </w:rPr>
  </w:style>
  <w:style w:type="character" w:customStyle="1" w:styleId="Heading6Char">
    <w:name w:val="Heading 6 Char"/>
    <w:link w:val="Heading6"/>
    <w:uiPriority w:val="99"/>
    <w:locked/>
    <w:rsid w:val="00000CCB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ink w:val="Heading7"/>
    <w:locked/>
    <w:rsid w:val="00EF65D9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uiPriority w:val="99"/>
    <w:locked/>
    <w:rsid w:val="00000CCB"/>
    <w:rPr>
      <w:rFonts w:cs="EucrosiaUPC"/>
      <w:b/>
      <w:bCs/>
      <w:sz w:val="28"/>
      <w:szCs w:val="28"/>
      <w:lang w:bidi="th-TH"/>
    </w:rPr>
  </w:style>
  <w:style w:type="character" w:customStyle="1" w:styleId="Heading9Char">
    <w:name w:val="Heading 9 Char"/>
    <w:link w:val="Heading9"/>
    <w:locked/>
    <w:rsid w:val="00000CCB"/>
    <w:rPr>
      <w:rFonts w:cs="EucrosiaUPC"/>
      <w:sz w:val="28"/>
      <w:szCs w:val="28"/>
      <w:lang w:val="th-TH" w:bidi="th-TH"/>
    </w:rPr>
  </w:style>
  <w:style w:type="character" w:customStyle="1" w:styleId="BodyTextChar">
    <w:name w:val="Body Text Char"/>
    <w:aliases w:val="bt Char,body text Char,Body Char"/>
    <w:uiPriority w:val="99"/>
    <w:locked/>
    <w:rsid w:val="000F5578"/>
    <w:rPr>
      <w:rFonts w:ascii="Arial" w:hAnsi="Arial"/>
      <w:sz w:val="18"/>
      <w:lang w:val="en-US" w:eastAsia="en-US"/>
    </w:rPr>
  </w:style>
  <w:style w:type="paragraph" w:styleId="BodyText">
    <w:name w:val="Body Text"/>
    <w:aliases w:val="bt,body text,Body"/>
    <w:basedOn w:val="Normal"/>
    <w:link w:val="BodyTextChar1"/>
    <w:uiPriority w:val="99"/>
    <w:rsid w:val="009D1976"/>
    <w:pPr>
      <w:spacing w:after="120"/>
    </w:pPr>
    <w:rPr>
      <w:sz w:val="22"/>
      <w:szCs w:val="22"/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000CCB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000CCB"/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83C2E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D1976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D1976"/>
    <w:pPr>
      <w:numPr>
        <w:numId w:val="3"/>
      </w:numPr>
      <w:tabs>
        <w:tab w:val="clear" w:pos="926"/>
        <w:tab w:val="left" w:pos="284"/>
        <w:tab w:val="left" w:pos="907"/>
      </w:tabs>
      <w:ind w:left="284" w:hanging="284"/>
    </w:pPr>
  </w:style>
  <w:style w:type="paragraph" w:styleId="ListBullet2">
    <w:name w:val="List Bullet 2"/>
    <w:basedOn w:val="Normal"/>
    <w:uiPriority w:val="99"/>
    <w:rsid w:val="009D1976"/>
    <w:pPr>
      <w:numPr>
        <w:numId w:val="4"/>
      </w:numPr>
      <w:tabs>
        <w:tab w:val="clear" w:pos="1209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D1976"/>
    <w:pPr>
      <w:numPr>
        <w:numId w:val="1"/>
      </w:numPr>
      <w:tabs>
        <w:tab w:val="clear" w:pos="360"/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D1976"/>
    <w:pPr>
      <w:numPr>
        <w:numId w:val="2"/>
      </w:numPr>
      <w:tabs>
        <w:tab w:val="clear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D1976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D1976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D1976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D1976"/>
    <w:pPr>
      <w:ind w:left="284"/>
    </w:pPr>
  </w:style>
  <w:style w:type="paragraph" w:customStyle="1" w:styleId="AAFrameAddress">
    <w:name w:val="AA Frame Address"/>
    <w:basedOn w:val="Heading1"/>
    <w:uiPriority w:val="99"/>
    <w:rsid w:val="009D1976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9D1976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D1976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9D1976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9D1976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9D1976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9D1976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9D1976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9D1976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9D1976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9D1976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9D1976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9D1976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D1976"/>
    <w:pPr>
      <w:ind w:left="851"/>
    </w:pPr>
  </w:style>
  <w:style w:type="paragraph" w:styleId="TOC5">
    <w:name w:val="toc 5"/>
    <w:basedOn w:val="Normal"/>
    <w:next w:val="Normal"/>
    <w:uiPriority w:val="99"/>
    <w:semiHidden/>
    <w:rsid w:val="009D1976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9D1976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9D1976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9D1976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9D1976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9D1976"/>
    <w:pPr>
      <w:ind w:left="567" w:hanging="567"/>
    </w:pPr>
  </w:style>
  <w:style w:type="paragraph" w:styleId="ListBullet5">
    <w:name w:val="List Bullet 5"/>
    <w:basedOn w:val="Normal"/>
    <w:uiPriority w:val="99"/>
    <w:rsid w:val="009D1976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D1976"/>
    <w:pPr>
      <w:ind w:firstLine="284"/>
    </w:pPr>
    <w:rPr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locked/>
    <w:rsid w:val="00000CCB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D1976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000CCB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1976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000CCB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9D197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D1976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D1976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D197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D1976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9D1976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D197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D197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D1976"/>
    <w:pPr>
      <w:framePr w:h="443" w:wrap="around" w:y="8223"/>
    </w:pPr>
  </w:style>
  <w:style w:type="paragraph" w:customStyle="1" w:styleId="a">
    <w:name w:val="¢éÍ¤ÇÒÁ"/>
    <w:basedOn w:val="Normal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D1976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9D197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D1976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D197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D1976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D1976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000CCB"/>
    <w:rPr>
      <w:rFonts w:cs="EucrosiaUPC"/>
      <w:sz w:val="30"/>
      <w:szCs w:val="30"/>
      <w:lang w:bidi="th-TH"/>
    </w:rPr>
  </w:style>
  <w:style w:type="character" w:styleId="PageNumber">
    <w:name w:val="page number"/>
    <w:rsid w:val="009D1976"/>
    <w:rPr>
      <w:rFonts w:cs="Times New Roman"/>
    </w:rPr>
  </w:style>
  <w:style w:type="paragraph" w:customStyle="1" w:styleId="a0">
    <w:name w:val="ºÇ¡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3">
    <w:name w:val="µÒÃÒ§3ªèÍ§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000CCB"/>
    <w:rPr>
      <w:rFonts w:ascii="Book Antiqua" w:hAnsi="Book Antiqua" w:cs="Times New Roman"/>
      <w:sz w:val="22"/>
      <w:szCs w:val="22"/>
    </w:rPr>
  </w:style>
  <w:style w:type="paragraph" w:customStyle="1" w:styleId="a2">
    <w:name w:val="??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table" w:styleId="TableGrid">
    <w:name w:val="Table Grid"/>
    <w:basedOn w:val="TableNormal"/>
    <w:uiPriority w:val="39"/>
    <w:rsid w:val="00051F2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policyheading"/>
    <w:basedOn w:val="Normal"/>
    <w:uiPriority w:val="99"/>
    <w:rsid w:val="00EF5C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eastAsia="MS Mincho" w:hAnsi="Times New Roman"/>
      <w:sz w:val="28"/>
      <w:szCs w:val="28"/>
      <w:lang w:eastAsia="ja-JP"/>
    </w:rPr>
  </w:style>
  <w:style w:type="paragraph" w:styleId="BodyText3">
    <w:name w:val="Body Text 3"/>
    <w:basedOn w:val="Normal"/>
    <w:link w:val="BodyText3Char"/>
    <w:uiPriority w:val="99"/>
    <w:rsid w:val="00BD6BD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000CCB"/>
    <w:rPr>
      <w:rFonts w:ascii="Arial" w:hAnsi="Arial" w:cs="Times New Roman"/>
      <w:sz w:val="16"/>
      <w:szCs w:val="16"/>
    </w:rPr>
  </w:style>
  <w:style w:type="paragraph" w:customStyle="1" w:styleId="30">
    <w:name w:val="?????3????"/>
    <w:basedOn w:val="Normal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7B18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00CCB"/>
    <w:rPr>
      <w:rFonts w:ascii="Tahoma" w:hAnsi="Tahoma" w:cs="Tahoma"/>
      <w:sz w:val="16"/>
      <w:szCs w:val="16"/>
    </w:rPr>
  </w:style>
  <w:style w:type="paragraph" w:customStyle="1" w:styleId="a4">
    <w:name w:val="???????"/>
    <w:basedOn w:val="Normal"/>
    <w:uiPriority w:val="99"/>
    <w:rsid w:val="00824A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183A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">
    <w:name w:val="block"/>
    <w:aliases w:val="b,b + Angsana New,Bold,Left:  0....,Left:  1 cm,Rig..."/>
    <w:basedOn w:val="BodyText"/>
    <w:link w:val="blockChar"/>
    <w:rsid w:val="008C29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sz w:val="18"/>
      <w:szCs w:val="18"/>
      <w:lang w:val="en-GB" w:eastAsia="en-US" w:bidi="ar-SA"/>
    </w:rPr>
  </w:style>
  <w:style w:type="character" w:customStyle="1" w:styleId="blockChar">
    <w:name w:val="block Char"/>
    <w:aliases w:val="b Char"/>
    <w:link w:val="block"/>
    <w:locked/>
    <w:rsid w:val="00000CCB"/>
    <w:rPr>
      <w:rFonts w:ascii="Arial" w:hAnsi="Arial" w:cs="Angsana New"/>
      <w:sz w:val="18"/>
      <w:szCs w:val="18"/>
      <w:lang w:val="en-GB" w:eastAsia="en-US" w:bidi="ar-SA"/>
    </w:rPr>
  </w:style>
  <w:style w:type="paragraph" w:customStyle="1" w:styleId="index">
    <w:name w:val="index"/>
    <w:aliases w:val="ix"/>
    <w:basedOn w:val="BodyText"/>
    <w:rsid w:val="00984D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8170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10">
    <w:name w:val="10"/>
    <w:basedOn w:val="Normal"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cs="BrowalliaUPC"/>
      <w:sz w:val="20"/>
      <w:szCs w:val="20"/>
      <w:lang w:val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315"/>
      </w:tabs>
      <w:spacing w:after="0" w:line="260" w:lineRule="atLeast"/>
      <w:ind w:left="540" w:right="389"/>
    </w:pPr>
    <w:rPr>
      <w:rFonts w:ascii="Times New Roman" w:hAnsi="Times New Roman" w:cs="Times New Roman"/>
      <w:bCs/>
      <w:i/>
      <w:iCs/>
      <w:lang w:val="en-US"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9F10CB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a5">
    <w:name w:val="ลบ"/>
    <w:basedOn w:val="Normal"/>
    <w:uiPriority w:val="99"/>
    <w:rsid w:val="009E7B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AccPolicyHeading0">
    <w:name w:val="Acc Policy Heading"/>
    <w:basedOn w:val="BodyText"/>
    <w:link w:val="AccPolicyHeadingChar"/>
    <w:autoRedefine/>
    <w:uiPriority w:val="99"/>
    <w:rsid w:val="000E35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right="27"/>
      <w:jc w:val="thaiDistribute"/>
    </w:pPr>
    <w:rPr>
      <w:rFonts w:ascii="Angsana New" w:hAnsi="Angsana New"/>
      <w:sz w:val="30"/>
      <w:szCs w:val="30"/>
      <w:lang w:val="en-GB" w:eastAsia="en-US"/>
    </w:rPr>
  </w:style>
  <w:style w:type="character" w:customStyle="1" w:styleId="AccPolicyHeadingChar">
    <w:name w:val="Acc Policy Heading Char"/>
    <w:link w:val="AccPolicyHeading0"/>
    <w:uiPriority w:val="99"/>
    <w:locked/>
    <w:rsid w:val="000E358F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E">
    <w:name w:val="?????? E"/>
    <w:basedOn w:val="Normal"/>
    <w:uiPriority w:val="99"/>
    <w:rsid w:val="00C15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Times New Roman"/>
      <w:sz w:val="22"/>
      <w:szCs w:val="22"/>
      <w:lang w:val="th-TH"/>
    </w:rPr>
  </w:style>
  <w:style w:type="paragraph" w:styleId="EnvelopeReturn">
    <w:name w:val="envelope return"/>
    <w:basedOn w:val="Normal"/>
    <w:uiPriority w:val="99"/>
    <w:rsid w:val="00125AF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sz w:val="24"/>
      <w:szCs w:val="24"/>
    </w:rPr>
  </w:style>
  <w:style w:type="paragraph" w:customStyle="1" w:styleId="T0">
    <w:name w:val="????? 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Signature">
    <w:name w:val="Signature"/>
    <w:basedOn w:val="Normal"/>
    <w:link w:val="SignatureChar"/>
    <w:uiPriority w:val="99"/>
    <w:rsid w:val="00000CCB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000CCB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locked/>
    <w:rsid w:val="00000CCB"/>
    <w:rPr>
      <w:rFonts w:ascii="Arial" w:hAnsi="Arial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000C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000CCB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000CCB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cs="Times New Roman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000CC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cs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000CC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000CC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000CC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000CCB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000CCB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000CCB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000CCB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000C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locked/>
    <w:rsid w:val="00000CCB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000CC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000CCB"/>
  </w:style>
  <w:style w:type="paragraph" w:customStyle="1" w:styleId="zreportaddinfo">
    <w:name w:val="zreport addinfo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000CC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000CC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cs="Times New Roman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cs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000CCB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000CCB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000CCB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000CCB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000CCB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000CCB"/>
  </w:style>
  <w:style w:type="paragraph" w:customStyle="1" w:styleId="nineptheadingcentredbold">
    <w:name w:val="nine pt heading centred bold"/>
    <w:aliases w:val="9hc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000CC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000CCB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000CCB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000CCB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000CCB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000CCB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000CC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  <w:tab w:val="left" w:pos="907"/>
      </w:tabs>
      <w:spacing w:after="130"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000CC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cs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000CCB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000CCB"/>
    <w:pPr>
      <w:tabs>
        <w:tab w:val="right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000CCB"/>
    <w:pPr>
      <w:tabs>
        <w:tab w:val="right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000CC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szCs w:val="20"/>
      <w:lang w:val="en-GB" w:bidi="ar-SA"/>
    </w:rPr>
  </w:style>
  <w:style w:type="paragraph" w:styleId="IndexHeading">
    <w:name w:val="index heading"/>
    <w:aliases w:val="ixh,Index Heading1"/>
    <w:basedOn w:val="BodyText"/>
    <w:uiPriority w:val="99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000CC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000CCB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000CC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000CCB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000CC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000CCB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000CC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000CCB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000CCB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000CCB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000CCB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000CCB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000CC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000CCB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000CCB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000CC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000CCB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000CC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000CC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000CC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000CCB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000CCB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000CC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000CC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000CCB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000CCB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000CC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000CC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000CC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000CCB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000CCB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000CCB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000CC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000CC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000CC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000CCB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000CCB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000CC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000CC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000CC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000CC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000CCB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000CC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000CCB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000CCB"/>
    <w:pPr>
      <w:tabs>
        <w:tab w:val="num" w:pos="907"/>
      </w:tabs>
      <w:spacing w:line="260" w:lineRule="atLeast"/>
      <w:ind w:left="907" w:hanging="340"/>
    </w:pPr>
    <w:rPr>
      <w:rFonts w:ascii="Arial" w:hAnsi="Arial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000CC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000CCB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000CCB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000CC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000CC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000CCB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000CC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000CC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000CC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000CC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000CC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000CC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000CC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000CCB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000CCB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000CC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000CC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000CCB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000CC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000CC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000CC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000CC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000CCB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cs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000CC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cs="Times New Roman"/>
      <w:bCs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000CCB"/>
    <w:pPr>
      <w:tabs>
        <w:tab w:val="clear" w:pos="9315"/>
      </w:tabs>
      <w:spacing w:after="120"/>
      <w:ind w:left="1134"/>
      <w:jc w:val="both"/>
    </w:pPr>
    <w:rPr>
      <w:rFonts w:ascii="Arial" w:hAnsi="Arial"/>
    </w:rPr>
  </w:style>
  <w:style w:type="character" w:customStyle="1" w:styleId="AccPolicyalternativeChar">
    <w:name w:val="Acc Policy alternative Char"/>
    <w:link w:val="AccPolicyalternative"/>
    <w:uiPriority w:val="99"/>
    <w:locked/>
    <w:rsid w:val="00000CCB"/>
    <w:rPr>
      <w:rFonts w:ascii="Arial" w:hAnsi="Arial"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000CC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locked/>
    <w:rsid w:val="00000CCB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000CCB"/>
    <w:rPr>
      <w:rFonts w:cs="Times New Roman"/>
      <w:bCs/>
      <w:sz w:val="22"/>
      <w:szCs w:val="22"/>
      <w:lang w:val="en-US" w:eastAsia="en-GB" w:bidi="th-TH"/>
    </w:rPr>
  </w:style>
  <w:style w:type="paragraph" w:customStyle="1" w:styleId="Char">
    <w:name w:val="Cha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8&quot;,H..."/>
    <w:basedOn w:val="block"/>
    <w:link w:val="NormalAngsanaNewChar"/>
    <w:uiPriority w:val="99"/>
    <w:rsid w:val="00000CCB"/>
    <w:pPr>
      <w:tabs>
        <w:tab w:val="left" w:pos="540"/>
        <w:tab w:val="left" w:pos="5670"/>
      </w:tabs>
      <w:spacing w:after="0" w:line="240" w:lineRule="atLeast"/>
      <w:ind w:left="540"/>
      <w:jc w:val="both"/>
    </w:pPr>
    <w:rPr>
      <w:rFonts w:ascii="Angsana New" w:hAnsi="Angsana New" w:cs="Times New Roman"/>
      <w:sz w:val="30"/>
      <w:szCs w:val="30"/>
    </w:rPr>
  </w:style>
  <w:style w:type="character" w:customStyle="1" w:styleId="NormalAngsanaNewChar">
    <w:name w:val="Normal + Angsana New Char"/>
    <w:aliases w:val="15 pt Char,Thai Distributed Justification Char,Left:  0.38&quot; Char,H... Char Char"/>
    <w:link w:val="NormalAngsanaNew"/>
    <w:uiPriority w:val="99"/>
    <w:locked/>
    <w:rsid w:val="00000CCB"/>
    <w:rPr>
      <w:rFonts w:ascii="Angsana New" w:hAnsi="Angsana New" w:cs="Times New Roman"/>
      <w:sz w:val="30"/>
      <w:szCs w:val="30"/>
      <w:lang w:val="en-GB" w:eastAsia="en-US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000CCB"/>
    <w:pPr>
      <w:ind w:left="720"/>
    </w:pPr>
    <w:rPr>
      <w:szCs w:val="22"/>
    </w:rPr>
  </w:style>
  <w:style w:type="character" w:customStyle="1" w:styleId="shorttext1">
    <w:name w:val="short_text1"/>
    <w:uiPriority w:val="99"/>
    <w:rsid w:val="00000CCB"/>
    <w:rPr>
      <w:rFonts w:cs="Times New Roman"/>
      <w:sz w:val="29"/>
      <w:szCs w:val="29"/>
    </w:rPr>
  </w:style>
  <w:style w:type="character" w:customStyle="1" w:styleId="hps">
    <w:name w:val="hps"/>
    <w:uiPriority w:val="99"/>
    <w:rsid w:val="00000CCB"/>
    <w:rPr>
      <w:rFonts w:cs="Times New Roman"/>
    </w:rPr>
  </w:style>
  <w:style w:type="character" w:customStyle="1" w:styleId="gt-icon-text1">
    <w:name w:val="gt-icon-text1"/>
    <w:uiPriority w:val="99"/>
    <w:rsid w:val="00000CCB"/>
    <w:rPr>
      <w:rFonts w:cs="Times New Roman"/>
    </w:rPr>
  </w:style>
  <w:style w:type="character" w:customStyle="1" w:styleId="shorttext">
    <w:name w:val="short_text"/>
    <w:uiPriority w:val="99"/>
    <w:rsid w:val="00000CCB"/>
    <w:rPr>
      <w:rFonts w:cs="Times New Roman"/>
    </w:rPr>
  </w:style>
  <w:style w:type="paragraph" w:customStyle="1" w:styleId="Default">
    <w:name w:val="Default"/>
    <w:uiPriority w:val="99"/>
    <w:rsid w:val="00000CC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000CCB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6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locked/>
    <w:rsid w:val="00000CCB"/>
    <w:rPr>
      <w:rFonts w:ascii="Consolas" w:hAnsi="Consolas" w:cs="Times New Roman"/>
      <w:sz w:val="26"/>
      <w:szCs w:val="26"/>
    </w:rPr>
  </w:style>
  <w:style w:type="character" w:styleId="CommentReference">
    <w:name w:val="annotation reference"/>
    <w:uiPriority w:val="99"/>
    <w:semiHidden/>
    <w:rsid w:val="00000C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0CCB"/>
    <w:pPr>
      <w:spacing w:line="240" w:lineRule="auto"/>
    </w:pPr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000CCB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0CC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00CCB"/>
    <w:rPr>
      <w:rFonts w:ascii="Arial" w:hAnsi="Arial" w:cs="Times New Roman"/>
      <w:b/>
      <w:bCs/>
      <w:sz w:val="25"/>
      <w:szCs w:val="25"/>
    </w:rPr>
  </w:style>
  <w:style w:type="character" w:styleId="Emphasis">
    <w:name w:val="Emphasis"/>
    <w:uiPriority w:val="99"/>
    <w:qFormat/>
    <w:rsid w:val="009E6165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locked/>
    <w:rsid w:val="00AD4B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B60531"/>
    <w:rPr>
      <w:rFonts w:ascii="Arial" w:hAnsi="Arial"/>
      <w:sz w:val="18"/>
      <w:szCs w:val="22"/>
    </w:rPr>
  </w:style>
  <w:style w:type="character" w:styleId="FootnoteReference">
    <w:name w:val="footnote reference"/>
    <w:semiHidden/>
    <w:unhideWhenUsed/>
    <w:locked/>
    <w:rsid w:val="00613E32"/>
    <w:rPr>
      <w:vertAlign w:val="superscript"/>
    </w:rPr>
  </w:style>
  <w:style w:type="paragraph" w:customStyle="1" w:styleId="a6">
    <w:name w:val="เนื้อเรื่อง"/>
    <w:basedOn w:val="Normal"/>
    <w:uiPriority w:val="99"/>
    <w:rsid w:val="0047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paragraph" w:styleId="NoSpacing">
    <w:name w:val="No Spacing"/>
    <w:uiPriority w:val="1"/>
    <w:qFormat/>
    <w:rsid w:val="00186F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paragraph" w:styleId="Title">
    <w:name w:val="Title"/>
    <w:basedOn w:val="Normal"/>
    <w:next w:val="Normal"/>
    <w:link w:val="TitleChar"/>
    <w:qFormat/>
    <w:rsid w:val="00A3729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rsid w:val="00A37290"/>
    <w:rPr>
      <w:rFonts w:asciiTheme="majorHAnsi" w:eastAsiaTheme="majorEastAsia" w:hAnsiTheme="majorHAnsi" w:cstheme="majorBidi"/>
      <w:spacing w:val="-10"/>
      <w:kern w:val="28"/>
      <w:sz w:val="56"/>
      <w:szCs w:val="7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2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9BAA5-4E82-4900-BF83-8C724CE0B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56ED53-258B-4119-8207-82D4A1527B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EBC296-5654-4E21-B45C-FFE60813ED38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41DB933-E536-4297-AA44-63A96D8383C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20</TotalTime>
  <Pages>11</Pages>
  <Words>1858</Words>
  <Characters>10592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แกรนด์ คาแนล แลนด์ จำกัด (มหาชน)</vt:lpstr>
    </vt:vector>
  </TitlesOfParts>
  <Company>KPMG</Company>
  <LinksUpToDate>false</LinksUpToDate>
  <CharactersWithSpaces>12426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แกรนด์ คาแนล แลนด์ จำกัด (มหาชน)</dc:title>
  <dc:creator>Pakaporn, Worachart</dc:creator>
  <cp:lastModifiedBy>Pakaporn, Worachart</cp:lastModifiedBy>
  <cp:revision>13</cp:revision>
  <cp:lastPrinted>2025-07-23T05:48:00Z</cp:lastPrinted>
  <dcterms:created xsi:type="dcterms:W3CDTF">2025-07-30T06:59:00Z</dcterms:created>
  <dcterms:modified xsi:type="dcterms:W3CDTF">2025-08-13T06:46:00Z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