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C82" w:rsidRPr="00555B2B" w:rsidRDefault="00D06C82" w:rsidP="00D06C82">
      <w:pPr>
        <w:pStyle w:val="IndexHeading1"/>
        <w:spacing w:after="0" w:line="230" w:lineRule="exact"/>
        <w:outlineLvl w:val="0"/>
      </w:pPr>
      <w:r w:rsidRPr="00555B2B">
        <w:t>Note</w:t>
      </w:r>
      <w:r w:rsidRPr="00555B2B">
        <w:tab/>
      </w:r>
      <w:r w:rsidRPr="00555B2B">
        <w:rPr>
          <w:shd w:val="clear" w:color="auto" w:fill="FFFFFF"/>
        </w:rPr>
        <w:t xml:space="preserve">Contents </w:t>
      </w:r>
    </w:p>
    <w:p w:rsidR="00D06C82" w:rsidRPr="00555B2B" w:rsidRDefault="00D06C82" w:rsidP="00D06C82">
      <w:pPr>
        <w:pStyle w:val="IndexHeading1"/>
        <w:spacing w:after="0" w:line="230" w:lineRule="exact"/>
        <w:outlineLvl w:val="0"/>
      </w:pPr>
    </w:p>
    <w:p w:rsidR="00D06C82" w:rsidRPr="00555B2B" w:rsidRDefault="00D06C82" w:rsidP="00D06C82">
      <w:pPr>
        <w:pStyle w:val="index"/>
        <w:tabs>
          <w:tab w:val="num" w:pos="1170"/>
        </w:tabs>
        <w:spacing w:after="0" w:line="230" w:lineRule="exact"/>
        <w:ind w:left="1170" w:hanging="1170"/>
        <w:outlineLvl w:val="0"/>
      </w:pPr>
      <w:r w:rsidRPr="00555B2B">
        <w:t>General information</w:t>
      </w:r>
    </w:p>
    <w:p w:rsidR="00D06C82" w:rsidRDefault="00D06C82" w:rsidP="00D06C82">
      <w:pPr>
        <w:pStyle w:val="index"/>
        <w:tabs>
          <w:tab w:val="num" w:pos="1170"/>
        </w:tabs>
        <w:spacing w:after="0" w:line="230" w:lineRule="exact"/>
        <w:ind w:left="1170" w:hanging="1170"/>
        <w:outlineLvl w:val="0"/>
      </w:pPr>
      <w:r w:rsidRPr="00555B2B">
        <w:t>Basis of preparation of the interim financial statements</w:t>
      </w:r>
    </w:p>
    <w:p w:rsidR="00FD091F" w:rsidRDefault="00FD091F" w:rsidP="00D06C82">
      <w:pPr>
        <w:pStyle w:val="index"/>
        <w:tabs>
          <w:tab w:val="num" w:pos="1170"/>
        </w:tabs>
        <w:spacing w:after="0" w:line="230" w:lineRule="exact"/>
        <w:ind w:left="1170" w:hanging="1170"/>
        <w:outlineLvl w:val="0"/>
      </w:pPr>
      <w:r w:rsidRPr="00FD091F">
        <w:t>Change in accounting policy</w:t>
      </w:r>
    </w:p>
    <w:p w:rsidR="00D06C82" w:rsidRDefault="00D06C82" w:rsidP="00D06C82">
      <w:pPr>
        <w:pStyle w:val="index"/>
        <w:shd w:val="clear" w:color="auto" w:fill="FFFFFF"/>
        <w:tabs>
          <w:tab w:val="num" w:pos="1170"/>
        </w:tabs>
        <w:spacing w:after="0" w:line="230" w:lineRule="exact"/>
        <w:ind w:left="1170" w:hanging="1170"/>
        <w:outlineLvl w:val="0"/>
      </w:pPr>
      <w:r w:rsidRPr="00555B2B">
        <w:t xml:space="preserve">Related parties </w:t>
      </w:r>
    </w:p>
    <w:p w:rsidR="000B1014" w:rsidRPr="00555B2B" w:rsidRDefault="000B1014" w:rsidP="000B1014">
      <w:pPr>
        <w:pStyle w:val="index"/>
        <w:shd w:val="clear" w:color="auto" w:fill="FFFFFF"/>
        <w:tabs>
          <w:tab w:val="num" w:pos="1170"/>
        </w:tabs>
        <w:spacing w:after="0" w:line="230" w:lineRule="exact"/>
        <w:ind w:left="1170" w:hanging="1170"/>
        <w:outlineLvl w:val="0"/>
      </w:pPr>
      <w:r w:rsidRPr="00637CE6">
        <w:t>Impact of COVID-19 Outbreak</w:t>
      </w:r>
    </w:p>
    <w:p w:rsidR="00585A5F" w:rsidRDefault="00503E8A" w:rsidP="00D06C82">
      <w:pPr>
        <w:pStyle w:val="index"/>
        <w:tabs>
          <w:tab w:val="num" w:pos="1170"/>
        </w:tabs>
        <w:spacing w:after="0" w:line="230" w:lineRule="exact"/>
        <w:ind w:left="1732" w:hanging="1732"/>
        <w:outlineLvl w:val="0"/>
      </w:pPr>
      <w:r w:rsidRPr="00503E8A">
        <w:t>Other long-term investments</w:t>
      </w:r>
    </w:p>
    <w:p w:rsidR="00503E8A" w:rsidRDefault="00115307" w:rsidP="00D06C82">
      <w:pPr>
        <w:pStyle w:val="index"/>
        <w:tabs>
          <w:tab w:val="num" w:pos="1170"/>
        </w:tabs>
        <w:spacing w:after="0" w:line="230" w:lineRule="exact"/>
        <w:ind w:left="1732" w:hanging="1732"/>
        <w:outlineLvl w:val="0"/>
      </w:pPr>
      <w:r>
        <w:t>Real estate p</w:t>
      </w:r>
      <w:r w:rsidR="00503E8A" w:rsidRPr="00503E8A">
        <w:t>roject</w:t>
      </w:r>
      <w:r>
        <w:t>s under</w:t>
      </w:r>
      <w:r w:rsidR="00503E8A" w:rsidRPr="00503E8A">
        <w:t xml:space="preserve"> development</w:t>
      </w:r>
    </w:p>
    <w:p w:rsidR="00D06C82" w:rsidRDefault="00503E8A" w:rsidP="00D06C82">
      <w:pPr>
        <w:pStyle w:val="index"/>
        <w:tabs>
          <w:tab w:val="num" w:pos="1170"/>
        </w:tabs>
        <w:spacing w:after="0" w:line="230" w:lineRule="exact"/>
        <w:ind w:left="1170" w:hanging="1170"/>
        <w:outlineLvl w:val="0"/>
      </w:pPr>
      <w:r w:rsidRPr="00503E8A">
        <w:t>Investments in associate</w:t>
      </w:r>
      <w:r w:rsidR="00576AD5">
        <w:t xml:space="preserve"> and joint venture</w:t>
      </w:r>
    </w:p>
    <w:p w:rsidR="00503E8A" w:rsidRDefault="00503E8A" w:rsidP="00D06C82">
      <w:pPr>
        <w:pStyle w:val="index"/>
        <w:tabs>
          <w:tab w:val="num" w:pos="1170"/>
        </w:tabs>
        <w:spacing w:after="0" w:line="230" w:lineRule="exact"/>
        <w:ind w:left="1170" w:hanging="1170"/>
        <w:outlineLvl w:val="0"/>
      </w:pPr>
      <w:r w:rsidRPr="00503E8A">
        <w:t>Investments in subsidiaries</w:t>
      </w:r>
    </w:p>
    <w:p w:rsidR="00503E8A" w:rsidRDefault="00503E8A" w:rsidP="00D06C82">
      <w:pPr>
        <w:pStyle w:val="index"/>
        <w:tabs>
          <w:tab w:val="num" w:pos="1170"/>
        </w:tabs>
        <w:spacing w:after="0" w:line="230" w:lineRule="exact"/>
        <w:ind w:left="1170" w:hanging="1170"/>
        <w:outlineLvl w:val="0"/>
      </w:pPr>
      <w:r w:rsidRPr="00503E8A">
        <w:t>Investment properties</w:t>
      </w:r>
    </w:p>
    <w:p w:rsidR="00503E8A" w:rsidRDefault="00503E8A" w:rsidP="00D06C82">
      <w:pPr>
        <w:pStyle w:val="index"/>
        <w:tabs>
          <w:tab w:val="num" w:pos="1170"/>
        </w:tabs>
        <w:spacing w:after="0" w:line="230" w:lineRule="exact"/>
        <w:ind w:left="1170" w:hanging="1170"/>
        <w:outlineLvl w:val="0"/>
      </w:pPr>
      <w:r w:rsidRPr="00503E8A">
        <w:t>Interest-bearing liabilities</w:t>
      </w:r>
    </w:p>
    <w:p w:rsidR="00704931" w:rsidRDefault="00704931" w:rsidP="00704931">
      <w:pPr>
        <w:pStyle w:val="index"/>
        <w:shd w:val="clear" w:color="auto" w:fill="FFFFFF"/>
        <w:tabs>
          <w:tab w:val="num" w:pos="1170"/>
        </w:tabs>
        <w:spacing w:after="0" w:line="230" w:lineRule="exact"/>
        <w:ind w:left="1170" w:hanging="1170"/>
        <w:outlineLvl w:val="0"/>
      </w:pPr>
      <w:r w:rsidRPr="00555B2B">
        <w:t>Segment information</w:t>
      </w:r>
      <w:r w:rsidR="00576AD5">
        <w:t xml:space="preserve"> and</w:t>
      </w:r>
      <w:r w:rsidR="00E739BC">
        <w:t xml:space="preserve"> disaggregation of</w:t>
      </w:r>
      <w:r w:rsidR="00576AD5">
        <w:t xml:space="preserve"> revenue</w:t>
      </w:r>
    </w:p>
    <w:p w:rsidR="006F14B0" w:rsidRPr="005B4CC2" w:rsidRDefault="006F14B0" w:rsidP="00704931">
      <w:pPr>
        <w:pStyle w:val="index"/>
        <w:shd w:val="clear" w:color="auto" w:fill="FFFFFF"/>
        <w:tabs>
          <w:tab w:val="num" w:pos="1170"/>
        </w:tabs>
        <w:spacing w:after="0" w:line="230" w:lineRule="exact"/>
        <w:ind w:left="1170" w:hanging="1170"/>
        <w:outlineLvl w:val="0"/>
      </w:pPr>
      <w:r w:rsidRPr="005B4CC2">
        <w:t>Lease</w:t>
      </w:r>
      <w:r w:rsidR="002C2242" w:rsidRPr="005B4CC2">
        <w:t>s</w:t>
      </w:r>
    </w:p>
    <w:p w:rsidR="00503E8A" w:rsidRDefault="00503E8A" w:rsidP="00503E8A">
      <w:pPr>
        <w:pStyle w:val="index"/>
        <w:tabs>
          <w:tab w:val="num" w:pos="1170"/>
        </w:tabs>
        <w:spacing w:after="0" w:line="230" w:lineRule="exact"/>
        <w:ind w:left="1170" w:hanging="1170"/>
        <w:outlineLvl w:val="0"/>
      </w:pPr>
      <w:r w:rsidRPr="00503E8A">
        <w:t>Income tax expense</w:t>
      </w:r>
    </w:p>
    <w:p w:rsidR="00D06C82" w:rsidRDefault="00D06C82" w:rsidP="00D06C82">
      <w:pPr>
        <w:pStyle w:val="index"/>
        <w:shd w:val="clear" w:color="auto" w:fill="FFFFFF"/>
        <w:tabs>
          <w:tab w:val="num" w:pos="1170"/>
        </w:tabs>
        <w:spacing w:after="0" w:line="230" w:lineRule="exact"/>
        <w:ind w:left="1170" w:hanging="1170"/>
        <w:outlineLvl w:val="0"/>
      </w:pPr>
      <w:r w:rsidRPr="00555B2B">
        <w:t>Earnings per share</w:t>
      </w:r>
    </w:p>
    <w:p w:rsidR="000066C3" w:rsidRPr="00555B2B" w:rsidRDefault="000066C3" w:rsidP="00D06C82">
      <w:pPr>
        <w:pStyle w:val="index"/>
        <w:shd w:val="clear" w:color="auto" w:fill="FFFFFF"/>
        <w:tabs>
          <w:tab w:val="num" w:pos="1170"/>
        </w:tabs>
        <w:spacing w:after="0" w:line="230" w:lineRule="exact"/>
        <w:ind w:left="1170" w:hanging="1170"/>
        <w:outlineLvl w:val="0"/>
      </w:pPr>
      <w:r>
        <w:t>Financial instruments</w:t>
      </w:r>
    </w:p>
    <w:p w:rsidR="00D06C82" w:rsidRDefault="00D06C82" w:rsidP="00D06C82">
      <w:pPr>
        <w:pStyle w:val="index"/>
        <w:shd w:val="clear" w:color="auto" w:fill="FFFFFF"/>
        <w:tabs>
          <w:tab w:val="num" w:pos="1170"/>
        </w:tabs>
        <w:spacing w:after="0" w:line="230" w:lineRule="exact"/>
        <w:ind w:left="1170" w:hanging="1170"/>
        <w:outlineLvl w:val="0"/>
      </w:pPr>
      <w:r w:rsidRPr="00555B2B">
        <w:t>Commitments with non-related parties</w:t>
      </w:r>
    </w:p>
    <w:p w:rsidR="00503E8A" w:rsidRDefault="00CC5BF5" w:rsidP="00D06C82">
      <w:pPr>
        <w:pStyle w:val="index"/>
        <w:shd w:val="clear" w:color="auto" w:fill="FFFFFF"/>
        <w:tabs>
          <w:tab w:val="num" w:pos="1170"/>
        </w:tabs>
        <w:spacing w:after="0" w:line="230" w:lineRule="exact"/>
        <w:ind w:left="1170" w:hanging="1170"/>
        <w:outlineLvl w:val="0"/>
      </w:pPr>
      <w:r>
        <w:t>Litigations</w:t>
      </w:r>
    </w:p>
    <w:p w:rsidR="00CC5BF5" w:rsidRDefault="00CC5BF5" w:rsidP="00CC5BF5">
      <w:pPr>
        <w:pStyle w:val="index"/>
        <w:shd w:val="clear" w:color="auto" w:fill="FFFFFF"/>
        <w:tabs>
          <w:tab w:val="num" w:pos="1170"/>
        </w:tabs>
        <w:spacing w:after="0" w:line="230" w:lineRule="exact"/>
        <w:ind w:left="1170" w:hanging="1170"/>
        <w:outlineLvl w:val="0"/>
      </w:pPr>
      <w:r>
        <w:t>Reclassification of accounts</w:t>
      </w:r>
    </w:p>
    <w:p w:rsidR="00503E8A" w:rsidRDefault="00503E8A" w:rsidP="00503E8A">
      <w:pPr>
        <w:pStyle w:val="index"/>
        <w:numPr>
          <w:ilvl w:val="0"/>
          <w:numId w:val="0"/>
        </w:numPr>
        <w:shd w:val="clear" w:color="auto" w:fill="FFFFFF"/>
        <w:spacing w:after="0" w:line="230" w:lineRule="exact"/>
        <w:ind w:left="3267" w:hanging="567"/>
        <w:outlineLvl w:val="0"/>
      </w:pPr>
    </w:p>
    <w:p w:rsidR="00D06C82" w:rsidRPr="00555B2B" w:rsidRDefault="00D06C82" w:rsidP="009C7989">
      <w:pPr>
        <w:pStyle w:val="index"/>
        <w:numPr>
          <w:ilvl w:val="0"/>
          <w:numId w:val="0"/>
        </w:numPr>
        <w:shd w:val="clear" w:color="auto" w:fill="FFFFFF"/>
        <w:spacing w:after="0" w:line="230" w:lineRule="exact"/>
        <w:ind w:left="2700"/>
        <w:outlineLvl w:val="0"/>
      </w:pPr>
    </w:p>
    <w:p w:rsidR="00343FF8" w:rsidRDefault="00D06C82" w:rsidP="00D06C82">
      <w:pPr>
        <w:pStyle w:val="index"/>
        <w:numPr>
          <w:ilvl w:val="0"/>
          <w:numId w:val="0"/>
        </w:numPr>
        <w:shd w:val="clear" w:color="auto" w:fill="FFFFFF"/>
        <w:tabs>
          <w:tab w:val="num" w:pos="1170"/>
        </w:tabs>
        <w:spacing w:after="0" w:line="240" w:lineRule="atLeast"/>
        <w:outlineLvl w:val="0"/>
      </w:pPr>
      <w:r w:rsidRPr="00555B2B">
        <w:tab/>
      </w:r>
    </w:p>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Default="00343FF8" w:rsidP="00343FF8"/>
    <w:p w:rsidR="00D06C82" w:rsidRPr="00343FF8" w:rsidRDefault="00D06C82" w:rsidP="00343FF8">
      <w:pPr>
        <w:tabs>
          <w:tab w:val="center" w:pos="4801"/>
        </w:tabs>
        <w:sectPr w:rsidR="00D06C82" w:rsidRPr="00343FF8" w:rsidSect="00873A65">
          <w:headerReference w:type="default" r:id="rId8"/>
          <w:footerReference w:type="default" r:id="rId9"/>
          <w:pgSz w:w="11907" w:h="16840"/>
          <w:pgMar w:top="691" w:right="1152" w:bottom="576" w:left="1152" w:header="720" w:footer="720" w:gutter="0"/>
          <w:pgNumType w:start="14"/>
          <w:cols w:space="720"/>
        </w:sectPr>
      </w:pPr>
    </w:p>
    <w:p w:rsidR="00D06C82" w:rsidRPr="00555B2B" w:rsidRDefault="00D06C82" w:rsidP="002860DC">
      <w:pPr>
        <w:spacing w:line="240" w:lineRule="atLeast"/>
        <w:ind w:left="540"/>
      </w:pPr>
      <w:r w:rsidRPr="00555B2B">
        <w:lastRenderedPageBreak/>
        <w:t>These notes form an integral part of the interim financial statements.</w:t>
      </w:r>
    </w:p>
    <w:p w:rsidR="00D06C82" w:rsidRPr="004D0822" w:rsidRDefault="00D06C82" w:rsidP="002860DC">
      <w:pPr>
        <w:spacing w:line="240" w:lineRule="atLeast"/>
        <w:ind w:left="540"/>
        <w:rPr>
          <w:sz w:val="18"/>
          <w:szCs w:val="16"/>
        </w:rPr>
      </w:pPr>
    </w:p>
    <w:p w:rsidR="00D06C82" w:rsidRPr="00555B2B" w:rsidRDefault="00D06C82" w:rsidP="002860DC">
      <w:pPr>
        <w:tabs>
          <w:tab w:val="left" w:pos="540"/>
          <w:tab w:val="left" w:pos="630"/>
        </w:tabs>
        <w:ind w:left="540"/>
        <w:jc w:val="both"/>
      </w:pPr>
      <w:r w:rsidRPr="00555B2B">
        <w:t xml:space="preserve">The interim financial statements issued for Thai regulatory reporting purposes are prepared in the Thai language. These English language financial statements have been prepared from the Thai language </w:t>
      </w:r>
      <w:r w:rsidRPr="008D491D">
        <w:rPr>
          <w:spacing w:val="-4"/>
        </w:rPr>
        <w:t>financial statements and were approved and authorised for issue by the Board of Directors on</w:t>
      </w:r>
      <w:r w:rsidR="006F14B0">
        <w:rPr>
          <w:rFonts w:cstheme="minorBidi" w:hint="cs"/>
          <w:spacing w:val="-4"/>
          <w:cs/>
          <w:lang w:bidi="th-TH"/>
        </w:rPr>
        <w:t xml:space="preserve"> </w:t>
      </w:r>
      <w:r w:rsidR="006F14B0">
        <w:rPr>
          <w:rFonts w:cstheme="minorBidi"/>
          <w:spacing w:val="-4"/>
          <w:lang w:bidi="th-TH"/>
        </w:rPr>
        <w:t>1</w:t>
      </w:r>
      <w:r w:rsidR="00E75119">
        <w:rPr>
          <w:rFonts w:cstheme="minorBidi"/>
          <w:spacing w:val="-4"/>
          <w:lang w:bidi="th-TH"/>
        </w:rPr>
        <w:t>4</w:t>
      </w:r>
      <w:r w:rsidR="006F14B0">
        <w:rPr>
          <w:rFonts w:cstheme="minorBidi"/>
          <w:spacing w:val="-4"/>
          <w:lang w:bidi="th-TH"/>
        </w:rPr>
        <w:t xml:space="preserve"> May </w:t>
      </w:r>
      <w:r w:rsidR="00DB55CF">
        <w:rPr>
          <w:spacing w:val="-4"/>
        </w:rPr>
        <w:t>2020.</w:t>
      </w:r>
    </w:p>
    <w:p w:rsidR="00D06C82" w:rsidRPr="00555B2B" w:rsidRDefault="00D06C82" w:rsidP="00D06C82">
      <w:pPr>
        <w:tabs>
          <w:tab w:val="left" w:pos="6315"/>
        </w:tabs>
        <w:spacing w:line="240" w:lineRule="atLeast"/>
        <w:ind w:left="540"/>
      </w:pPr>
      <w:r w:rsidRPr="00555B2B">
        <w:tab/>
      </w:r>
    </w:p>
    <w:p w:rsidR="00D06C82" w:rsidRPr="008D491D" w:rsidRDefault="00DF2BF3" w:rsidP="002860DC">
      <w:pPr>
        <w:pStyle w:val="index"/>
        <w:numPr>
          <w:ilvl w:val="0"/>
          <w:numId w:val="0"/>
        </w:numPr>
        <w:ind w:left="540" w:hanging="540"/>
        <w:rPr>
          <w:rFonts w:cstheme="minorBidi"/>
          <w:b/>
          <w:bCs/>
          <w:sz w:val="24"/>
          <w:szCs w:val="22"/>
          <w:cs/>
          <w:lang w:bidi="th-TH"/>
        </w:rPr>
      </w:pPr>
      <w:r>
        <w:rPr>
          <w:b/>
          <w:bCs/>
          <w:sz w:val="24"/>
          <w:szCs w:val="22"/>
        </w:rPr>
        <w:t>1</w:t>
      </w:r>
      <w:r>
        <w:rPr>
          <w:b/>
          <w:bCs/>
          <w:sz w:val="24"/>
          <w:szCs w:val="22"/>
        </w:rPr>
        <w:tab/>
      </w:r>
      <w:r w:rsidR="00D06C82" w:rsidRPr="00DF2BF3">
        <w:rPr>
          <w:b/>
          <w:bCs/>
          <w:sz w:val="24"/>
          <w:szCs w:val="22"/>
        </w:rPr>
        <w:t xml:space="preserve">General information  </w:t>
      </w:r>
    </w:p>
    <w:p w:rsidR="00D06C82" w:rsidRPr="004D0822" w:rsidRDefault="00D06C82" w:rsidP="009F4014">
      <w:pPr>
        <w:pStyle w:val="block"/>
        <w:spacing w:after="0" w:line="240" w:lineRule="atLeast"/>
        <w:ind w:left="450" w:hanging="450"/>
        <w:jc w:val="both"/>
        <w:rPr>
          <w:sz w:val="18"/>
          <w:szCs w:val="16"/>
          <w:shd w:val="clear" w:color="auto" w:fill="CCCCCC"/>
        </w:rPr>
      </w:pPr>
    </w:p>
    <w:p w:rsidR="008A115F" w:rsidRDefault="008A115F" w:rsidP="002860DC">
      <w:pPr>
        <w:pStyle w:val="block"/>
        <w:spacing w:after="0" w:line="240" w:lineRule="atLeast"/>
        <w:ind w:left="540"/>
        <w:jc w:val="both"/>
        <w:rPr>
          <w:shd w:val="clear" w:color="auto" w:fill="FFFFFF"/>
          <w:lang w:val="en-US"/>
        </w:rPr>
      </w:pPr>
      <w:r w:rsidRPr="00652CD2">
        <w:rPr>
          <w:shd w:val="clear" w:color="auto" w:fill="FFFFFF"/>
          <w:lang w:val="en-US"/>
        </w:rPr>
        <w:t xml:space="preserve">The principal </w:t>
      </w:r>
      <w:r w:rsidR="00551D0F" w:rsidRPr="00652CD2">
        <w:rPr>
          <w:shd w:val="clear" w:color="auto" w:fill="FFFFFF"/>
          <w:lang w:val="en-US"/>
        </w:rPr>
        <w:t>activity</w:t>
      </w:r>
      <w:r w:rsidRPr="00652CD2">
        <w:rPr>
          <w:shd w:val="clear" w:color="auto" w:fill="FFFFFF"/>
          <w:lang w:val="en-US"/>
        </w:rPr>
        <w:t xml:space="preserve"> of the </w:t>
      </w:r>
      <w:r w:rsidR="007C7DB0">
        <w:rPr>
          <w:rFonts w:cs="Angsana New"/>
          <w:shd w:val="clear" w:color="auto" w:fill="FFFFFF"/>
          <w:lang w:val="en-US" w:bidi="th-TH"/>
        </w:rPr>
        <w:t>Group</w:t>
      </w:r>
      <w:r w:rsidR="00B32B62">
        <w:rPr>
          <w:shd w:val="clear" w:color="auto" w:fill="FFFFFF"/>
          <w:lang w:val="en-US"/>
        </w:rPr>
        <w:t xml:space="preserve"> </w:t>
      </w:r>
      <w:r w:rsidR="00551D0F">
        <w:rPr>
          <w:shd w:val="clear" w:color="auto" w:fill="FFFFFF"/>
          <w:lang w:val="en-US"/>
        </w:rPr>
        <w:t>is</w:t>
      </w:r>
      <w:r w:rsidR="000E5F32" w:rsidRPr="000E5F32">
        <w:rPr>
          <w:shd w:val="clear" w:color="auto" w:fill="FFFFFF"/>
          <w:lang w:val="en-US"/>
        </w:rPr>
        <w:t xml:space="preserve"> </w:t>
      </w:r>
      <w:r w:rsidR="00451AAD">
        <w:rPr>
          <w:shd w:val="clear" w:color="auto" w:fill="FFFFFF"/>
          <w:lang w:val="en-US"/>
        </w:rPr>
        <w:t>real estate</w:t>
      </w:r>
      <w:r w:rsidR="000E5F32" w:rsidRPr="000E5F32">
        <w:rPr>
          <w:shd w:val="clear" w:color="auto" w:fill="FFFFFF"/>
          <w:lang w:val="en-US"/>
        </w:rPr>
        <w:t xml:space="preserve"> development</w:t>
      </w:r>
      <w:r w:rsidR="00551D0F">
        <w:rPr>
          <w:shd w:val="clear" w:color="auto" w:fill="FFFFFF"/>
          <w:lang w:val="en-US"/>
        </w:rPr>
        <w:t xml:space="preserve"> in Thailand</w:t>
      </w:r>
      <w:r w:rsidR="000E5F32" w:rsidRPr="000E5F32">
        <w:rPr>
          <w:shd w:val="clear" w:color="auto" w:fill="FFFFFF"/>
          <w:lang w:val="en-US"/>
        </w:rPr>
        <w:t>.</w:t>
      </w:r>
      <w:r w:rsidR="00551D0F">
        <w:rPr>
          <w:shd w:val="clear" w:color="auto" w:fill="FFFFFF"/>
          <w:lang w:val="en-US"/>
        </w:rPr>
        <w:t xml:space="preserve"> </w:t>
      </w:r>
    </w:p>
    <w:p w:rsidR="000E5F32" w:rsidRPr="008A115F" w:rsidRDefault="000E5F32" w:rsidP="000E5F32">
      <w:pPr>
        <w:pStyle w:val="block"/>
        <w:spacing w:after="0" w:line="240" w:lineRule="atLeast"/>
        <w:ind w:left="450"/>
        <w:jc w:val="both"/>
        <w:rPr>
          <w:lang w:val="en-US"/>
        </w:rPr>
      </w:pPr>
    </w:p>
    <w:p w:rsidR="00D06C82" w:rsidRPr="005F29FF" w:rsidRDefault="00DF2BF3" w:rsidP="002860DC">
      <w:pPr>
        <w:pStyle w:val="index"/>
        <w:numPr>
          <w:ilvl w:val="0"/>
          <w:numId w:val="0"/>
        </w:numPr>
        <w:ind w:left="540" w:hanging="540"/>
        <w:rPr>
          <w:b/>
          <w:bCs/>
          <w:sz w:val="24"/>
          <w:szCs w:val="24"/>
        </w:rPr>
      </w:pPr>
      <w:r w:rsidRPr="005F29FF">
        <w:rPr>
          <w:b/>
          <w:bCs/>
          <w:sz w:val="24"/>
          <w:szCs w:val="24"/>
          <w:lang w:val="en-US"/>
        </w:rPr>
        <w:t>2</w:t>
      </w:r>
      <w:r w:rsidRPr="005F29FF">
        <w:rPr>
          <w:sz w:val="24"/>
          <w:szCs w:val="24"/>
          <w:lang w:val="en-US"/>
        </w:rPr>
        <w:tab/>
      </w:r>
      <w:r w:rsidR="00D06C82" w:rsidRPr="005F29FF">
        <w:rPr>
          <w:b/>
          <w:bCs/>
          <w:sz w:val="24"/>
          <w:szCs w:val="24"/>
        </w:rPr>
        <w:t>Basis of preparation of the interim financial statements</w:t>
      </w:r>
    </w:p>
    <w:p w:rsidR="00D06C82" w:rsidRPr="00555B2B" w:rsidRDefault="00D06C82" w:rsidP="00D06C82"/>
    <w:p w:rsidR="00D06C82" w:rsidRPr="00BD0CDF" w:rsidRDefault="005F29FF" w:rsidP="002860DC">
      <w:pPr>
        <w:pStyle w:val="index"/>
        <w:numPr>
          <w:ilvl w:val="0"/>
          <w:numId w:val="0"/>
        </w:numPr>
        <w:ind w:left="540" w:hanging="540"/>
        <w:jc w:val="both"/>
        <w:rPr>
          <w:i/>
          <w:iCs/>
          <w:szCs w:val="22"/>
          <w:lang w:val="en-US"/>
        </w:rPr>
      </w:pPr>
      <w:r w:rsidRPr="00BD0CDF">
        <w:rPr>
          <w:i/>
          <w:iCs/>
          <w:szCs w:val="22"/>
          <w:lang w:val="en-US"/>
        </w:rPr>
        <w:t>(a)</w:t>
      </w:r>
      <w:r w:rsidRPr="00BD0CDF">
        <w:rPr>
          <w:i/>
          <w:iCs/>
          <w:szCs w:val="22"/>
          <w:lang w:val="en-US"/>
        </w:rPr>
        <w:tab/>
      </w:r>
      <w:r w:rsidR="00D06C82" w:rsidRPr="00BD0CDF">
        <w:rPr>
          <w:i/>
          <w:iCs/>
          <w:szCs w:val="22"/>
          <w:lang w:val="en-US"/>
        </w:rPr>
        <w:t>Statement of compliance</w:t>
      </w:r>
    </w:p>
    <w:p w:rsidR="00D06C82" w:rsidRPr="00555B2B" w:rsidRDefault="00D06C82" w:rsidP="00D06C82">
      <w:pPr>
        <w:pStyle w:val="BodyText"/>
        <w:spacing w:after="0" w:line="240" w:lineRule="atLeast"/>
        <w:jc w:val="both"/>
      </w:pPr>
    </w:p>
    <w:p w:rsidR="0086226A" w:rsidRPr="00610BA4" w:rsidRDefault="0086226A" w:rsidP="002860DC">
      <w:pPr>
        <w:pStyle w:val="BodyText"/>
        <w:spacing w:after="0" w:line="240" w:lineRule="atLeast"/>
        <w:ind w:left="540" w:right="-27"/>
        <w:jc w:val="both"/>
      </w:pPr>
      <w:r w:rsidRPr="0086226A">
        <w:t xml:space="preserve">The </w:t>
      </w:r>
      <w:r w:rsidR="00E739BC">
        <w:t xml:space="preserve">condensed </w:t>
      </w:r>
      <w:r w:rsidRPr="0086226A">
        <w:t>interim financial statements are presented in the same format as the annual financial statements</w:t>
      </w:r>
      <w:r w:rsidR="00657517">
        <w:t xml:space="preserve"> and prepare</w:t>
      </w:r>
      <w:r w:rsidR="00FE1202">
        <w:t>d</w:t>
      </w:r>
      <w:r w:rsidR="00657517">
        <w:t xml:space="preserve"> its</w:t>
      </w:r>
      <w:r w:rsidRPr="0086226A">
        <w:t xml:space="preserve"> notes to the interim financial statements on a condensed basis</w:t>
      </w:r>
      <w:r w:rsidR="00657517">
        <w:t xml:space="preserve"> (“interim financial statements”)</w:t>
      </w:r>
      <w:r w:rsidRPr="0086226A">
        <w:t xml:space="preserve"> in accordance with Thai Accounting Standard (TAS) No. 34 </w:t>
      </w:r>
      <w:r w:rsidRPr="0086226A">
        <w:rPr>
          <w:i/>
          <w:iCs/>
        </w:rPr>
        <w:t>Interim Financial Reporting,</w:t>
      </w:r>
      <w:r w:rsidR="007C7DB0">
        <w:t xml:space="preserve"> </w:t>
      </w:r>
      <w:r w:rsidRPr="004C0D67">
        <w:t>guidelines</w:t>
      </w:r>
      <w:r w:rsidRPr="0086226A">
        <w:t xml:space="preserve"> promulgated by the Federation of Accounting Professions and applicable rules and regulations of the Thai Securities and Exchange Commission.</w:t>
      </w:r>
      <w:r w:rsidRPr="00610BA4">
        <w:t xml:space="preserve"> </w:t>
      </w:r>
    </w:p>
    <w:p w:rsidR="00D717C3" w:rsidRPr="00555B2B" w:rsidRDefault="00D717C3" w:rsidP="002860DC">
      <w:pPr>
        <w:pStyle w:val="BodyText"/>
        <w:spacing w:after="0" w:line="240" w:lineRule="atLeast"/>
        <w:ind w:left="540"/>
        <w:jc w:val="both"/>
      </w:pPr>
    </w:p>
    <w:p w:rsidR="00D06C82" w:rsidRDefault="00D717C3" w:rsidP="002860DC">
      <w:pPr>
        <w:pStyle w:val="BodyText"/>
        <w:spacing w:after="0" w:line="240" w:lineRule="atLeast"/>
        <w:ind w:left="540"/>
        <w:jc w:val="thaiDistribute"/>
      </w:pPr>
      <w:r w:rsidRPr="00610BA4">
        <w:t xml:space="preserve">The interim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w:t>
      </w:r>
      <w:r w:rsidR="000618C3">
        <w:t>Company</w:t>
      </w:r>
      <w:r w:rsidRPr="00610BA4">
        <w:t xml:space="preserve"> </w:t>
      </w:r>
      <w:r w:rsidRPr="00D717C3">
        <w:t>and its subsidiaries</w:t>
      </w:r>
      <w:r w:rsidRPr="00610BA4">
        <w:t xml:space="preserve"> for the year ended </w:t>
      </w:r>
      <w:r w:rsidR="00451AAD">
        <w:br/>
      </w:r>
      <w:r w:rsidRPr="00610BA4">
        <w:t xml:space="preserve">31 December </w:t>
      </w:r>
      <w:r>
        <w:t>201</w:t>
      </w:r>
      <w:r w:rsidR="000E567A">
        <w:t>9</w:t>
      </w:r>
      <w:r w:rsidRPr="00610BA4">
        <w:t>.</w:t>
      </w:r>
    </w:p>
    <w:p w:rsidR="002C2242" w:rsidRDefault="002C2242" w:rsidP="002860DC">
      <w:pPr>
        <w:pStyle w:val="BodyText"/>
        <w:spacing w:after="0" w:line="240" w:lineRule="atLeast"/>
        <w:ind w:left="540"/>
        <w:jc w:val="thaiDistribute"/>
      </w:pPr>
    </w:p>
    <w:p w:rsidR="002C2242" w:rsidRDefault="002C2242" w:rsidP="002C2242">
      <w:pPr>
        <w:pStyle w:val="BodyText"/>
        <w:spacing w:after="0" w:line="240" w:lineRule="auto"/>
        <w:ind w:left="540"/>
        <w:jc w:val="thaiDistribute"/>
      </w:pPr>
      <w:r w:rsidRPr="002C2242">
        <w:t>The Group has initially applied TFRS - Financial instruments standards and TFRS 16 Leases</w:t>
      </w:r>
      <w:r w:rsidRPr="002C2242">
        <w:rPr>
          <w:rFonts w:hint="cs"/>
          <w:cs/>
          <w:lang w:bidi="th-TH"/>
        </w:rPr>
        <w:t xml:space="preserve"> </w:t>
      </w:r>
      <w:r w:rsidRPr="002C2242">
        <w:t>and disclosed impact from changes to significant accounting policies in note 3</w:t>
      </w:r>
    </w:p>
    <w:p w:rsidR="00715DBC" w:rsidRDefault="00715DBC" w:rsidP="002C2242">
      <w:pPr>
        <w:pStyle w:val="BodyText"/>
        <w:spacing w:after="0" w:line="240" w:lineRule="auto"/>
        <w:ind w:left="540"/>
        <w:jc w:val="thaiDistribute"/>
      </w:pPr>
    </w:p>
    <w:p w:rsidR="00715DBC" w:rsidRPr="00715DBC" w:rsidRDefault="00715DBC" w:rsidP="00715DBC">
      <w:pPr>
        <w:pStyle w:val="BodyText"/>
        <w:spacing w:after="0" w:line="240" w:lineRule="auto"/>
        <w:ind w:left="540"/>
        <w:jc w:val="both"/>
      </w:pPr>
      <w:r w:rsidRPr="00715DBC">
        <w:t>In addition, the Group has not early adopted a number of new and revised TFRS, which are not yet effective for the current period in preparing these</w:t>
      </w:r>
      <w:r w:rsidRPr="00715DBC">
        <w:rPr>
          <w:rtl/>
        </w:rPr>
        <w:t xml:space="preserve"> </w:t>
      </w:r>
      <w:r w:rsidRPr="00715DBC">
        <w:t xml:space="preserve">financial statements. The Group has assessed the potential initial impact on the financial statements of these new and revised TFRS and expects that there will be no material impact on the financial statements in the period of initial application.  </w:t>
      </w:r>
    </w:p>
    <w:p w:rsidR="00D06C82" w:rsidRPr="00536762" w:rsidRDefault="00D06C82" w:rsidP="009552B4">
      <w:pPr>
        <w:rPr>
          <w:i/>
          <w:iCs/>
          <w:szCs w:val="22"/>
        </w:rPr>
      </w:pPr>
    </w:p>
    <w:p w:rsidR="00D06C82" w:rsidRDefault="00FE5817" w:rsidP="002860DC">
      <w:pPr>
        <w:pStyle w:val="index"/>
        <w:numPr>
          <w:ilvl w:val="0"/>
          <w:numId w:val="0"/>
        </w:numPr>
        <w:ind w:left="540" w:hanging="540"/>
        <w:jc w:val="both"/>
        <w:rPr>
          <w:b/>
          <w:bCs/>
          <w:color w:val="0000FF"/>
        </w:rPr>
      </w:pPr>
      <w:r w:rsidRPr="00BD0CDF">
        <w:rPr>
          <w:i/>
          <w:iCs/>
          <w:szCs w:val="22"/>
          <w:lang w:val="en-US"/>
        </w:rPr>
        <w:t>(</w:t>
      </w:r>
      <w:r w:rsidR="009552B4">
        <w:rPr>
          <w:i/>
          <w:iCs/>
          <w:szCs w:val="22"/>
          <w:lang w:val="en-US"/>
        </w:rPr>
        <w:t>b</w:t>
      </w:r>
      <w:r w:rsidRPr="00BD0CDF">
        <w:rPr>
          <w:i/>
          <w:iCs/>
          <w:szCs w:val="22"/>
          <w:lang w:val="en-US"/>
        </w:rPr>
        <w:t>)</w:t>
      </w:r>
      <w:r w:rsidR="00F23A56" w:rsidRPr="00BD0CDF">
        <w:rPr>
          <w:i/>
          <w:iCs/>
          <w:szCs w:val="22"/>
          <w:lang w:val="en-US"/>
        </w:rPr>
        <w:tab/>
      </w:r>
      <w:r w:rsidR="0086226A" w:rsidRPr="0086226A">
        <w:rPr>
          <w:i/>
          <w:iCs/>
        </w:rPr>
        <w:t>Use of judgements, estimates and accounting policies</w:t>
      </w:r>
      <w:r w:rsidR="0086226A" w:rsidRPr="00610BA4">
        <w:rPr>
          <w:i/>
          <w:iCs/>
        </w:rPr>
        <w:t xml:space="preserve"> </w:t>
      </w:r>
      <w:r w:rsidR="0086226A" w:rsidRPr="00610BA4">
        <w:rPr>
          <w:b/>
          <w:bCs/>
          <w:color w:val="0000FF"/>
        </w:rPr>
        <w:t xml:space="preserve">  </w:t>
      </w:r>
    </w:p>
    <w:p w:rsidR="0086226A" w:rsidRDefault="0086226A" w:rsidP="0086226A">
      <w:pPr>
        <w:pStyle w:val="index"/>
        <w:numPr>
          <w:ilvl w:val="0"/>
          <w:numId w:val="0"/>
        </w:numPr>
        <w:ind w:left="450" w:hanging="450"/>
        <w:jc w:val="both"/>
        <w:rPr>
          <w:i/>
          <w:iCs/>
          <w:color w:val="0000FF"/>
          <w:szCs w:val="22"/>
          <w:lang w:val="en-US"/>
        </w:rPr>
      </w:pPr>
    </w:p>
    <w:p w:rsidR="007B1ABB" w:rsidRPr="002A70B1" w:rsidRDefault="00060A44" w:rsidP="00060A44">
      <w:pPr>
        <w:spacing w:line="240" w:lineRule="auto"/>
        <w:ind w:left="540"/>
        <w:jc w:val="thaiDistribute"/>
        <w:rPr>
          <w:rFonts w:cs="Angsana New"/>
          <w:lang w:val="en-US" w:bidi="th-TH"/>
        </w:rPr>
      </w:pPr>
      <w:r w:rsidRPr="00060A44">
        <w:t>In preparing these interim financial statements, judgements and estimates are made by management in applying the Group’s</w:t>
      </w:r>
      <w:r w:rsidR="0061449D">
        <w:t xml:space="preserve"> </w:t>
      </w:r>
      <w:r w:rsidRPr="00060A44">
        <w:t>accounting policies. Actual results may differ from these estimates. The accounting policies, methods of computation and the key sources of estimation uncertainty were the same as those that described in the financial statements for the year ended 31 December 2019, except for the new significant judgements and key sources of estimation uncertainty related to the application of new TFRS</w:t>
      </w:r>
      <w:r w:rsidR="00FF2F85" w:rsidRPr="00060A44">
        <w:t xml:space="preserve"> </w:t>
      </w:r>
      <w:r w:rsidR="00FF2F85" w:rsidRPr="0061449D">
        <w:t>and COVID-19 outbreak as described in note 3 and 5, respectively.</w:t>
      </w:r>
    </w:p>
    <w:p w:rsidR="006F14B0" w:rsidRDefault="006F14B0" w:rsidP="002860DC">
      <w:pPr>
        <w:spacing w:line="240" w:lineRule="auto"/>
        <w:ind w:left="540"/>
        <w:jc w:val="both"/>
      </w:pPr>
    </w:p>
    <w:p w:rsidR="006F14B0" w:rsidRDefault="006F14B0" w:rsidP="006F14B0">
      <w:pPr>
        <w:pStyle w:val="index"/>
        <w:numPr>
          <w:ilvl w:val="0"/>
          <w:numId w:val="0"/>
        </w:numPr>
        <w:tabs>
          <w:tab w:val="left" w:pos="540"/>
        </w:tabs>
        <w:spacing w:after="0" w:line="240" w:lineRule="atLeast"/>
      </w:pPr>
      <w:r>
        <w:rPr>
          <w:b/>
          <w:bCs/>
          <w:sz w:val="24"/>
          <w:szCs w:val="22"/>
        </w:rPr>
        <w:t>3</w:t>
      </w:r>
      <w:r w:rsidRPr="00FA170E">
        <w:rPr>
          <w:b/>
          <w:bCs/>
          <w:sz w:val="24"/>
          <w:szCs w:val="22"/>
        </w:rPr>
        <w:tab/>
      </w:r>
      <w:r w:rsidRPr="004D6443">
        <w:rPr>
          <w:b/>
          <w:bCs/>
          <w:sz w:val="24"/>
          <w:szCs w:val="22"/>
        </w:rPr>
        <w:t>Change in accounting policy</w:t>
      </w:r>
    </w:p>
    <w:p w:rsidR="006F14B0" w:rsidRDefault="006F14B0" w:rsidP="006F14B0">
      <w:pPr>
        <w:pStyle w:val="index"/>
        <w:numPr>
          <w:ilvl w:val="0"/>
          <w:numId w:val="0"/>
        </w:numPr>
        <w:tabs>
          <w:tab w:val="left" w:pos="540"/>
        </w:tabs>
        <w:spacing w:after="0" w:line="240" w:lineRule="atLeast"/>
      </w:pPr>
    </w:p>
    <w:p w:rsidR="00DF74A8" w:rsidRPr="00266E6D" w:rsidRDefault="00DF74A8" w:rsidP="00DF74A8">
      <w:pPr>
        <w:ind w:left="540"/>
        <w:jc w:val="thaiDistribute"/>
      </w:pPr>
      <w:r w:rsidRPr="00266E6D">
        <w:t xml:space="preserve">From 1 January 2020, the Group has initially applied TFRS - Financial instruments standards and TFRS 16 as follows: </w:t>
      </w:r>
    </w:p>
    <w:p w:rsidR="00060A44" w:rsidRPr="00266E6D" w:rsidRDefault="00060A44" w:rsidP="004D6443">
      <w:pPr>
        <w:spacing w:line="240" w:lineRule="auto"/>
        <w:ind w:left="540"/>
        <w:jc w:val="thaiDistribute"/>
        <w:rPr>
          <w:szCs w:val="22"/>
        </w:rPr>
      </w:pPr>
    </w:p>
    <w:p w:rsidR="002A70B1" w:rsidRPr="00266E6D" w:rsidRDefault="002A70B1">
      <w:pPr>
        <w:spacing w:line="240" w:lineRule="auto"/>
        <w:rPr>
          <w:b/>
          <w:bCs/>
          <w:i/>
          <w:iCs/>
          <w:szCs w:val="22"/>
        </w:rPr>
      </w:pPr>
      <w:r w:rsidRPr="00266E6D">
        <w:rPr>
          <w:b/>
          <w:bCs/>
          <w:i/>
          <w:iCs/>
          <w:szCs w:val="22"/>
        </w:rPr>
        <w:br w:type="page"/>
      </w:r>
    </w:p>
    <w:p w:rsidR="00DF74A8" w:rsidRPr="00266E6D" w:rsidRDefault="00DF74A8" w:rsidP="00DF74A8">
      <w:pPr>
        <w:spacing w:line="240" w:lineRule="auto"/>
        <w:ind w:left="540"/>
        <w:rPr>
          <w:b/>
          <w:bCs/>
          <w:i/>
          <w:iCs/>
          <w:szCs w:val="22"/>
          <w:lang w:val="en-US" w:bidi="th-TH"/>
        </w:rPr>
      </w:pPr>
      <w:r w:rsidRPr="00266E6D">
        <w:rPr>
          <w:b/>
          <w:bCs/>
          <w:i/>
          <w:iCs/>
          <w:szCs w:val="22"/>
        </w:rPr>
        <w:lastRenderedPageBreak/>
        <w:t>A.   TFRS - Financial instruments standards</w:t>
      </w:r>
    </w:p>
    <w:p w:rsidR="00DF74A8" w:rsidRPr="00266E6D" w:rsidRDefault="00DF74A8" w:rsidP="00DF74A8">
      <w:pPr>
        <w:autoSpaceDE w:val="0"/>
        <w:autoSpaceDN w:val="0"/>
        <w:spacing w:line="240" w:lineRule="auto"/>
        <w:ind w:left="900"/>
        <w:jc w:val="thaiDistribute"/>
        <w:rPr>
          <w:rFonts w:ascii="Arial" w:hAnsi="Arial" w:cs="Arial"/>
          <w:szCs w:val="22"/>
        </w:rPr>
      </w:pPr>
    </w:p>
    <w:p w:rsidR="00DF74A8" w:rsidRPr="00266E6D" w:rsidRDefault="00DF74A8" w:rsidP="00DF74A8">
      <w:pPr>
        <w:autoSpaceDE w:val="0"/>
        <w:autoSpaceDN w:val="0"/>
        <w:spacing w:line="240" w:lineRule="auto"/>
        <w:ind w:left="900"/>
        <w:jc w:val="thaiDistribute"/>
        <w:rPr>
          <w:i/>
          <w:iCs/>
          <w:color w:val="0000FF"/>
          <w:szCs w:val="22"/>
        </w:rPr>
      </w:pPr>
      <w:r w:rsidRPr="00266E6D">
        <w:rPr>
          <w:szCs w:val="22"/>
        </w:rPr>
        <w:t xml:space="preserve">The Group has adopted TFRS - Financial instruments standards by adjusting the cumulative effects to retained earnings on 1 January 2020. Therefore, the Group did not adjust the information presented for 2019. </w:t>
      </w:r>
    </w:p>
    <w:p w:rsidR="00DF74A8" w:rsidRPr="00266E6D" w:rsidRDefault="00DF74A8" w:rsidP="00DF74A8">
      <w:pPr>
        <w:spacing w:line="240" w:lineRule="auto"/>
        <w:ind w:left="900"/>
        <w:jc w:val="thaiDistribute"/>
        <w:rPr>
          <w:szCs w:val="22"/>
        </w:rPr>
      </w:pPr>
    </w:p>
    <w:p w:rsidR="00DF74A8" w:rsidRPr="00266E6D" w:rsidRDefault="00DF74A8" w:rsidP="00DF74A8">
      <w:pPr>
        <w:pStyle w:val="ListParagraph"/>
        <w:spacing w:line="240" w:lineRule="auto"/>
        <w:ind w:left="900"/>
        <w:jc w:val="thaiDistribute"/>
        <w:rPr>
          <w:szCs w:val="22"/>
        </w:rPr>
      </w:pPr>
      <w:r w:rsidRPr="00266E6D">
        <w:rPr>
          <w:szCs w:val="22"/>
        </w:rPr>
        <w:t xml:space="preserve">These TFRS - Financial instruments standards establish requirements related to definition, recognition, measurement, impairment and derecognition of financial assets and financial liabilities, including accounting for derivatives and hedge accounting. The impact from adoption of TFRS – Financial instruments standards are as follows: </w:t>
      </w:r>
    </w:p>
    <w:p w:rsidR="00DF74A8" w:rsidRPr="00266E6D" w:rsidRDefault="00DF74A8" w:rsidP="00DF74A8">
      <w:pPr>
        <w:pStyle w:val="ListParagraph"/>
        <w:spacing w:line="240" w:lineRule="auto"/>
        <w:ind w:left="900"/>
        <w:jc w:val="thaiDistribute"/>
        <w:rPr>
          <w:szCs w:val="22"/>
        </w:rPr>
      </w:pPr>
    </w:p>
    <w:p w:rsidR="00DF74A8" w:rsidRPr="00266E6D" w:rsidRDefault="00DF74A8" w:rsidP="00DF74A8">
      <w:pPr>
        <w:pStyle w:val="ListParagraph"/>
        <w:numPr>
          <w:ilvl w:val="0"/>
          <w:numId w:val="37"/>
        </w:numPr>
        <w:spacing w:line="240" w:lineRule="auto"/>
        <w:ind w:left="1260"/>
        <w:jc w:val="thaiDistribute"/>
        <w:rPr>
          <w:szCs w:val="22"/>
        </w:rPr>
      </w:pPr>
      <w:r w:rsidRPr="00266E6D">
        <w:rPr>
          <w:szCs w:val="22"/>
        </w:rPr>
        <w:t>Classification and measurement of financial assets and financial liabilities</w:t>
      </w:r>
    </w:p>
    <w:p w:rsidR="00DF74A8" w:rsidRPr="00266E6D" w:rsidRDefault="00DF74A8" w:rsidP="00DF74A8">
      <w:pPr>
        <w:pStyle w:val="ListParagraph"/>
        <w:spacing w:line="240" w:lineRule="auto"/>
        <w:ind w:left="1260"/>
        <w:jc w:val="thaiDistribute"/>
        <w:rPr>
          <w:color w:val="000000"/>
          <w:szCs w:val="22"/>
        </w:rPr>
      </w:pPr>
    </w:p>
    <w:p w:rsidR="00DF74A8" w:rsidRPr="00266E6D" w:rsidRDefault="00DF74A8" w:rsidP="00DF74A8">
      <w:pPr>
        <w:pStyle w:val="ListParagraph"/>
        <w:spacing w:line="240" w:lineRule="auto"/>
        <w:ind w:left="1260"/>
        <w:jc w:val="thaiDistribute"/>
        <w:rPr>
          <w:color w:val="000000"/>
          <w:szCs w:val="22"/>
          <w:lang w:val="en-US"/>
        </w:rPr>
      </w:pPr>
      <w:r w:rsidRPr="00266E6D">
        <w:rPr>
          <w:color w:val="000000"/>
          <w:szCs w:val="22"/>
        </w:rPr>
        <w:t xml:space="preserve">TFRS 9 contains three principal classification categories for financial assets:  measured at amortised cost, fair value to other comprehensive income (FVOCI).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rsidR="00DF74A8" w:rsidRPr="00266E6D" w:rsidRDefault="00DF74A8" w:rsidP="00DF74A8">
      <w:pPr>
        <w:pStyle w:val="ListParagraph"/>
        <w:spacing w:line="240" w:lineRule="auto"/>
        <w:ind w:left="1260"/>
        <w:jc w:val="thaiDistribute"/>
        <w:rPr>
          <w:color w:val="000000"/>
          <w:szCs w:val="22"/>
        </w:rPr>
      </w:pPr>
    </w:p>
    <w:p w:rsidR="00DF74A8" w:rsidRPr="00266E6D" w:rsidRDefault="00DF74A8" w:rsidP="00DF74A8">
      <w:pPr>
        <w:pStyle w:val="ListParagraph"/>
        <w:spacing w:line="240" w:lineRule="auto"/>
        <w:ind w:left="1260"/>
        <w:jc w:val="both"/>
        <w:rPr>
          <w:szCs w:val="22"/>
        </w:rPr>
      </w:pPr>
      <w:r w:rsidRPr="00266E6D">
        <w:rPr>
          <w:szCs w:val="22"/>
        </w:rPr>
        <w:t xml:space="preserve">Under TFRS 9, interest income and interest expenses recognised from all financial assets and financial liabilities measured at amortised cost shall be calculated using effective interest rate method. Previously, the Group recognised interest income and interest expenses at the rate specified in the contract. </w:t>
      </w:r>
    </w:p>
    <w:p w:rsidR="007402FA" w:rsidRPr="00266E6D" w:rsidRDefault="007402FA" w:rsidP="007402FA">
      <w:pPr>
        <w:spacing w:line="240" w:lineRule="auto"/>
        <w:rPr>
          <w:i/>
          <w:iCs/>
          <w:color w:val="0000FF"/>
          <w:szCs w:val="22"/>
          <w:shd w:val="clear" w:color="auto" w:fill="D9D9D9" w:themeFill="background1" w:themeFillShade="D9"/>
        </w:rPr>
      </w:pPr>
    </w:p>
    <w:p w:rsidR="00DF74A8" w:rsidRPr="00266E6D" w:rsidRDefault="00DF74A8" w:rsidP="00DF74A8">
      <w:pPr>
        <w:pStyle w:val="BodyText"/>
        <w:spacing w:after="0" w:line="240" w:lineRule="auto"/>
        <w:ind w:left="900" w:hanging="360"/>
        <w:jc w:val="both"/>
        <w:rPr>
          <w:b/>
          <w:bCs/>
          <w:i/>
          <w:iCs/>
          <w:szCs w:val="22"/>
          <w:lang w:val="en-US" w:bidi="th-TH"/>
        </w:rPr>
      </w:pPr>
      <w:r w:rsidRPr="00266E6D">
        <w:rPr>
          <w:b/>
          <w:bCs/>
          <w:i/>
          <w:iCs/>
          <w:szCs w:val="22"/>
        </w:rPr>
        <w:t>B.   TFRS 16 Leases</w:t>
      </w:r>
    </w:p>
    <w:p w:rsidR="00DF74A8" w:rsidRPr="00266E6D" w:rsidRDefault="00DF74A8" w:rsidP="00DF74A8">
      <w:pPr>
        <w:pStyle w:val="BodyText"/>
        <w:spacing w:after="0" w:line="240" w:lineRule="auto"/>
        <w:ind w:left="900"/>
        <w:jc w:val="both"/>
        <w:rPr>
          <w:rFonts w:ascii="Arial" w:hAnsi="Arial" w:cs="Arial"/>
          <w:szCs w:val="22"/>
        </w:rPr>
      </w:pPr>
    </w:p>
    <w:p w:rsidR="00DF74A8" w:rsidRPr="00266E6D" w:rsidRDefault="00DF74A8" w:rsidP="00DF74A8">
      <w:pPr>
        <w:pStyle w:val="BodyText"/>
        <w:spacing w:after="0" w:line="240" w:lineRule="auto"/>
        <w:ind w:left="900"/>
        <w:jc w:val="both"/>
        <w:rPr>
          <w:b/>
          <w:bCs/>
          <w:color w:val="0000FF"/>
          <w:szCs w:val="22"/>
        </w:rPr>
      </w:pPr>
      <w:r w:rsidRPr="00266E6D">
        <w:rPr>
          <w:szCs w:val="22"/>
        </w:rPr>
        <w:t>From 1 January 2020, the Group has initially adopted TFRS 16</w:t>
      </w:r>
      <w:r w:rsidRPr="00266E6D">
        <w:rPr>
          <w:color w:val="000000"/>
          <w:szCs w:val="22"/>
        </w:rPr>
        <w:t xml:space="preserve"> on contracts previously identified as leases according to TAS 17 </w:t>
      </w:r>
      <w:r w:rsidRPr="00266E6D">
        <w:rPr>
          <w:i/>
          <w:iCs/>
          <w:color w:val="000000"/>
          <w:szCs w:val="22"/>
        </w:rPr>
        <w:t>Leases</w:t>
      </w:r>
      <w:r w:rsidRPr="00266E6D">
        <w:rPr>
          <w:color w:val="000000"/>
          <w:szCs w:val="22"/>
        </w:rPr>
        <w:t xml:space="preserve"> and TFRIC 4 </w:t>
      </w:r>
      <w:r w:rsidRPr="00266E6D">
        <w:rPr>
          <w:i/>
          <w:iCs/>
          <w:color w:val="000000"/>
          <w:szCs w:val="22"/>
        </w:rPr>
        <w:t>Determining whether an arrangement contains a lease</w:t>
      </w:r>
      <w:r w:rsidRPr="00266E6D">
        <w:rPr>
          <w:color w:val="000000"/>
          <w:szCs w:val="22"/>
        </w:rPr>
        <w:t xml:space="preserve"> using the modified retrospective approach. </w:t>
      </w:r>
    </w:p>
    <w:p w:rsidR="00DF74A8" w:rsidRPr="00266E6D" w:rsidRDefault="00DF74A8" w:rsidP="00DF74A8">
      <w:pPr>
        <w:pStyle w:val="BodyText"/>
        <w:spacing w:after="0" w:line="240" w:lineRule="auto"/>
        <w:jc w:val="both"/>
        <w:rPr>
          <w:szCs w:val="22"/>
        </w:rPr>
      </w:pPr>
    </w:p>
    <w:p w:rsidR="00DF74A8" w:rsidRPr="00266E6D" w:rsidRDefault="00DF74A8" w:rsidP="00DF74A8">
      <w:pPr>
        <w:spacing w:line="240" w:lineRule="auto"/>
        <w:ind w:left="900"/>
        <w:jc w:val="both"/>
        <w:rPr>
          <w:szCs w:val="22"/>
        </w:rPr>
      </w:pPr>
      <w:r w:rsidRPr="00266E6D">
        <w:rPr>
          <w:szCs w:val="22"/>
        </w:rPr>
        <w:t xml:space="preserve">Previously, the </w:t>
      </w:r>
      <w:r w:rsidRPr="00266E6D">
        <w:rPr>
          <w:color w:val="000000"/>
          <w:szCs w:val="22"/>
        </w:rPr>
        <w:t>Group</w:t>
      </w:r>
      <w:r w:rsidRPr="00266E6D">
        <w:rPr>
          <w:szCs w:val="22"/>
        </w:rPr>
        <w:t xml:space="preserve">, as a lessee, recognised payments made under operating leases in profit or loss on a straight-line basis over the term of the lease. Under TFRS 16, assesses whether a contract is, or contains, a lease. If a contract contains lease and non-lease components, the Group allocates the consideration in the contract based on stand-alone selling price (transaction price). As at </w:t>
      </w:r>
      <w:r w:rsidR="00266E6D">
        <w:rPr>
          <w:szCs w:val="22"/>
        </w:rPr>
        <w:br/>
      </w:r>
      <w:r w:rsidRPr="00266E6D">
        <w:rPr>
          <w:szCs w:val="22"/>
        </w:rPr>
        <w:t xml:space="preserve">1 January 2020, the Group recognised right-of-use assets and lease liabilities, as a result, the nature of expenses related to those leases was changed because the Group recognised </w:t>
      </w:r>
      <w:r w:rsidR="00AF671A">
        <w:rPr>
          <w:rFonts w:cs="Angsana New"/>
          <w:szCs w:val="28"/>
          <w:lang w:val="en-US" w:bidi="th-TH"/>
        </w:rPr>
        <w:t xml:space="preserve">gain (loss) from change in fair value </w:t>
      </w:r>
      <w:r w:rsidRPr="00266E6D">
        <w:rPr>
          <w:szCs w:val="22"/>
        </w:rPr>
        <w:t xml:space="preserve">of right-of-use assets and interest expense on lease liabilities. </w:t>
      </w:r>
    </w:p>
    <w:p w:rsidR="00DF74A8" w:rsidRPr="00266E6D" w:rsidRDefault="00DF74A8" w:rsidP="00DF74A8">
      <w:pPr>
        <w:spacing w:line="240" w:lineRule="auto"/>
        <w:ind w:left="900"/>
        <w:jc w:val="both"/>
        <w:rPr>
          <w:szCs w:val="22"/>
        </w:rPr>
      </w:pPr>
    </w:p>
    <w:p w:rsidR="00DF74A8" w:rsidRPr="00266E6D" w:rsidRDefault="00DF74A8" w:rsidP="00DF74A8">
      <w:pPr>
        <w:pStyle w:val="BodyText"/>
        <w:spacing w:after="0" w:line="240" w:lineRule="auto"/>
        <w:ind w:left="900"/>
        <w:jc w:val="both"/>
        <w:rPr>
          <w:szCs w:val="22"/>
        </w:rPr>
      </w:pPr>
      <w:r w:rsidRPr="00266E6D">
        <w:rPr>
          <w:szCs w:val="22"/>
        </w:rPr>
        <w:t xml:space="preserve">On transition, the Group also elected to use the following practical expedients: </w:t>
      </w:r>
    </w:p>
    <w:p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do not recognise right-of-use assets and lease liabilities for leases with less than 12 months of lease term; </w:t>
      </w:r>
    </w:p>
    <w:p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use hindsight when determining the lease term; </w:t>
      </w:r>
    </w:p>
    <w:p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apply a single discount rate to a portfolio of leases with similar characteristics; </w:t>
      </w:r>
    </w:p>
    <w:p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 xml:space="preserve">rely on previous assessments whether leases are onerous as an alternative to performing an impairment review; and </w:t>
      </w:r>
    </w:p>
    <w:p w:rsidR="00DF74A8" w:rsidRPr="00266E6D" w:rsidRDefault="00DF74A8" w:rsidP="00DF74A8">
      <w:pPr>
        <w:pStyle w:val="BodyText"/>
        <w:numPr>
          <w:ilvl w:val="0"/>
          <w:numId w:val="38"/>
        </w:numPr>
        <w:spacing w:after="0" w:line="240" w:lineRule="auto"/>
        <w:ind w:left="1080" w:hanging="180"/>
        <w:jc w:val="both"/>
        <w:rPr>
          <w:szCs w:val="22"/>
        </w:rPr>
      </w:pPr>
      <w:r w:rsidRPr="00266E6D">
        <w:rPr>
          <w:szCs w:val="22"/>
        </w:rPr>
        <w:t>exclude initial direct costs from measuring the right-of-use asset.</w:t>
      </w:r>
    </w:p>
    <w:p w:rsidR="00A24F9A" w:rsidRPr="00266E6D" w:rsidRDefault="00A24F9A" w:rsidP="0006042C">
      <w:pPr>
        <w:pStyle w:val="BodyText"/>
        <w:spacing w:after="0" w:line="240" w:lineRule="auto"/>
        <w:ind w:left="900"/>
        <w:jc w:val="both"/>
        <w:rPr>
          <w:szCs w:val="22"/>
        </w:rPr>
      </w:pPr>
    </w:p>
    <w:p w:rsidR="00266E6D" w:rsidRDefault="00266E6D">
      <w:pPr>
        <w:spacing w:line="240" w:lineRule="auto"/>
        <w:rPr>
          <w:rFonts w:cs="Angsana New"/>
          <w:szCs w:val="22"/>
          <w:lang w:val="en-US" w:bidi="th-TH"/>
        </w:rPr>
      </w:pPr>
      <w:r>
        <w:rPr>
          <w:rFonts w:cs="Angsana New"/>
          <w:szCs w:val="22"/>
          <w:lang w:val="en-US" w:bidi="th-TH"/>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0"/>
        <w:gridCol w:w="1350"/>
      </w:tblGrid>
      <w:tr w:rsidR="00377096" w:rsidRPr="00164795" w:rsidTr="00871A59">
        <w:trPr>
          <w:cantSplit/>
          <w:trHeight w:val="20"/>
          <w:tblHeader/>
        </w:trPr>
        <w:tc>
          <w:tcPr>
            <w:tcW w:w="6210" w:type="dxa"/>
            <w:shd w:val="clear" w:color="auto" w:fill="auto"/>
            <w:vAlign w:val="bottom"/>
          </w:tcPr>
          <w:p w:rsidR="00377096" w:rsidRPr="00164795" w:rsidRDefault="00CB15AC" w:rsidP="00F942BA">
            <w:pPr>
              <w:pStyle w:val="acctfourfigures"/>
              <w:tabs>
                <w:tab w:val="clear" w:pos="765"/>
                <w:tab w:val="decimal" w:pos="87"/>
              </w:tabs>
              <w:spacing w:line="240" w:lineRule="auto"/>
              <w:rPr>
                <w:b/>
                <w:bCs/>
                <w:i/>
                <w:iCs/>
                <w:color w:val="0000FF"/>
                <w:szCs w:val="22"/>
                <w:cs/>
                <w:lang w:val="en-US" w:bidi="th-TH"/>
              </w:rPr>
            </w:pPr>
            <w:r>
              <w:rPr>
                <w:sz w:val="20"/>
                <w:highlight w:val="cyan"/>
                <w:lang w:val="en-US"/>
              </w:rPr>
              <w:lastRenderedPageBreak/>
              <w:br w:type="page"/>
            </w:r>
            <w:r w:rsidR="00377096" w:rsidRPr="00164795">
              <w:rPr>
                <w:b/>
                <w:i/>
                <w:iCs/>
                <w:szCs w:val="22"/>
                <w:lang w:bidi="th-TH"/>
              </w:rPr>
              <w:t>Impact from the adoption of</w:t>
            </w:r>
            <w:r w:rsidR="00377096" w:rsidRPr="00164795">
              <w:rPr>
                <w:b/>
                <w:i/>
                <w:iCs/>
                <w:szCs w:val="22"/>
                <w:cs/>
                <w:lang w:bidi="th-TH"/>
              </w:rPr>
              <w:t xml:space="preserve"> </w:t>
            </w:r>
            <w:r w:rsidR="00377096" w:rsidRPr="00164795">
              <w:rPr>
                <w:b/>
                <w:i/>
                <w:iCs/>
                <w:szCs w:val="22"/>
              </w:rPr>
              <w:t>TFRS 16</w:t>
            </w:r>
            <w:r w:rsidR="00377096" w:rsidRPr="00164795">
              <w:rPr>
                <w:b/>
                <w:szCs w:val="22"/>
              </w:rPr>
              <w:t xml:space="preserve"> </w:t>
            </w:r>
          </w:p>
        </w:tc>
        <w:tc>
          <w:tcPr>
            <w:tcW w:w="1350" w:type="dxa"/>
            <w:vAlign w:val="bottom"/>
          </w:tcPr>
          <w:p w:rsidR="00377096" w:rsidRPr="00164795" w:rsidRDefault="00377096" w:rsidP="00377096">
            <w:pPr>
              <w:pStyle w:val="acctmergecolhdg"/>
              <w:spacing w:line="240" w:lineRule="auto"/>
              <w:ind w:left="-75" w:right="-79"/>
              <w:rPr>
                <w:szCs w:val="22"/>
              </w:rPr>
            </w:pPr>
            <w:r w:rsidRPr="00164795">
              <w:rPr>
                <w:szCs w:val="22"/>
                <w:lang w:bidi="th-TH"/>
              </w:rPr>
              <w:t>Consolidated financial statements</w:t>
            </w:r>
          </w:p>
        </w:tc>
        <w:tc>
          <w:tcPr>
            <w:tcW w:w="180" w:type="dxa"/>
            <w:vAlign w:val="bottom"/>
          </w:tcPr>
          <w:p w:rsidR="00377096" w:rsidRPr="00164795" w:rsidRDefault="00377096" w:rsidP="00377096">
            <w:pPr>
              <w:pStyle w:val="acctmergecolhdg"/>
              <w:spacing w:line="240" w:lineRule="auto"/>
              <w:rPr>
                <w:szCs w:val="22"/>
              </w:rPr>
            </w:pPr>
          </w:p>
        </w:tc>
        <w:tc>
          <w:tcPr>
            <w:tcW w:w="1350" w:type="dxa"/>
            <w:vAlign w:val="bottom"/>
          </w:tcPr>
          <w:p w:rsidR="00377096" w:rsidRPr="00164795" w:rsidRDefault="00377096" w:rsidP="00377096">
            <w:pPr>
              <w:pStyle w:val="acctmergecolhdg"/>
              <w:spacing w:line="240" w:lineRule="auto"/>
              <w:ind w:left="-85" w:right="-79"/>
              <w:rPr>
                <w:szCs w:val="22"/>
              </w:rPr>
            </w:pPr>
            <w:r w:rsidRPr="00164795">
              <w:rPr>
                <w:szCs w:val="22"/>
              </w:rPr>
              <w:t>Separate financial statements</w:t>
            </w:r>
          </w:p>
        </w:tc>
      </w:tr>
      <w:tr w:rsidR="00377096" w:rsidRPr="00164795" w:rsidTr="00871A59">
        <w:trPr>
          <w:cantSplit/>
          <w:trHeight w:val="20"/>
          <w:tblHeader/>
        </w:trPr>
        <w:tc>
          <w:tcPr>
            <w:tcW w:w="6210" w:type="dxa"/>
          </w:tcPr>
          <w:p w:rsidR="00377096" w:rsidRPr="00164795" w:rsidRDefault="00377096" w:rsidP="00377096">
            <w:pPr>
              <w:autoSpaceDE w:val="0"/>
              <w:autoSpaceDN w:val="0"/>
              <w:adjustRightInd w:val="0"/>
              <w:spacing w:line="240" w:lineRule="auto"/>
              <w:ind w:left="8"/>
              <w:rPr>
                <w:b/>
                <w:bCs/>
                <w:i/>
                <w:iCs/>
                <w:szCs w:val="22"/>
              </w:rPr>
            </w:pPr>
          </w:p>
        </w:tc>
        <w:tc>
          <w:tcPr>
            <w:tcW w:w="2880" w:type="dxa"/>
            <w:gridSpan w:val="3"/>
            <w:vAlign w:val="center"/>
          </w:tcPr>
          <w:p w:rsidR="00377096" w:rsidRPr="00164795" w:rsidRDefault="00377096" w:rsidP="00377096">
            <w:pPr>
              <w:pStyle w:val="acctfourfigures"/>
              <w:spacing w:line="240" w:lineRule="auto"/>
              <w:jc w:val="center"/>
              <w:rPr>
                <w:i/>
                <w:iCs/>
                <w:szCs w:val="22"/>
              </w:rPr>
            </w:pPr>
            <w:r w:rsidRPr="00164795">
              <w:rPr>
                <w:i/>
                <w:iCs/>
                <w:szCs w:val="22"/>
              </w:rPr>
              <w:t>(in thousand Baht)</w:t>
            </w:r>
          </w:p>
        </w:tc>
      </w:tr>
      <w:tr w:rsidR="00377096" w:rsidRPr="00164795" w:rsidTr="00871A59">
        <w:trPr>
          <w:cantSplit/>
          <w:trHeight w:val="20"/>
        </w:trPr>
        <w:tc>
          <w:tcPr>
            <w:tcW w:w="6210" w:type="dxa"/>
          </w:tcPr>
          <w:p w:rsidR="00377096" w:rsidRPr="00164795" w:rsidRDefault="00377096" w:rsidP="00377096">
            <w:pPr>
              <w:autoSpaceDE w:val="0"/>
              <w:autoSpaceDN w:val="0"/>
              <w:adjustRightInd w:val="0"/>
              <w:spacing w:line="240" w:lineRule="auto"/>
              <w:ind w:left="8"/>
              <w:rPr>
                <w:b/>
                <w:bCs/>
                <w:color w:val="0000FF"/>
                <w:szCs w:val="22"/>
              </w:rPr>
            </w:pPr>
            <w:r w:rsidRPr="00164795">
              <w:rPr>
                <w:b/>
                <w:bCs/>
                <w:i/>
                <w:iCs/>
                <w:szCs w:val="22"/>
              </w:rPr>
              <w:t>At 1 January 2020</w:t>
            </w:r>
          </w:p>
        </w:tc>
        <w:tc>
          <w:tcPr>
            <w:tcW w:w="2880" w:type="dxa"/>
            <w:gridSpan w:val="3"/>
          </w:tcPr>
          <w:p w:rsidR="00377096" w:rsidRPr="00164795" w:rsidRDefault="00377096" w:rsidP="00377096">
            <w:pPr>
              <w:pStyle w:val="acctfourfigures"/>
              <w:spacing w:line="240" w:lineRule="auto"/>
              <w:jc w:val="center"/>
              <w:rPr>
                <w:i/>
                <w:iCs/>
                <w:szCs w:val="22"/>
              </w:rPr>
            </w:pPr>
          </w:p>
        </w:tc>
      </w:tr>
      <w:tr w:rsidR="00377096" w:rsidRPr="00164795" w:rsidTr="00871A59">
        <w:trPr>
          <w:cantSplit/>
          <w:trHeight w:val="20"/>
        </w:trPr>
        <w:tc>
          <w:tcPr>
            <w:tcW w:w="6210" w:type="dxa"/>
            <w:vAlign w:val="center"/>
          </w:tcPr>
          <w:p w:rsidR="00377096" w:rsidRPr="00164795" w:rsidRDefault="00F942BA" w:rsidP="00377096">
            <w:pPr>
              <w:spacing w:line="240" w:lineRule="auto"/>
              <w:ind w:left="175" w:hanging="162"/>
              <w:rPr>
                <w:szCs w:val="22"/>
              </w:rPr>
            </w:pPr>
            <w:r>
              <w:rPr>
                <w:szCs w:val="22"/>
              </w:rPr>
              <w:t>Decrease in l</w:t>
            </w:r>
            <w:r w:rsidR="008D749D">
              <w:rPr>
                <w:szCs w:val="22"/>
              </w:rPr>
              <w:t>and leasehold right from related parties</w:t>
            </w:r>
          </w:p>
        </w:tc>
        <w:tc>
          <w:tcPr>
            <w:tcW w:w="1350" w:type="dxa"/>
            <w:vAlign w:val="bottom"/>
          </w:tcPr>
          <w:p w:rsidR="00377096" w:rsidRPr="00164795" w:rsidRDefault="008D749D"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Pr>
                <w:rFonts w:ascii="Times New Roman" w:hAnsi="Times New Roman" w:cs="Times New Roman"/>
                <w:color w:val="000000"/>
                <w:sz w:val="22"/>
              </w:rPr>
              <w:t>(97,527)</w:t>
            </w:r>
          </w:p>
        </w:tc>
        <w:tc>
          <w:tcPr>
            <w:tcW w:w="180" w:type="dxa"/>
            <w:vAlign w:val="bottom"/>
          </w:tcPr>
          <w:p w:rsidR="00377096" w:rsidRPr="00164795" w:rsidRDefault="00377096" w:rsidP="00377096">
            <w:pPr>
              <w:pStyle w:val="acctfourfigures"/>
              <w:spacing w:line="240" w:lineRule="auto"/>
              <w:jc w:val="right"/>
              <w:rPr>
                <w:szCs w:val="22"/>
              </w:rPr>
            </w:pPr>
          </w:p>
        </w:tc>
        <w:tc>
          <w:tcPr>
            <w:tcW w:w="1350" w:type="dxa"/>
            <w:vAlign w:val="bottom"/>
          </w:tcPr>
          <w:p w:rsidR="00377096" w:rsidRPr="00164795" w:rsidRDefault="00377096" w:rsidP="00377096">
            <w:pPr>
              <w:pStyle w:val="acctfourfigures"/>
              <w:tabs>
                <w:tab w:val="clear" w:pos="765"/>
                <w:tab w:val="decimal" w:pos="725"/>
              </w:tabs>
              <w:spacing w:line="240" w:lineRule="auto"/>
              <w:ind w:right="364"/>
              <w:jc w:val="right"/>
              <w:rPr>
                <w:szCs w:val="22"/>
              </w:rPr>
            </w:pPr>
            <w:r w:rsidRPr="00164795">
              <w:rPr>
                <w:szCs w:val="22"/>
              </w:rPr>
              <w:t>-</w:t>
            </w:r>
          </w:p>
        </w:tc>
      </w:tr>
      <w:tr w:rsidR="007402FA" w:rsidRPr="00164795" w:rsidTr="00FD091F">
        <w:trPr>
          <w:cantSplit/>
          <w:trHeight w:val="20"/>
        </w:trPr>
        <w:tc>
          <w:tcPr>
            <w:tcW w:w="6210" w:type="dxa"/>
            <w:vAlign w:val="center"/>
          </w:tcPr>
          <w:p w:rsidR="007402FA" w:rsidRPr="00164795" w:rsidRDefault="0017699B" w:rsidP="007402FA">
            <w:pPr>
              <w:spacing w:line="240" w:lineRule="auto"/>
              <w:ind w:left="175" w:hanging="162"/>
              <w:rPr>
                <w:szCs w:val="22"/>
              </w:rPr>
            </w:pPr>
            <w:r>
              <w:rPr>
                <w:szCs w:val="22"/>
              </w:rPr>
              <w:t>Increase</w:t>
            </w:r>
            <w:r w:rsidR="007402FA" w:rsidRPr="00164795">
              <w:rPr>
                <w:szCs w:val="22"/>
              </w:rPr>
              <w:t xml:space="preserve"> in investment properties</w:t>
            </w:r>
          </w:p>
        </w:tc>
        <w:tc>
          <w:tcPr>
            <w:tcW w:w="1350" w:type="dxa"/>
            <w:vAlign w:val="bottom"/>
          </w:tcPr>
          <w:p w:rsidR="007402FA" w:rsidRPr="00164795" w:rsidRDefault="008D749D"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164795">
              <w:rPr>
                <w:rFonts w:ascii="Times New Roman" w:hAnsi="Times New Roman" w:cs="Times New Roman"/>
                <w:color w:val="000000"/>
                <w:sz w:val="22"/>
              </w:rPr>
              <w:t>230,200</w:t>
            </w:r>
          </w:p>
        </w:tc>
        <w:tc>
          <w:tcPr>
            <w:tcW w:w="180" w:type="dxa"/>
          </w:tcPr>
          <w:p w:rsidR="007402FA" w:rsidRPr="00164795" w:rsidRDefault="007402FA" w:rsidP="007402FA">
            <w:pPr>
              <w:pStyle w:val="acctfourfigures"/>
              <w:spacing w:line="240" w:lineRule="auto"/>
              <w:rPr>
                <w:szCs w:val="22"/>
              </w:rPr>
            </w:pPr>
          </w:p>
        </w:tc>
        <w:tc>
          <w:tcPr>
            <w:tcW w:w="1350" w:type="dxa"/>
            <w:vAlign w:val="bottom"/>
          </w:tcPr>
          <w:p w:rsidR="007402FA" w:rsidRPr="00164795" w:rsidRDefault="007402FA" w:rsidP="007402FA">
            <w:pPr>
              <w:pStyle w:val="acctfourfigures"/>
              <w:tabs>
                <w:tab w:val="clear" w:pos="765"/>
                <w:tab w:val="decimal" w:pos="725"/>
              </w:tabs>
              <w:spacing w:line="240" w:lineRule="auto"/>
              <w:ind w:right="364"/>
              <w:jc w:val="right"/>
              <w:rPr>
                <w:szCs w:val="22"/>
              </w:rPr>
            </w:pPr>
            <w:r w:rsidRPr="00164795">
              <w:rPr>
                <w:szCs w:val="22"/>
              </w:rPr>
              <w:t>-</w:t>
            </w:r>
          </w:p>
        </w:tc>
      </w:tr>
      <w:tr w:rsidR="007402FA" w:rsidRPr="00D607D2" w:rsidTr="00871A59">
        <w:trPr>
          <w:cantSplit/>
          <w:trHeight w:val="20"/>
        </w:trPr>
        <w:tc>
          <w:tcPr>
            <w:tcW w:w="6210" w:type="dxa"/>
          </w:tcPr>
          <w:p w:rsidR="007402FA" w:rsidRPr="00164795" w:rsidRDefault="007402FA" w:rsidP="007402FA">
            <w:pPr>
              <w:spacing w:line="240" w:lineRule="auto"/>
              <w:ind w:left="175" w:hanging="162"/>
              <w:rPr>
                <w:i/>
                <w:iCs/>
                <w:color w:val="0000FF"/>
                <w:szCs w:val="22"/>
                <w:shd w:val="clear" w:color="auto" w:fill="D9D9D9"/>
              </w:rPr>
            </w:pPr>
            <w:r w:rsidRPr="00164795">
              <w:rPr>
                <w:szCs w:val="22"/>
              </w:rPr>
              <w:t>Increase in lease liabilities</w:t>
            </w:r>
          </w:p>
        </w:tc>
        <w:tc>
          <w:tcPr>
            <w:tcW w:w="1350" w:type="dxa"/>
            <w:vAlign w:val="bottom"/>
          </w:tcPr>
          <w:p w:rsidR="007402FA" w:rsidRPr="00164795" w:rsidRDefault="007402FA" w:rsidP="00F553D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164795">
              <w:rPr>
                <w:rFonts w:ascii="Times New Roman" w:hAnsi="Times New Roman" w:cs="Times New Roman"/>
                <w:color w:val="000000"/>
                <w:sz w:val="22"/>
              </w:rPr>
              <w:t xml:space="preserve"> </w:t>
            </w:r>
            <w:r w:rsidR="00F942BA">
              <w:rPr>
                <w:rFonts w:ascii="Times New Roman" w:hAnsi="Times New Roman" w:cs="Times New Roman"/>
                <w:color w:val="000000"/>
                <w:sz w:val="22"/>
              </w:rPr>
              <w:t>(</w:t>
            </w:r>
            <w:r w:rsidRPr="00164795">
              <w:rPr>
                <w:rFonts w:ascii="Times New Roman" w:hAnsi="Times New Roman" w:cs="Times New Roman"/>
                <w:color w:val="000000"/>
                <w:sz w:val="22"/>
              </w:rPr>
              <w:t>13</w:t>
            </w:r>
            <w:r>
              <w:rPr>
                <w:rFonts w:ascii="Times New Roman" w:hAnsi="Times New Roman" w:cs="Times New Roman"/>
                <w:color w:val="000000"/>
                <w:sz w:val="22"/>
              </w:rPr>
              <w:t>2</w:t>
            </w:r>
            <w:r w:rsidRPr="00164795">
              <w:rPr>
                <w:rFonts w:ascii="Times New Roman" w:hAnsi="Times New Roman" w:cs="Times New Roman"/>
                <w:color w:val="000000"/>
                <w:sz w:val="22"/>
              </w:rPr>
              <w:t>,6</w:t>
            </w:r>
            <w:r>
              <w:rPr>
                <w:rFonts w:ascii="Times New Roman" w:hAnsi="Times New Roman" w:cs="Times New Roman"/>
                <w:color w:val="000000"/>
                <w:sz w:val="22"/>
              </w:rPr>
              <w:t>73</w:t>
            </w:r>
            <w:r w:rsidR="00F942BA">
              <w:rPr>
                <w:rFonts w:ascii="Times New Roman" w:hAnsi="Times New Roman" w:cs="Times New Roman"/>
                <w:color w:val="000000"/>
                <w:sz w:val="22"/>
              </w:rPr>
              <w:t>)</w:t>
            </w:r>
          </w:p>
        </w:tc>
        <w:tc>
          <w:tcPr>
            <w:tcW w:w="180" w:type="dxa"/>
          </w:tcPr>
          <w:p w:rsidR="007402FA" w:rsidRPr="00164795" w:rsidRDefault="007402FA" w:rsidP="007402FA">
            <w:pPr>
              <w:pStyle w:val="acctfourfigures"/>
              <w:spacing w:line="240" w:lineRule="auto"/>
              <w:rPr>
                <w:szCs w:val="22"/>
              </w:rPr>
            </w:pPr>
          </w:p>
        </w:tc>
        <w:tc>
          <w:tcPr>
            <w:tcW w:w="1350" w:type="dxa"/>
            <w:vAlign w:val="bottom"/>
          </w:tcPr>
          <w:p w:rsidR="007402FA" w:rsidRPr="00377096" w:rsidRDefault="007402FA" w:rsidP="007402FA">
            <w:pPr>
              <w:pStyle w:val="acctfourfigures"/>
              <w:tabs>
                <w:tab w:val="clear" w:pos="765"/>
                <w:tab w:val="decimal" w:pos="725"/>
              </w:tabs>
              <w:spacing w:line="240" w:lineRule="auto"/>
              <w:ind w:right="364"/>
              <w:jc w:val="right"/>
              <w:rPr>
                <w:szCs w:val="22"/>
              </w:rPr>
            </w:pPr>
            <w:r w:rsidRPr="00164795">
              <w:rPr>
                <w:szCs w:val="22"/>
              </w:rPr>
              <w:t>-</w:t>
            </w:r>
          </w:p>
        </w:tc>
      </w:tr>
    </w:tbl>
    <w:p w:rsidR="0006042C" w:rsidRPr="0006042C" w:rsidRDefault="0006042C" w:rsidP="0006042C">
      <w:pPr>
        <w:pStyle w:val="ListParagraph"/>
        <w:spacing w:line="240" w:lineRule="auto"/>
        <w:ind w:left="1267"/>
        <w:jc w:val="both"/>
        <w:rPr>
          <w:color w:val="000000"/>
          <w:sz w:val="20"/>
        </w:rPr>
      </w:pP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1"/>
        <w:gridCol w:w="1349"/>
      </w:tblGrid>
      <w:tr w:rsidR="00164795" w:rsidRPr="005249E6" w:rsidTr="00871A59">
        <w:trPr>
          <w:cantSplit/>
          <w:trHeight w:val="20"/>
          <w:tblHeader/>
        </w:trPr>
        <w:tc>
          <w:tcPr>
            <w:tcW w:w="6210" w:type="dxa"/>
            <w:shd w:val="clear" w:color="auto" w:fill="auto"/>
            <w:vAlign w:val="bottom"/>
          </w:tcPr>
          <w:p w:rsidR="00164795" w:rsidRPr="00164795" w:rsidRDefault="00164795" w:rsidP="00164795">
            <w:pPr>
              <w:pStyle w:val="acctfourfigures"/>
              <w:tabs>
                <w:tab w:val="clear" w:pos="765"/>
                <w:tab w:val="decimal" w:pos="87"/>
              </w:tabs>
              <w:spacing w:line="240" w:lineRule="auto"/>
              <w:rPr>
                <w:b/>
                <w:bCs/>
                <w:i/>
                <w:iCs/>
                <w:color w:val="0000FF"/>
                <w:szCs w:val="22"/>
                <w:cs/>
                <w:lang w:bidi="th-TH"/>
              </w:rPr>
            </w:pPr>
            <w:r w:rsidRPr="00164795">
              <w:rPr>
                <w:b/>
                <w:i/>
                <w:iCs/>
                <w:szCs w:val="22"/>
              </w:rPr>
              <w:t>Measurement of lease liability</w:t>
            </w:r>
          </w:p>
        </w:tc>
        <w:tc>
          <w:tcPr>
            <w:tcW w:w="1350" w:type="dxa"/>
            <w:vAlign w:val="bottom"/>
          </w:tcPr>
          <w:p w:rsidR="00164795" w:rsidRPr="00164795" w:rsidRDefault="00164795" w:rsidP="00164795">
            <w:pPr>
              <w:pStyle w:val="acctmergecolhdg"/>
              <w:spacing w:line="240" w:lineRule="auto"/>
              <w:ind w:left="-75" w:right="-79"/>
              <w:rPr>
                <w:szCs w:val="22"/>
              </w:rPr>
            </w:pPr>
            <w:r w:rsidRPr="00164795">
              <w:rPr>
                <w:szCs w:val="22"/>
                <w:lang w:bidi="th-TH"/>
              </w:rPr>
              <w:t>Consolidated financial statements</w:t>
            </w:r>
          </w:p>
        </w:tc>
        <w:tc>
          <w:tcPr>
            <w:tcW w:w="181" w:type="dxa"/>
            <w:vAlign w:val="bottom"/>
          </w:tcPr>
          <w:p w:rsidR="00164795" w:rsidRPr="00164795" w:rsidRDefault="00164795" w:rsidP="00164795">
            <w:pPr>
              <w:pStyle w:val="acctmergecolhdg"/>
              <w:spacing w:line="240" w:lineRule="auto"/>
              <w:rPr>
                <w:szCs w:val="22"/>
              </w:rPr>
            </w:pPr>
          </w:p>
        </w:tc>
        <w:tc>
          <w:tcPr>
            <w:tcW w:w="1349" w:type="dxa"/>
            <w:vAlign w:val="bottom"/>
          </w:tcPr>
          <w:p w:rsidR="00164795" w:rsidRPr="00164795" w:rsidRDefault="00164795" w:rsidP="00164795">
            <w:pPr>
              <w:pStyle w:val="acctmergecolhdg"/>
              <w:spacing w:line="240" w:lineRule="auto"/>
              <w:ind w:left="-85" w:right="-79"/>
              <w:rPr>
                <w:szCs w:val="22"/>
              </w:rPr>
            </w:pPr>
            <w:r w:rsidRPr="00164795">
              <w:rPr>
                <w:szCs w:val="22"/>
              </w:rPr>
              <w:t>Separate financial statements</w:t>
            </w:r>
          </w:p>
        </w:tc>
      </w:tr>
      <w:tr w:rsidR="00164795" w:rsidRPr="005249E6" w:rsidTr="00871A59">
        <w:trPr>
          <w:cantSplit/>
          <w:trHeight w:val="20"/>
          <w:tblHeader/>
        </w:trPr>
        <w:tc>
          <w:tcPr>
            <w:tcW w:w="6210" w:type="dxa"/>
          </w:tcPr>
          <w:p w:rsidR="00164795" w:rsidRPr="00164795" w:rsidRDefault="00164795" w:rsidP="00871A59">
            <w:pPr>
              <w:spacing w:line="240" w:lineRule="auto"/>
              <w:rPr>
                <w:b/>
                <w:bCs/>
                <w:i/>
                <w:iCs/>
                <w:szCs w:val="22"/>
              </w:rPr>
            </w:pPr>
          </w:p>
        </w:tc>
        <w:tc>
          <w:tcPr>
            <w:tcW w:w="2880" w:type="dxa"/>
            <w:gridSpan w:val="3"/>
          </w:tcPr>
          <w:p w:rsidR="00164795" w:rsidRPr="00164795" w:rsidRDefault="00164795" w:rsidP="00871A59">
            <w:pPr>
              <w:pStyle w:val="acctfourfigures"/>
              <w:spacing w:line="240" w:lineRule="auto"/>
              <w:jc w:val="center"/>
              <w:rPr>
                <w:i/>
                <w:iCs/>
                <w:szCs w:val="22"/>
              </w:rPr>
            </w:pPr>
            <w:r w:rsidRPr="00164795">
              <w:rPr>
                <w:i/>
                <w:iCs/>
                <w:szCs w:val="22"/>
              </w:rPr>
              <w:t>(in thousand Baht)</w:t>
            </w:r>
          </w:p>
        </w:tc>
      </w:tr>
      <w:tr w:rsidR="00164795" w:rsidRPr="005249E6" w:rsidTr="00871A59">
        <w:trPr>
          <w:cantSplit/>
          <w:trHeight w:val="20"/>
        </w:trPr>
        <w:tc>
          <w:tcPr>
            <w:tcW w:w="6210" w:type="dxa"/>
            <w:vAlign w:val="bottom"/>
          </w:tcPr>
          <w:p w:rsidR="00164795" w:rsidRPr="00164795" w:rsidRDefault="00164795" w:rsidP="00871A59">
            <w:pPr>
              <w:spacing w:line="240" w:lineRule="auto"/>
              <w:ind w:left="175" w:hanging="162"/>
              <w:rPr>
                <w:szCs w:val="22"/>
              </w:rPr>
            </w:pPr>
            <w:r w:rsidRPr="00164795">
              <w:rPr>
                <w:szCs w:val="22"/>
                <w:lang w:val="en-US"/>
              </w:rPr>
              <w:t>Operating lease commitment at 31 December 2019</w:t>
            </w:r>
          </w:p>
        </w:tc>
        <w:tc>
          <w:tcPr>
            <w:tcW w:w="1350" w:type="dxa"/>
            <w:vAlign w:val="bottom"/>
          </w:tcPr>
          <w:p w:rsidR="00164795" w:rsidRPr="00CF6F20" w:rsidRDefault="00CF6F20" w:rsidP="00871A59">
            <w:pPr>
              <w:pStyle w:val="acctfourfigures"/>
              <w:tabs>
                <w:tab w:val="clear" w:pos="765"/>
                <w:tab w:val="decimal" w:pos="731"/>
                <w:tab w:val="decimal" w:pos="1642"/>
              </w:tabs>
              <w:spacing w:line="240" w:lineRule="auto"/>
              <w:ind w:right="96"/>
              <w:jc w:val="right"/>
              <w:rPr>
                <w:rFonts w:cstheme="minorBidi"/>
                <w:szCs w:val="28"/>
                <w:lang w:bidi="th-TH"/>
              </w:rPr>
            </w:pPr>
            <w:r>
              <w:rPr>
                <w:rFonts w:cstheme="minorBidi"/>
                <w:szCs w:val="28"/>
                <w:lang w:val="en-US" w:bidi="th-TH"/>
              </w:rPr>
              <w:t>285,118</w:t>
            </w:r>
          </w:p>
        </w:tc>
        <w:tc>
          <w:tcPr>
            <w:tcW w:w="181" w:type="dxa"/>
            <w:vAlign w:val="bottom"/>
          </w:tcPr>
          <w:p w:rsidR="00164795" w:rsidRPr="00164795" w:rsidRDefault="00164795" w:rsidP="00871A59">
            <w:pPr>
              <w:pStyle w:val="acctfourfigures"/>
              <w:spacing w:line="240" w:lineRule="auto"/>
              <w:jc w:val="right"/>
              <w:rPr>
                <w:szCs w:val="22"/>
              </w:rPr>
            </w:pPr>
          </w:p>
        </w:tc>
        <w:tc>
          <w:tcPr>
            <w:tcW w:w="1349" w:type="dxa"/>
            <w:vAlign w:val="bottom"/>
          </w:tcPr>
          <w:p w:rsidR="00164795" w:rsidRPr="00164795" w:rsidRDefault="00164795" w:rsidP="00871A59">
            <w:pPr>
              <w:pStyle w:val="acctfourfigures"/>
              <w:tabs>
                <w:tab w:val="clear" w:pos="765"/>
                <w:tab w:val="decimal" w:pos="826"/>
              </w:tabs>
              <w:spacing w:line="240" w:lineRule="auto"/>
              <w:ind w:right="377"/>
              <w:jc w:val="right"/>
              <w:rPr>
                <w:szCs w:val="22"/>
              </w:rPr>
            </w:pPr>
            <w:r w:rsidRPr="00164795">
              <w:rPr>
                <w:szCs w:val="22"/>
              </w:rPr>
              <w:t>-</w:t>
            </w:r>
          </w:p>
        </w:tc>
      </w:tr>
      <w:tr w:rsidR="00CF6F20" w:rsidRPr="005249E6" w:rsidTr="00871A59">
        <w:trPr>
          <w:cantSplit/>
          <w:trHeight w:val="20"/>
        </w:trPr>
        <w:tc>
          <w:tcPr>
            <w:tcW w:w="6210" w:type="dxa"/>
            <w:vAlign w:val="bottom"/>
          </w:tcPr>
          <w:p w:rsidR="00CF6F20" w:rsidRPr="00CF6F20" w:rsidRDefault="00CF6F20" w:rsidP="00871A59">
            <w:pPr>
              <w:spacing w:line="240" w:lineRule="auto"/>
              <w:ind w:left="175" w:hanging="162"/>
              <w:rPr>
                <w:rFonts w:cs="Angsana New"/>
                <w:szCs w:val="28"/>
                <w:lang w:val="en-US" w:bidi="th-TH"/>
              </w:rPr>
            </w:pPr>
            <w:r w:rsidRPr="00CF6F20">
              <w:rPr>
                <w:rFonts w:cs="Angsana New"/>
                <w:i/>
                <w:iCs/>
                <w:szCs w:val="28"/>
                <w:lang w:val="en-US" w:bidi="th-TH"/>
              </w:rPr>
              <w:t>Less</w:t>
            </w:r>
            <w:r>
              <w:rPr>
                <w:rFonts w:cs="Angsana New"/>
                <w:szCs w:val="28"/>
                <w:lang w:val="en-US" w:bidi="th-TH"/>
              </w:rPr>
              <w:t xml:space="preserve"> recognition exemption for short-term lease</w:t>
            </w:r>
          </w:p>
        </w:tc>
        <w:tc>
          <w:tcPr>
            <w:tcW w:w="1350" w:type="dxa"/>
            <w:vAlign w:val="bottom"/>
          </w:tcPr>
          <w:p w:rsidR="00CF6F20" w:rsidRPr="00266E6D" w:rsidRDefault="00CF6F20" w:rsidP="00CF6F20">
            <w:pPr>
              <w:pStyle w:val="acctfourfigures"/>
              <w:tabs>
                <w:tab w:val="clear" w:pos="765"/>
                <w:tab w:val="decimal" w:pos="731"/>
                <w:tab w:val="decimal" w:pos="1642"/>
              </w:tabs>
              <w:spacing w:line="240" w:lineRule="auto"/>
              <w:jc w:val="right"/>
              <w:rPr>
                <w:szCs w:val="22"/>
                <w:lang w:val="en-US"/>
              </w:rPr>
            </w:pPr>
            <w:r>
              <w:rPr>
                <w:szCs w:val="22"/>
                <w:lang w:val="en-US"/>
              </w:rPr>
              <w:t>(2,893)</w:t>
            </w:r>
          </w:p>
        </w:tc>
        <w:tc>
          <w:tcPr>
            <w:tcW w:w="181" w:type="dxa"/>
            <w:vAlign w:val="bottom"/>
          </w:tcPr>
          <w:p w:rsidR="00CF6F20" w:rsidRPr="00164795" w:rsidRDefault="00CF6F20" w:rsidP="00871A59">
            <w:pPr>
              <w:pStyle w:val="acctfourfigures"/>
              <w:spacing w:line="240" w:lineRule="auto"/>
              <w:jc w:val="right"/>
              <w:rPr>
                <w:szCs w:val="22"/>
              </w:rPr>
            </w:pPr>
          </w:p>
        </w:tc>
        <w:tc>
          <w:tcPr>
            <w:tcW w:w="1349" w:type="dxa"/>
            <w:vAlign w:val="bottom"/>
          </w:tcPr>
          <w:p w:rsidR="00CF6F20" w:rsidRPr="00164795" w:rsidRDefault="00CF6F20" w:rsidP="00871A59">
            <w:pPr>
              <w:pStyle w:val="acctfourfigures"/>
              <w:tabs>
                <w:tab w:val="clear" w:pos="765"/>
                <w:tab w:val="decimal" w:pos="826"/>
              </w:tabs>
              <w:spacing w:line="240" w:lineRule="auto"/>
              <w:ind w:right="377"/>
              <w:jc w:val="right"/>
              <w:rPr>
                <w:szCs w:val="22"/>
              </w:rPr>
            </w:pPr>
          </w:p>
        </w:tc>
      </w:tr>
      <w:tr w:rsidR="00164795" w:rsidRPr="005249E6" w:rsidTr="00871A59">
        <w:trPr>
          <w:cantSplit/>
          <w:trHeight w:val="20"/>
        </w:trPr>
        <w:tc>
          <w:tcPr>
            <w:tcW w:w="6210" w:type="dxa"/>
          </w:tcPr>
          <w:p w:rsidR="00164795" w:rsidRPr="00164795" w:rsidRDefault="00164795" w:rsidP="00871A59">
            <w:pPr>
              <w:tabs>
                <w:tab w:val="left" w:pos="5504"/>
              </w:tabs>
              <w:spacing w:line="240" w:lineRule="auto"/>
              <w:ind w:left="175" w:hanging="162"/>
              <w:rPr>
                <w:b/>
                <w:bCs/>
                <w:szCs w:val="22"/>
                <w:cs/>
              </w:rPr>
            </w:pPr>
          </w:p>
        </w:tc>
        <w:tc>
          <w:tcPr>
            <w:tcW w:w="1350" w:type="dxa"/>
            <w:tcBorders>
              <w:top w:val="single" w:sz="4" w:space="0" w:color="auto"/>
            </w:tcBorders>
            <w:vAlign w:val="bottom"/>
          </w:tcPr>
          <w:p w:rsidR="00164795" w:rsidRPr="00164795" w:rsidRDefault="00164795" w:rsidP="00871A59">
            <w:pPr>
              <w:pStyle w:val="acctfourfigures"/>
              <w:tabs>
                <w:tab w:val="clear" w:pos="765"/>
                <w:tab w:val="decimal" w:pos="731"/>
                <w:tab w:val="decimal" w:pos="1642"/>
              </w:tabs>
              <w:spacing w:line="240" w:lineRule="auto"/>
              <w:ind w:right="96"/>
              <w:jc w:val="right"/>
              <w:rPr>
                <w:b/>
                <w:bCs/>
                <w:szCs w:val="22"/>
              </w:rPr>
            </w:pPr>
            <w:r w:rsidRPr="00164795">
              <w:rPr>
                <w:b/>
                <w:bCs/>
                <w:szCs w:val="22"/>
              </w:rPr>
              <w:t>282,225</w:t>
            </w:r>
          </w:p>
        </w:tc>
        <w:tc>
          <w:tcPr>
            <w:tcW w:w="181" w:type="dxa"/>
            <w:vAlign w:val="bottom"/>
          </w:tcPr>
          <w:p w:rsidR="00164795" w:rsidRPr="00164795" w:rsidRDefault="00164795" w:rsidP="00871A59">
            <w:pPr>
              <w:pStyle w:val="acctfourfigures"/>
              <w:spacing w:line="240" w:lineRule="auto"/>
              <w:jc w:val="right"/>
              <w:rPr>
                <w:b/>
                <w:bCs/>
                <w:szCs w:val="22"/>
              </w:rPr>
            </w:pPr>
          </w:p>
        </w:tc>
        <w:tc>
          <w:tcPr>
            <w:tcW w:w="1349" w:type="dxa"/>
            <w:tcBorders>
              <w:top w:val="single" w:sz="4" w:space="0" w:color="auto"/>
            </w:tcBorders>
            <w:vAlign w:val="bottom"/>
          </w:tcPr>
          <w:p w:rsidR="00164795" w:rsidRPr="00164795" w:rsidRDefault="00164795" w:rsidP="00871A59">
            <w:pPr>
              <w:pStyle w:val="acctfourfigures"/>
              <w:tabs>
                <w:tab w:val="clear" w:pos="765"/>
                <w:tab w:val="decimal" w:pos="826"/>
              </w:tabs>
              <w:spacing w:line="240" w:lineRule="auto"/>
              <w:ind w:right="377"/>
              <w:jc w:val="right"/>
              <w:rPr>
                <w:b/>
                <w:bCs/>
                <w:szCs w:val="22"/>
              </w:rPr>
            </w:pPr>
            <w:r w:rsidRPr="00164795">
              <w:rPr>
                <w:b/>
                <w:bCs/>
                <w:szCs w:val="22"/>
              </w:rPr>
              <w:t>-</w:t>
            </w:r>
          </w:p>
        </w:tc>
      </w:tr>
      <w:tr w:rsidR="005A1D69" w:rsidRPr="005249E6" w:rsidTr="005A1D69">
        <w:trPr>
          <w:cantSplit/>
          <w:trHeight w:val="20"/>
        </w:trPr>
        <w:tc>
          <w:tcPr>
            <w:tcW w:w="6210" w:type="dxa"/>
          </w:tcPr>
          <w:p w:rsidR="005A1D69" w:rsidRPr="005A1D69" w:rsidRDefault="005A1D69" w:rsidP="00871A59">
            <w:pPr>
              <w:tabs>
                <w:tab w:val="left" w:pos="5504"/>
              </w:tabs>
              <w:spacing w:line="240" w:lineRule="auto"/>
              <w:ind w:left="175" w:hanging="162"/>
              <w:rPr>
                <w:szCs w:val="22"/>
                <w:cs/>
                <w:lang w:val="en-US"/>
              </w:rPr>
            </w:pPr>
            <w:r w:rsidRPr="00266E6D">
              <w:rPr>
                <w:i/>
                <w:iCs/>
                <w:szCs w:val="22"/>
                <w:lang w:val="en-US"/>
              </w:rPr>
              <w:t>Less</w:t>
            </w:r>
            <w:r w:rsidRPr="005A1D69">
              <w:rPr>
                <w:szCs w:val="22"/>
                <w:lang w:val="en-US"/>
              </w:rPr>
              <w:t xml:space="preserve"> Deferred interest </w:t>
            </w:r>
          </w:p>
        </w:tc>
        <w:tc>
          <w:tcPr>
            <w:tcW w:w="1350" w:type="dxa"/>
            <w:tcBorders>
              <w:bottom w:val="single" w:sz="4" w:space="0" w:color="auto"/>
            </w:tcBorders>
            <w:vAlign w:val="bottom"/>
          </w:tcPr>
          <w:p w:rsidR="005A1D69" w:rsidRPr="005A1D69" w:rsidRDefault="005A1D69" w:rsidP="005A1D69">
            <w:pPr>
              <w:pStyle w:val="acctfourfigures"/>
              <w:tabs>
                <w:tab w:val="clear" w:pos="765"/>
                <w:tab w:val="decimal" w:pos="731"/>
                <w:tab w:val="decimal" w:pos="1642"/>
              </w:tabs>
              <w:spacing w:line="240" w:lineRule="auto"/>
              <w:ind w:right="11"/>
              <w:jc w:val="right"/>
              <w:rPr>
                <w:szCs w:val="22"/>
              </w:rPr>
            </w:pPr>
            <w:r w:rsidRPr="005A1D69">
              <w:rPr>
                <w:szCs w:val="22"/>
              </w:rPr>
              <w:t>(149,552)</w:t>
            </w:r>
          </w:p>
        </w:tc>
        <w:tc>
          <w:tcPr>
            <w:tcW w:w="181" w:type="dxa"/>
            <w:vAlign w:val="bottom"/>
          </w:tcPr>
          <w:p w:rsidR="005A1D69" w:rsidRPr="005A1D69" w:rsidRDefault="005A1D69" w:rsidP="00871A59">
            <w:pPr>
              <w:pStyle w:val="acctfourfigures"/>
              <w:spacing w:line="240" w:lineRule="auto"/>
              <w:jc w:val="right"/>
              <w:rPr>
                <w:szCs w:val="22"/>
              </w:rPr>
            </w:pPr>
          </w:p>
        </w:tc>
        <w:tc>
          <w:tcPr>
            <w:tcW w:w="1349" w:type="dxa"/>
            <w:tcBorders>
              <w:bottom w:val="single" w:sz="4" w:space="0" w:color="auto"/>
            </w:tcBorders>
            <w:vAlign w:val="bottom"/>
          </w:tcPr>
          <w:p w:rsidR="005A1D69" w:rsidRPr="005A1D69" w:rsidRDefault="005A1D69" w:rsidP="00871A59">
            <w:pPr>
              <w:pStyle w:val="acctfourfigures"/>
              <w:tabs>
                <w:tab w:val="clear" w:pos="765"/>
                <w:tab w:val="decimal" w:pos="826"/>
              </w:tabs>
              <w:spacing w:line="240" w:lineRule="auto"/>
              <w:ind w:right="377"/>
              <w:jc w:val="right"/>
              <w:rPr>
                <w:szCs w:val="22"/>
              </w:rPr>
            </w:pPr>
            <w:r w:rsidRPr="005A1D69">
              <w:rPr>
                <w:szCs w:val="22"/>
              </w:rPr>
              <w:t>-</w:t>
            </w:r>
          </w:p>
        </w:tc>
      </w:tr>
      <w:tr w:rsidR="005A1D69" w:rsidRPr="005249E6" w:rsidTr="005A1D69">
        <w:trPr>
          <w:cantSplit/>
          <w:trHeight w:val="20"/>
        </w:trPr>
        <w:tc>
          <w:tcPr>
            <w:tcW w:w="6210" w:type="dxa"/>
          </w:tcPr>
          <w:p w:rsidR="005A1D69" w:rsidRPr="005A1D69" w:rsidRDefault="005A1D69" w:rsidP="00871A59">
            <w:pPr>
              <w:tabs>
                <w:tab w:val="left" w:pos="5504"/>
              </w:tabs>
              <w:spacing w:line="240" w:lineRule="auto"/>
              <w:ind w:left="175" w:hanging="162"/>
              <w:rPr>
                <w:b/>
                <w:bCs/>
                <w:szCs w:val="22"/>
                <w:lang w:val="en-US"/>
              </w:rPr>
            </w:pPr>
            <w:r w:rsidRPr="005A1D69">
              <w:rPr>
                <w:b/>
                <w:bCs/>
                <w:szCs w:val="22"/>
                <w:lang w:val="en-US"/>
              </w:rPr>
              <w:t>Increase in lease liability</w:t>
            </w:r>
          </w:p>
        </w:tc>
        <w:tc>
          <w:tcPr>
            <w:tcW w:w="1350" w:type="dxa"/>
            <w:tcBorders>
              <w:top w:val="single" w:sz="4" w:space="0" w:color="auto"/>
            </w:tcBorders>
            <w:vAlign w:val="bottom"/>
          </w:tcPr>
          <w:p w:rsidR="005A1D69" w:rsidRPr="005A1D69" w:rsidRDefault="005A1D69" w:rsidP="00871A59">
            <w:pPr>
              <w:pStyle w:val="acctfourfigures"/>
              <w:tabs>
                <w:tab w:val="clear" w:pos="765"/>
                <w:tab w:val="decimal" w:pos="731"/>
                <w:tab w:val="decimal" w:pos="1642"/>
              </w:tabs>
              <w:spacing w:line="240" w:lineRule="auto"/>
              <w:ind w:right="96"/>
              <w:jc w:val="right"/>
              <w:rPr>
                <w:b/>
                <w:bCs/>
                <w:szCs w:val="22"/>
              </w:rPr>
            </w:pPr>
            <w:r w:rsidRPr="005A1D69">
              <w:rPr>
                <w:b/>
                <w:bCs/>
                <w:szCs w:val="22"/>
              </w:rPr>
              <w:t>132,673</w:t>
            </w:r>
          </w:p>
        </w:tc>
        <w:tc>
          <w:tcPr>
            <w:tcW w:w="181" w:type="dxa"/>
            <w:vAlign w:val="bottom"/>
          </w:tcPr>
          <w:p w:rsidR="005A1D69" w:rsidRPr="005A1D69" w:rsidRDefault="005A1D69" w:rsidP="00871A59">
            <w:pPr>
              <w:pStyle w:val="acctfourfigures"/>
              <w:spacing w:line="240" w:lineRule="auto"/>
              <w:jc w:val="right"/>
              <w:rPr>
                <w:b/>
                <w:bCs/>
                <w:szCs w:val="22"/>
              </w:rPr>
            </w:pPr>
          </w:p>
        </w:tc>
        <w:tc>
          <w:tcPr>
            <w:tcW w:w="1349" w:type="dxa"/>
            <w:tcBorders>
              <w:top w:val="single" w:sz="4" w:space="0" w:color="auto"/>
            </w:tcBorders>
            <w:vAlign w:val="bottom"/>
          </w:tcPr>
          <w:p w:rsidR="005A1D69" w:rsidRPr="005A1D69" w:rsidRDefault="005A1D69" w:rsidP="00871A59">
            <w:pPr>
              <w:pStyle w:val="acctfourfigures"/>
              <w:tabs>
                <w:tab w:val="clear" w:pos="765"/>
                <w:tab w:val="decimal" w:pos="826"/>
              </w:tabs>
              <w:spacing w:line="240" w:lineRule="auto"/>
              <w:ind w:right="377"/>
              <w:jc w:val="right"/>
              <w:rPr>
                <w:b/>
                <w:bCs/>
                <w:szCs w:val="22"/>
              </w:rPr>
            </w:pPr>
          </w:p>
        </w:tc>
      </w:tr>
      <w:tr w:rsidR="00164795" w:rsidRPr="005249E6" w:rsidTr="00871A59">
        <w:trPr>
          <w:cantSplit/>
          <w:trHeight w:val="20"/>
        </w:trPr>
        <w:tc>
          <w:tcPr>
            <w:tcW w:w="6210" w:type="dxa"/>
          </w:tcPr>
          <w:p w:rsidR="00164795" w:rsidRPr="00164795" w:rsidRDefault="00164795" w:rsidP="00871A59">
            <w:pPr>
              <w:tabs>
                <w:tab w:val="left" w:pos="193"/>
                <w:tab w:val="left" w:pos="5504"/>
              </w:tabs>
              <w:spacing w:line="240" w:lineRule="auto"/>
              <w:ind w:left="175" w:hanging="162"/>
              <w:rPr>
                <w:szCs w:val="22"/>
              </w:rPr>
            </w:pPr>
            <w:r w:rsidRPr="00164795">
              <w:rPr>
                <w:szCs w:val="22"/>
                <w:lang w:val="en-US"/>
              </w:rPr>
              <w:t xml:space="preserve">Present value of remaining lease payments, discounted using the incremental borrowing rate at 1 January 2020 </w:t>
            </w:r>
          </w:p>
        </w:tc>
        <w:tc>
          <w:tcPr>
            <w:tcW w:w="1350" w:type="dxa"/>
            <w:tcBorders>
              <w:top w:val="single" w:sz="4" w:space="0" w:color="auto"/>
            </w:tcBorders>
            <w:vAlign w:val="bottom"/>
          </w:tcPr>
          <w:p w:rsidR="00164795" w:rsidRPr="00164795" w:rsidRDefault="00164795" w:rsidP="00871A59">
            <w:pPr>
              <w:pStyle w:val="acctfourfigures"/>
              <w:tabs>
                <w:tab w:val="clear" w:pos="765"/>
                <w:tab w:val="decimal" w:pos="731"/>
                <w:tab w:val="decimal" w:pos="1642"/>
              </w:tabs>
              <w:spacing w:line="240" w:lineRule="auto"/>
              <w:ind w:right="96"/>
              <w:jc w:val="right"/>
              <w:rPr>
                <w:szCs w:val="22"/>
                <w:lang w:bidi="th-TH"/>
              </w:rPr>
            </w:pPr>
            <w:r w:rsidRPr="00164795">
              <w:rPr>
                <w:szCs w:val="22"/>
                <w:lang w:bidi="th-TH"/>
              </w:rPr>
              <w:t>13</w:t>
            </w:r>
            <w:r w:rsidR="008D749D">
              <w:rPr>
                <w:szCs w:val="22"/>
                <w:lang w:bidi="th-TH"/>
              </w:rPr>
              <w:t>2</w:t>
            </w:r>
            <w:r w:rsidRPr="00164795">
              <w:rPr>
                <w:szCs w:val="22"/>
                <w:lang w:bidi="th-TH"/>
              </w:rPr>
              <w:t>,6</w:t>
            </w:r>
            <w:r w:rsidR="008D749D">
              <w:rPr>
                <w:szCs w:val="22"/>
                <w:lang w:bidi="th-TH"/>
              </w:rPr>
              <w:t>73</w:t>
            </w:r>
          </w:p>
        </w:tc>
        <w:tc>
          <w:tcPr>
            <w:tcW w:w="181" w:type="dxa"/>
            <w:vAlign w:val="bottom"/>
          </w:tcPr>
          <w:p w:rsidR="00164795" w:rsidRPr="00164795" w:rsidRDefault="00164795" w:rsidP="00871A59">
            <w:pPr>
              <w:pStyle w:val="acctfourfigures"/>
              <w:spacing w:line="240" w:lineRule="auto"/>
              <w:jc w:val="right"/>
              <w:rPr>
                <w:szCs w:val="22"/>
              </w:rPr>
            </w:pPr>
          </w:p>
        </w:tc>
        <w:tc>
          <w:tcPr>
            <w:tcW w:w="1349" w:type="dxa"/>
            <w:tcBorders>
              <w:top w:val="single" w:sz="4" w:space="0" w:color="auto"/>
            </w:tcBorders>
            <w:vAlign w:val="bottom"/>
          </w:tcPr>
          <w:p w:rsidR="00164795" w:rsidRPr="00164795" w:rsidRDefault="00164795" w:rsidP="00871A59">
            <w:pPr>
              <w:pStyle w:val="acctfourfigures"/>
              <w:tabs>
                <w:tab w:val="clear" w:pos="765"/>
                <w:tab w:val="decimal" w:pos="826"/>
              </w:tabs>
              <w:spacing w:line="240" w:lineRule="auto"/>
              <w:ind w:right="377"/>
              <w:jc w:val="right"/>
              <w:rPr>
                <w:szCs w:val="22"/>
              </w:rPr>
            </w:pPr>
            <w:r w:rsidRPr="00164795">
              <w:rPr>
                <w:szCs w:val="22"/>
              </w:rPr>
              <w:t>-</w:t>
            </w:r>
          </w:p>
        </w:tc>
      </w:tr>
      <w:tr w:rsidR="005A1D69" w:rsidRPr="005249E6" w:rsidTr="005A1D69">
        <w:trPr>
          <w:cantSplit/>
          <w:trHeight w:val="20"/>
        </w:trPr>
        <w:tc>
          <w:tcPr>
            <w:tcW w:w="6210" w:type="dxa"/>
          </w:tcPr>
          <w:p w:rsidR="005A1D69" w:rsidRPr="00164795" w:rsidRDefault="005A1D69" w:rsidP="00871A59">
            <w:pPr>
              <w:tabs>
                <w:tab w:val="left" w:pos="193"/>
                <w:tab w:val="left" w:pos="5504"/>
              </w:tabs>
              <w:spacing w:line="240" w:lineRule="auto"/>
              <w:ind w:left="175" w:hanging="162"/>
              <w:rPr>
                <w:szCs w:val="22"/>
                <w:lang w:val="en-US"/>
              </w:rPr>
            </w:pPr>
            <w:r>
              <w:rPr>
                <w:szCs w:val="22"/>
                <w:lang w:val="en-US"/>
              </w:rPr>
              <w:t>Finance lease liability recognised as at 31 December 2019</w:t>
            </w:r>
          </w:p>
        </w:tc>
        <w:tc>
          <w:tcPr>
            <w:tcW w:w="1350" w:type="dxa"/>
            <w:vAlign w:val="bottom"/>
          </w:tcPr>
          <w:p w:rsidR="005A1D69" w:rsidRPr="00164795" w:rsidRDefault="005A1D69" w:rsidP="005A1D69">
            <w:pPr>
              <w:pStyle w:val="acctfourfigures"/>
              <w:tabs>
                <w:tab w:val="clear" w:pos="765"/>
                <w:tab w:val="decimal" w:pos="731"/>
                <w:tab w:val="decimal" w:pos="1642"/>
              </w:tabs>
              <w:spacing w:line="240" w:lineRule="auto"/>
              <w:ind w:right="371"/>
              <w:jc w:val="right"/>
              <w:rPr>
                <w:szCs w:val="22"/>
                <w:lang w:bidi="th-TH"/>
              </w:rPr>
            </w:pPr>
            <w:r>
              <w:rPr>
                <w:szCs w:val="22"/>
                <w:lang w:bidi="th-TH"/>
              </w:rPr>
              <w:t>-</w:t>
            </w:r>
          </w:p>
        </w:tc>
        <w:tc>
          <w:tcPr>
            <w:tcW w:w="181" w:type="dxa"/>
            <w:vAlign w:val="bottom"/>
          </w:tcPr>
          <w:p w:rsidR="005A1D69" w:rsidRPr="00164795" w:rsidRDefault="005A1D69" w:rsidP="00871A59">
            <w:pPr>
              <w:pStyle w:val="acctfourfigures"/>
              <w:spacing w:line="240" w:lineRule="auto"/>
              <w:jc w:val="right"/>
              <w:rPr>
                <w:szCs w:val="22"/>
              </w:rPr>
            </w:pPr>
          </w:p>
        </w:tc>
        <w:tc>
          <w:tcPr>
            <w:tcW w:w="1349" w:type="dxa"/>
            <w:vAlign w:val="bottom"/>
          </w:tcPr>
          <w:p w:rsidR="005A1D69" w:rsidRPr="00164795" w:rsidRDefault="005A1D69" w:rsidP="00871A59">
            <w:pPr>
              <w:pStyle w:val="acctfourfigures"/>
              <w:tabs>
                <w:tab w:val="clear" w:pos="765"/>
                <w:tab w:val="decimal" w:pos="826"/>
              </w:tabs>
              <w:spacing w:line="240" w:lineRule="auto"/>
              <w:ind w:right="377"/>
              <w:jc w:val="right"/>
              <w:rPr>
                <w:szCs w:val="22"/>
              </w:rPr>
            </w:pPr>
            <w:r>
              <w:rPr>
                <w:szCs w:val="22"/>
              </w:rPr>
              <w:t>-</w:t>
            </w:r>
          </w:p>
        </w:tc>
      </w:tr>
      <w:tr w:rsidR="00164795" w:rsidRPr="005249E6" w:rsidTr="00871A59">
        <w:trPr>
          <w:cantSplit/>
          <w:trHeight w:val="20"/>
        </w:trPr>
        <w:tc>
          <w:tcPr>
            <w:tcW w:w="6210" w:type="dxa"/>
            <w:vAlign w:val="bottom"/>
          </w:tcPr>
          <w:p w:rsidR="00164795" w:rsidRPr="00164795" w:rsidRDefault="00164795" w:rsidP="00164795">
            <w:pPr>
              <w:spacing w:line="240" w:lineRule="auto"/>
              <w:ind w:left="175" w:hanging="175"/>
              <w:rPr>
                <w:b/>
                <w:bCs/>
                <w:szCs w:val="22"/>
                <w:lang w:val="en-US"/>
              </w:rPr>
            </w:pPr>
            <w:r w:rsidRPr="00164795">
              <w:rPr>
                <w:b/>
                <w:bCs/>
                <w:szCs w:val="22"/>
                <w:lang w:val="en-US"/>
              </w:rPr>
              <w:t>Lease liabilities recognised at 1 January 2020</w:t>
            </w:r>
          </w:p>
        </w:tc>
        <w:tc>
          <w:tcPr>
            <w:tcW w:w="1350" w:type="dxa"/>
            <w:tcBorders>
              <w:top w:val="single" w:sz="4" w:space="0" w:color="auto"/>
              <w:bottom w:val="double" w:sz="4" w:space="0" w:color="auto"/>
            </w:tcBorders>
            <w:vAlign w:val="bottom"/>
          </w:tcPr>
          <w:p w:rsidR="00164795" w:rsidRPr="00164795" w:rsidRDefault="00164795" w:rsidP="00164795">
            <w:pPr>
              <w:pStyle w:val="acctfourfigures"/>
              <w:tabs>
                <w:tab w:val="clear" w:pos="765"/>
                <w:tab w:val="decimal" w:pos="731"/>
                <w:tab w:val="decimal" w:pos="1642"/>
              </w:tabs>
              <w:spacing w:line="240" w:lineRule="auto"/>
              <w:ind w:right="96"/>
              <w:jc w:val="right"/>
              <w:rPr>
                <w:b/>
                <w:bCs/>
                <w:szCs w:val="22"/>
              </w:rPr>
            </w:pPr>
            <w:r w:rsidRPr="00164795">
              <w:rPr>
                <w:b/>
                <w:bCs/>
                <w:szCs w:val="22"/>
              </w:rPr>
              <w:t>13</w:t>
            </w:r>
            <w:r w:rsidR="008D749D">
              <w:rPr>
                <w:b/>
                <w:bCs/>
                <w:szCs w:val="22"/>
              </w:rPr>
              <w:t>2,673</w:t>
            </w:r>
          </w:p>
        </w:tc>
        <w:tc>
          <w:tcPr>
            <w:tcW w:w="181" w:type="dxa"/>
          </w:tcPr>
          <w:p w:rsidR="00164795" w:rsidRPr="00164795" w:rsidRDefault="00164795" w:rsidP="00164795">
            <w:pPr>
              <w:pStyle w:val="acctfourfigures"/>
              <w:spacing w:line="240" w:lineRule="auto"/>
              <w:rPr>
                <w:szCs w:val="22"/>
              </w:rPr>
            </w:pPr>
          </w:p>
        </w:tc>
        <w:tc>
          <w:tcPr>
            <w:tcW w:w="1349" w:type="dxa"/>
            <w:tcBorders>
              <w:top w:val="single" w:sz="4" w:space="0" w:color="auto"/>
              <w:bottom w:val="double" w:sz="4" w:space="0" w:color="auto"/>
            </w:tcBorders>
            <w:vAlign w:val="bottom"/>
          </w:tcPr>
          <w:p w:rsidR="00164795" w:rsidRPr="00164795" w:rsidRDefault="00164795" w:rsidP="00164795">
            <w:pPr>
              <w:pStyle w:val="acctfourfigures"/>
              <w:tabs>
                <w:tab w:val="clear" w:pos="765"/>
                <w:tab w:val="decimal" w:pos="826"/>
              </w:tabs>
              <w:spacing w:line="240" w:lineRule="auto"/>
              <w:ind w:right="377"/>
              <w:jc w:val="right"/>
              <w:rPr>
                <w:b/>
                <w:bCs/>
                <w:szCs w:val="22"/>
              </w:rPr>
            </w:pPr>
            <w:r w:rsidRPr="00164795">
              <w:rPr>
                <w:b/>
                <w:bCs/>
                <w:szCs w:val="22"/>
              </w:rPr>
              <w:t>-</w:t>
            </w:r>
          </w:p>
        </w:tc>
      </w:tr>
      <w:tr w:rsidR="00164795" w:rsidRPr="005249E6" w:rsidTr="00871A59">
        <w:trPr>
          <w:cantSplit/>
          <w:trHeight w:val="20"/>
        </w:trPr>
        <w:tc>
          <w:tcPr>
            <w:tcW w:w="6210" w:type="dxa"/>
            <w:vAlign w:val="bottom"/>
          </w:tcPr>
          <w:p w:rsidR="00164795" w:rsidRPr="00164795" w:rsidRDefault="00164795" w:rsidP="00871A59">
            <w:pPr>
              <w:spacing w:line="240" w:lineRule="auto"/>
              <w:rPr>
                <w:b/>
                <w:bCs/>
                <w:szCs w:val="22"/>
                <w:cs/>
              </w:rPr>
            </w:pPr>
            <w:r w:rsidRPr="00164795">
              <w:rPr>
                <w:szCs w:val="22"/>
                <w:lang w:val="en-US"/>
              </w:rPr>
              <w:t>Weighted-average incremental borrowing rate</w:t>
            </w:r>
            <w:r w:rsidRPr="00164795">
              <w:rPr>
                <w:b/>
                <w:bCs/>
                <w:szCs w:val="22"/>
                <w:lang w:val="en-US"/>
              </w:rPr>
              <w:t xml:space="preserve"> </w:t>
            </w:r>
            <w:r w:rsidRPr="00164795">
              <w:rPr>
                <w:i/>
                <w:iCs/>
                <w:szCs w:val="22"/>
                <w:lang w:val="en-US"/>
              </w:rPr>
              <w:t xml:space="preserve">(% per annum) </w:t>
            </w:r>
          </w:p>
        </w:tc>
        <w:tc>
          <w:tcPr>
            <w:tcW w:w="1350" w:type="dxa"/>
            <w:tcBorders>
              <w:top w:val="double" w:sz="4" w:space="0" w:color="auto"/>
              <w:bottom w:val="double" w:sz="4" w:space="0" w:color="auto"/>
            </w:tcBorders>
            <w:vAlign w:val="bottom"/>
          </w:tcPr>
          <w:p w:rsidR="00164795" w:rsidRPr="00164795" w:rsidRDefault="00164795" w:rsidP="00871A59">
            <w:pPr>
              <w:pStyle w:val="acctfourfigures"/>
              <w:tabs>
                <w:tab w:val="clear" w:pos="765"/>
                <w:tab w:val="decimal" w:pos="731"/>
                <w:tab w:val="decimal" w:pos="1642"/>
              </w:tabs>
              <w:spacing w:line="240" w:lineRule="auto"/>
              <w:ind w:right="96"/>
              <w:jc w:val="right"/>
              <w:rPr>
                <w:b/>
                <w:bCs/>
                <w:szCs w:val="22"/>
                <w:lang w:val="en-US" w:bidi="th-TH"/>
              </w:rPr>
            </w:pPr>
            <w:r w:rsidRPr="00164795">
              <w:rPr>
                <w:b/>
                <w:bCs/>
                <w:szCs w:val="22"/>
                <w:lang w:val="en-US" w:bidi="th-TH"/>
              </w:rPr>
              <w:t>4.</w:t>
            </w:r>
            <w:r w:rsidR="008D749D">
              <w:rPr>
                <w:b/>
                <w:bCs/>
                <w:szCs w:val="22"/>
                <w:lang w:val="en-US" w:bidi="th-TH"/>
              </w:rPr>
              <w:t>36</w:t>
            </w:r>
          </w:p>
        </w:tc>
        <w:tc>
          <w:tcPr>
            <w:tcW w:w="181" w:type="dxa"/>
          </w:tcPr>
          <w:p w:rsidR="00164795" w:rsidRPr="00164795" w:rsidRDefault="00164795" w:rsidP="00871A59">
            <w:pPr>
              <w:pStyle w:val="acctfourfigures"/>
              <w:spacing w:line="240" w:lineRule="auto"/>
              <w:rPr>
                <w:szCs w:val="22"/>
              </w:rPr>
            </w:pPr>
          </w:p>
        </w:tc>
        <w:tc>
          <w:tcPr>
            <w:tcW w:w="1349" w:type="dxa"/>
            <w:tcBorders>
              <w:top w:val="double" w:sz="4" w:space="0" w:color="auto"/>
              <w:bottom w:val="double" w:sz="4" w:space="0" w:color="auto"/>
            </w:tcBorders>
            <w:vAlign w:val="bottom"/>
          </w:tcPr>
          <w:p w:rsidR="00164795" w:rsidRPr="00164795" w:rsidRDefault="00164795" w:rsidP="00871A59">
            <w:pPr>
              <w:pStyle w:val="acctfourfigures"/>
              <w:tabs>
                <w:tab w:val="clear" w:pos="765"/>
                <w:tab w:val="decimal" w:pos="826"/>
              </w:tabs>
              <w:spacing w:line="240" w:lineRule="auto"/>
              <w:ind w:right="377"/>
              <w:jc w:val="right"/>
              <w:rPr>
                <w:b/>
                <w:bCs/>
                <w:szCs w:val="22"/>
              </w:rPr>
            </w:pPr>
            <w:r w:rsidRPr="00164795">
              <w:rPr>
                <w:b/>
                <w:bCs/>
                <w:szCs w:val="22"/>
              </w:rPr>
              <w:t>-</w:t>
            </w:r>
          </w:p>
        </w:tc>
      </w:tr>
    </w:tbl>
    <w:p w:rsidR="0006042C" w:rsidRPr="00013E3D" w:rsidRDefault="0006042C" w:rsidP="003C54A8">
      <w:pPr>
        <w:pStyle w:val="ListParagraph"/>
        <w:spacing w:line="240" w:lineRule="auto"/>
        <w:ind w:left="540"/>
        <w:jc w:val="both"/>
        <w:rPr>
          <w:sz w:val="18"/>
          <w:szCs w:val="16"/>
          <w:highlight w:val="cyan"/>
          <w:lang w:val="en-US" w:bidi="th-TH"/>
        </w:rPr>
      </w:pPr>
    </w:p>
    <w:p w:rsidR="003C54A8" w:rsidRDefault="003C54A8" w:rsidP="00AF671A">
      <w:pPr>
        <w:spacing w:line="240" w:lineRule="auto"/>
        <w:ind w:left="540"/>
        <w:jc w:val="thaiDistribute"/>
        <w:rPr>
          <w:rFonts w:cs="Angsana New"/>
          <w:szCs w:val="28"/>
          <w:lang w:val="en-US" w:bidi="th-TH"/>
        </w:rPr>
      </w:pPr>
      <w:r w:rsidRPr="000C2A74">
        <w:rPr>
          <w:rFonts w:cs="Angsana New"/>
          <w:szCs w:val="28"/>
          <w:lang w:val="en-US" w:bidi="th-TH"/>
        </w:rPr>
        <w:t xml:space="preserve">Right-of-use assets and lease liabilities shown above were presented as part of Investment properties segments respectively. </w:t>
      </w:r>
    </w:p>
    <w:p w:rsidR="00A24F9A" w:rsidRPr="00013E3D" w:rsidRDefault="00A24F9A" w:rsidP="00A24F9A">
      <w:pPr>
        <w:pStyle w:val="ListParagraph"/>
        <w:spacing w:line="240" w:lineRule="auto"/>
        <w:ind w:left="1260"/>
        <w:jc w:val="thaiDistribute"/>
        <w:rPr>
          <w:rFonts w:cs="Angsana New"/>
          <w:sz w:val="18"/>
          <w:szCs w:val="22"/>
          <w:lang w:val="en-US" w:bidi="th-TH"/>
        </w:rPr>
      </w:pPr>
    </w:p>
    <w:p w:rsidR="00A24F9A" w:rsidRPr="00AF671A" w:rsidRDefault="00A24F9A" w:rsidP="00AF671A">
      <w:pPr>
        <w:pStyle w:val="ListParagraph"/>
        <w:spacing w:line="240" w:lineRule="auto"/>
        <w:ind w:left="540"/>
        <w:jc w:val="thaiDistribute"/>
        <w:rPr>
          <w:rFonts w:cs="Angsana New"/>
          <w:i/>
          <w:iCs/>
          <w:szCs w:val="28"/>
          <w:lang w:val="en-US" w:bidi="th-TH"/>
        </w:rPr>
      </w:pPr>
      <w:r w:rsidRPr="00AF671A">
        <w:rPr>
          <w:rFonts w:cs="Angsana New"/>
          <w:i/>
          <w:iCs/>
          <w:szCs w:val="28"/>
          <w:lang w:val="en-US" w:bidi="th-TH"/>
        </w:rPr>
        <w:t xml:space="preserve">As a lessor </w:t>
      </w:r>
    </w:p>
    <w:p w:rsidR="00A24F9A" w:rsidRDefault="00A24F9A" w:rsidP="00A24F9A">
      <w:pPr>
        <w:pStyle w:val="ListParagraph"/>
        <w:spacing w:line="240" w:lineRule="auto"/>
        <w:ind w:left="1260"/>
        <w:jc w:val="thaiDistribute"/>
        <w:rPr>
          <w:rFonts w:cs="Angsana New"/>
          <w:szCs w:val="28"/>
          <w:lang w:val="en-US" w:bidi="th-TH"/>
        </w:rPr>
      </w:pPr>
    </w:p>
    <w:p w:rsidR="00A24F9A" w:rsidRPr="00A24F9A" w:rsidRDefault="00A24F9A" w:rsidP="00AF671A">
      <w:pPr>
        <w:pStyle w:val="ListParagraph"/>
        <w:spacing w:line="240" w:lineRule="auto"/>
        <w:ind w:left="540"/>
        <w:jc w:val="thaiDistribute"/>
        <w:rPr>
          <w:rFonts w:cs="Angsana New"/>
          <w:szCs w:val="28"/>
          <w:lang w:val="en-US" w:bidi="th-TH"/>
        </w:rPr>
      </w:pPr>
      <w:r>
        <w:rPr>
          <w:rFonts w:cs="Angsana New"/>
          <w:szCs w:val="28"/>
          <w:lang w:val="en-US" w:bidi="th-TH"/>
        </w:rPr>
        <w:t>The accounting policy under TFRS16 that the Group applied as a lessor are not different from those under TAS 17.</w:t>
      </w:r>
    </w:p>
    <w:p w:rsidR="008D749D" w:rsidRPr="00013E3D" w:rsidRDefault="008D749D" w:rsidP="002C2242">
      <w:pPr>
        <w:spacing w:line="240" w:lineRule="auto"/>
        <w:ind w:left="540"/>
        <w:jc w:val="thaiDistribute"/>
        <w:rPr>
          <w:rFonts w:cs="Angsana New"/>
          <w:sz w:val="18"/>
          <w:szCs w:val="22"/>
          <w:highlight w:val="cyan"/>
          <w:lang w:val="en-US" w:bidi="th-TH"/>
        </w:rPr>
      </w:pPr>
    </w:p>
    <w:p w:rsidR="00D0389E" w:rsidRPr="00FA170E" w:rsidRDefault="006F14B0" w:rsidP="002860DC">
      <w:pPr>
        <w:pStyle w:val="index"/>
        <w:numPr>
          <w:ilvl w:val="0"/>
          <w:numId w:val="0"/>
        </w:numPr>
        <w:tabs>
          <w:tab w:val="left" w:pos="540"/>
        </w:tabs>
        <w:spacing w:after="0" w:line="240" w:lineRule="atLeast"/>
        <w:rPr>
          <w:b/>
          <w:bCs/>
          <w:sz w:val="24"/>
          <w:szCs w:val="22"/>
        </w:rPr>
      </w:pPr>
      <w:r>
        <w:rPr>
          <w:b/>
          <w:bCs/>
          <w:sz w:val="24"/>
          <w:szCs w:val="22"/>
        </w:rPr>
        <w:t>4</w:t>
      </w:r>
      <w:r w:rsidR="00380AD8" w:rsidRPr="00FA170E">
        <w:rPr>
          <w:b/>
          <w:bCs/>
          <w:sz w:val="24"/>
          <w:szCs w:val="22"/>
        </w:rPr>
        <w:tab/>
      </w:r>
      <w:r w:rsidR="00D0389E" w:rsidRPr="00FA170E">
        <w:rPr>
          <w:b/>
          <w:bCs/>
          <w:sz w:val="24"/>
          <w:szCs w:val="22"/>
        </w:rPr>
        <w:t xml:space="preserve">Related parties </w:t>
      </w:r>
    </w:p>
    <w:p w:rsidR="005E1B1E" w:rsidRPr="00610BA4" w:rsidRDefault="005E1B1E" w:rsidP="008D749D">
      <w:pPr>
        <w:spacing w:line="240" w:lineRule="auto"/>
      </w:pPr>
    </w:p>
    <w:p w:rsidR="007D76E5" w:rsidRDefault="005E1B1E" w:rsidP="00426B61">
      <w:pPr>
        <w:pStyle w:val="BodyText"/>
        <w:spacing w:after="0" w:line="240" w:lineRule="atLeast"/>
        <w:ind w:left="540"/>
        <w:jc w:val="thaiDistribute"/>
      </w:pPr>
      <w:r w:rsidRPr="005E1B1E">
        <w:rPr>
          <w:szCs w:val="22"/>
        </w:rPr>
        <w:t>Relationships</w:t>
      </w:r>
      <w:r w:rsidRPr="00610BA4">
        <w:t xml:space="preserve"> with subsidiaries, associates and joint ventures</w:t>
      </w:r>
      <w:r>
        <w:t xml:space="preserve"> are described in notes </w:t>
      </w:r>
      <w:r w:rsidR="009552B4">
        <w:rPr>
          <w:rFonts w:cs="Angsana New"/>
          <w:lang w:val="en-US" w:bidi="th-TH"/>
        </w:rPr>
        <w:t>8</w:t>
      </w:r>
      <w:r w:rsidRPr="00610BA4">
        <w:t xml:space="preserve"> and</w:t>
      </w:r>
      <w:r>
        <w:t xml:space="preserve"> </w:t>
      </w:r>
      <w:r w:rsidR="009552B4">
        <w:t>9</w:t>
      </w:r>
      <w:r w:rsidRPr="00610BA4">
        <w:t xml:space="preserve">. </w:t>
      </w:r>
    </w:p>
    <w:p w:rsidR="00426B61" w:rsidRPr="00013E3D" w:rsidRDefault="00426B61" w:rsidP="00426B61">
      <w:pPr>
        <w:pStyle w:val="BodyText"/>
        <w:spacing w:after="0" w:line="240" w:lineRule="atLeast"/>
        <w:ind w:left="540"/>
        <w:jc w:val="thaiDistribute"/>
        <w:rPr>
          <w:sz w:val="18"/>
          <w:szCs w:val="16"/>
        </w:rPr>
      </w:pPr>
    </w:p>
    <w:p w:rsidR="00E9029E" w:rsidRDefault="00E9029E" w:rsidP="00096E3B">
      <w:pPr>
        <w:spacing w:line="240" w:lineRule="auto"/>
        <w:ind w:left="522"/>
        <w:jc w:val="thaiDistribute"/>
        <w:rPr>
          <w:spacing w:val="-2"/>
        </w:rPr>
      </w:pPr>
      <w:r w:rsidRPr="008167D4">
        <w:rPr>
          <w:spacing w:val="-2"/>
        </w:rPr>
        <w:t xml:space="preserve">Significant transactions for the three-month period ended </w:t>
      </w:r>
      <w:r w:rsidR="002860DC">
        <w:rPr>
          <w:spacing w:val="-2"/>
        </w:rPr>
        <w:t>31 March</w:t>
      </w:r>
      <w:r w:rsidR="00345644" w:rsidRPr="008167D4">
        <w:rPr>
          <w:spacing w:val="-2"/>
        </w:rPr>
        <w:t xml:space="preserve"> </w:t>
      </w:r>
      <w:r w:rsidRPr="008167D4">
        <w:rPr>
          <w:spacing w:val="-2"/>
        </w:rPr>
        <w:t>with related parties were as follows:</w:t>
      </w:r>
    </w:p>
    <w:p w:rsidR="00D16F72" w:rsidRPr="00013E3D" w:rsidRDefault="00D16F72" w:rsidP="00266E6D">
      <w:pPr>
        <w:spacing w:line="240" w:lineRule="auto"/>
        <w:rPr>
          <w:spacing w:val="-2"/>
          <w:sz w:val="18"/>
          <w:szCs w:val="16"/>
        </w:rPr>
      </w:pPr>
    </w:p>
    <w:tbl>
      <w:tblPr>
        <w:tblW w:w="9439" w:type="dxa"/>
        <w:tblInd w:w="423" w:type="dxa"/>
        <w:tblLayout w:type="fixed"/>
        <w:tblCellMar>
          <w:left w:w="79" w:type="dxa"/>
          <w:right w:w="79" w:type="dxa"/>
        </w:tblCellMar>
        <w:tblLook w:val="0000" w:firstRow="0" w:lastRow="0" w:firstColumn="0" w:lastColumn="0" w:noHBand="0" w:noVBand="0"/>
      </w:tblPr>
      <w:tblGrid>
        <w:gridCol w:w="4399"/>
        <w:gridCol w:w="1170"/>
        <w:gridCol w:w="180"/>
        <w:gridCol w:w="1080"/>
        <w:gridCol w:w="178"/>
        <w:gridCol w:w="1093"/>
        <w:gridCol w:w="181"/>
        <w:gridCol w:w="1158"/>
      </w:tblGrid>
      <w:tr w:rsidR="002860DC" w:rsidRPr="00610BA4" w:rsidTr="002860DC">
        <w:trPr>
          <w:cantSplit/>
          <w:tblHeader/>
        </w:trPr>
        <w:tc>
          <w:tcPr>
            <w:tcW w:w="4399" w:type="dxa"/>
          </w:tcPr>
          <w:p w:rsidR="002860DC" w:rsidRPr="00610BA4" w:rsidRDefault="002860DC" w:rsidP="007A0EDF">
            <w:pPr>
              <w:spacing w:line="240" w:lineRule="atLeast"/>
              <w:rPr>
                <w:i/>
                <w:iCs/>
              </w:rPr>
            </w:pPr>
          </w:p>
        </w:tc>
        <w:tc>
          <w:tcPr>
            <w:tcW w:w="2430" w:type="dxa"/>
            <w:gridSpan w:val="3"/>
          </w:tcPr>
          <w:p w:rsidR="002860DC" w:rsidRPr="00610BA4" w:rsidRDefault="002860DC" w:rsidP="007A0EDF">
            <w:pPr>
              <w:pStyle w:val="acctmergecolhdg"/>
              <w:spacing w:line="240" w:lineRule="atLeast"/>
            </w:pPr>
            <w:r w:rsidRPr="00610BA4">
              <w:t xml:space="preserve">Consolidated </w:t>
            </w:r>
          </w:p>
          <w:p w:rsidR="002860DC" w:rsidRPr="00610BA4" w:rsidRDefault="002860DC" w:rsidP="007A0EDF">
            <w:pPr>
              <w:pStyle w:val="acctmergecolhdg"/>
              <w:spacing w:line="240" w:lineRule="atLeast"/>
            </w:pPr>
            <w:r w:rsidRPr="00610BA4">
              <w:t>financial statements</w:t>
            </w:r>
          </w:p>
        </w:tc>
        <w:tc>
          <w:tcPr>
            <w:tcW w:w="178" w:type="dxa"/>
          </w:tcPr>
          <w:p w:rsidR="002860DC" w:rsidRPr="00610BA4" w:rsidRDefault="002860DC" w:rsidP="007A0EDF">
            <w:pPr>
              <w:pStyle w:val="acctmergecolhdg"/>
              <w:spacing w:line="240" w:lineRule="atLeast"/>
            </w:pPr>
          </w:p>
        </w:tc>
        <w:tc>
          <w:tcPr>
            <w:tcW w:w="2432" w:type="dxa"/>
            <w:gridSpan w:val="3"/>
          </w:tcPr>
          <w:p w:rsidR="002860DC" w:rsidRPr="00610BA4" w:rsidRDefault="002860DC" w:rsidP="007A0EDF">
            <w:pPr>
              <w:pStyle w:val="acctmergecolhdg"/>
              <w:spacing w:line="240" w:lineRule="atLeast"/>
            </w:pPr>
            <w:r w:rsidRPr="00610BA4">
              <w:t xml:space="preserve">Separate </w:t>
            </w:r>
          </w:p>
          <w:p w:rsidR="002860DC" w:rsidRPr="00610BA4" w:rsidRDefault="002860DC" w:rsidP="007A0EDF">
            <w:pPr>
              <w:pStyle w:val="acctmergecolhdg"/>
              <w:spacing w:line="240" w:lineRule="atLeast"/>
            </w:pPr>
            <w:r w:rsidRPr="00610BA4">
              <w:t>financial statements</w:t>
            </w:r>
          </w:p>
        </w:tc>
      </w:tr>
      <w:tr w:rsidR="002860DC" w:rsidRPr="00610BA4" w:rsidTr="002860DC">
        <w:trPr>
          <w:cantSplit/>
          <w:tblHeader/>
        </w:trPr>
        <w:tc>
          <w:tcPr>
            <w:tcW w:w="4399" w:type="dxa"/>
          </w:tcPr>
          <w:p w:rsidR="002860DC" w:rsidRPr="00610BA4" w:rsidRDefault="002860DC" w:rsidP="007A0EDF">
            <w:pPr>
              <w:pStyle w:val="acctfourfigures"/>
              <w:spacing w:line="240" w:lineRule="atLeast"/>
              <w:rPr>
                <w:b/>
                <w:bCs/>
                <w:i/>
                <w:iCs/>
              </w:rPr>
            </w:pPr>
            <w:r w:rsidRPr="00610BA4">
              <w:rPr>
                <w:b/>
                <w:bCs/>
                <w:i/>
                <w:iCs/>
              </w:rPr>
              <w:t>Three-month period ended 3</w:t>
            </w:r>
            <w:r>
              <w:rPr>
                <w:b/>
                <w:bCs/>
                <w:i/>
                <w:iCs/>
              </w:rPr>
              <w:t>1 March</w:t>
            </w:r>
          </w:p>
        </w:tc>
        <w:tc>
          <w:tcPr>
            <w:tcW w:w="1170" w:type="dxa"/>
          </w:tcPr>
          <w:p w:rsidR="002860DC" w:rsidRPr="00610BA4" w:rsidRDefault="002860DC" w:rsidP="007A0EDF">
            <w:pPr>
              <w:pStyle w:val="acctmergecolhdg"/>
              <w:spacing w:line="240" w:lineRule="atLeast"/>
              <w:rPr>
                <w:b w:val="0"/>
                <w:bCs/>
              </w:rPr>
            </w:pPr>
            <w:r>
              <w:rPr>
                <w:b w:val="0"/>
                <w:bCs/>
              </w:rPr>
              <w:t>2020</w:t>
            </w:r>
          </w:p>
        </w:tc>
        <w:tc>
          <w:tcPr>
            <w:tcW w:w="180" w:type="dxa"/>
          </w:tcPr>
          <w:p w:rsidR="002860DC" w:rsidRPr="00610BA4" w:rsidRDefault="002860DC" w:rsidP="007A0EDF">
            <w:pPr>
              <w:pStyle w:val="acctmergecolhdg"/>
              <w:spacing w:line="240" w:lineRule="atLeast"/>
              <w:rPr>
                <w:b w:val="0"/>
                <w:bCs/>
              </w:rPr>
            </w:pPr>
          </w:p>
        </w:tc>
        <w:tc>
          <w:tcPr>
            <w:tcW w:w="1080" w:type="dxa"/>
          </w:tcPr>
          <w:p w:rsidR="002860DC" w:rsidRPr="00610BA4" w:rsidRDefault="002860DC" w:rsidP="007A0EDF">
            <w:pPr>
              <w:pStyle w:val="acctmergecolhdg"/>
              <w:spacing w:line="240" w:lineRule="atLeast"/>
              <w:rPr>
                <w:b w:val="0"/>
                <w:bCs/>
              </w:rPr>
            </w:pPr>
            <w:r>
              <w:rPr>
                <w:b w:val="0"/>
                <w:bCs/>
              </w:rPr>
              <w:t>2019</w:t>
            </w:r>
          </w:p>
        </w:tc>
        <w:tc>
          <w:tcPr>
            <w:tcW w:w="178" w:type="dxa"/>
          </w:tcPr>
          <w:p w:rsidR="002860DC" w:rsidRPr="00610BA4" w:rsidRDefault="002860DC" w:rsidP="007A0EDF">
            <w:pPr>
              <w:pStyle w:val="acctmergecolhdg"/>
              <w:spacing w:line="240" w:lineRule="atLeast"/>
              <w:rPr>
                <w:b w:val="0"/>
                <w:bCs/>
              </w:rPr>
            </w:pPr>
          </w:p>
        </w:tc>
        <w:tc>
          <w:tcPr>
            <w:tcW w:w="1093" w:type="dxa"/>
          </w:tcPr>
          <w:p w:rsidR="002860DC" w:rsidRPr="00610BA4" w:rsidRDefault="002860DC" w:rsidP="007A0EDF">
            <w:pPr>
              <w:pStyle w:val="acctmergecolhdg"/>
              <w:spacing w:line="240" w:lineRule="atLeast"/>
              <w:rPr>
                <w:b w:val="0"/>
                <w:bCs/>
              </w:rPr>
            </w:pPr>
            <w:r>
              <w:rPr>
                <w:b w:val="0"/>
                <w:bCs/>
              </w:rPr>
              <w:t>2020</w:t>
            </w:r>
          </w:p>
        </w:tc>
        <w:tc>
          <w:tcPr>
            <w:tcW w:w="181" w:type="dxa"/>
          </w:tcPr>
          <w:p w:rsidR="002860DC" w:rsidRPr="00610BA4" w:rsidRDefault="002860DC" w:rsidP="007A0EDF">
            <w:pPr>
              <w:pStyle w:val="acctmergecolhdg"/>
              <w:spacing w:line="240" w:lineRule="atLeast"/>
              <w:rPr>
                <w:b w:val="0"/>
                <w:bCs/>
              </w:rPr>
            </w:pPr>
          </w:p>
        </w:tc>
        <w:tc>
          <w:tcPr>
            <w:tcW w:w="1158" w:type="dxa"/>
          </w:tcPr>
          <w:p w:rsidR="002860DC" w:rsidRPr="00610BA4" w:rsidRDefault="002860DC" w:rsidP="007A0EDF">
            <w:pPr>
              <w:pStyle w:val="acctmergecolhdg"/>
              <w:spacing w:line="240" w:lineRule="atLeast"/>
              <w:rPr>
                <w:b w:val="0"/>
                <w:bCs/>
              </w:rPr>
            </w:pPr>
            <w:r>
              <w:rPr>
                <w:b w:val="0"/>
                <w:bCs/>
              </w:rPr>
              <w:t>2019</w:t>
            </w:r>
          </w:p>
        </w:tc>
      </w:tr>
      <w:tr w:rsidR="002860DC" w:rsidRPr="00610BA4" w:rsidTr="002860DC">
        <w:trPr>
          <w:cantSplit/>
          <w:tblHeader/>
        </w:trPr>
        <w:tc>
          <w:tcPr>
            <w:tcW w:w="4399" w:type="dxa"/>
          </w:tcPr>
          <w:p w:rsidR="002860DC" w:rsidRPr="00610BA4" w:rsidRDefault="002860DC" w:rsidP="007A0EDF">
            <w:pPr>
              <w:spacing w:line="240" w:lineRule="atLeast"/>
              <w:rPr>
                <w:b/>
                <w:bCs/>
                <w:i/>
                <w:iCs/>
              </w:rPr>
            </w:pPr>
          </w:p>
        </w:tc>
        <w:tc>
          <w:tcPr>
            <w:tcW w:w="5040" w:type="dxa"/>
            <w:gridSpan w:val="7"/>
          </w:tcPr>
          <w:p w:rsidR="002860DC" w:rsidRPr="00610BA4" w:rsidRDefault="002860DC" w:rsidP="007A0EDF">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3C54A8" w:rsidRPr="00610BA4" w:rsidTr="002860DC">
        <w:trPr>
          <w:cantSplit/>
        </w:trPr>
        <w:tc>
          <w:tcPr>
            <w:tcW w:w="4399" w:type="dxa"/>
          </w:tcPr>
          <w:p w:rsidR="003C54A8" w:rsidRPr="00610BA4" w:rsidRDefault="003C54A8" w:rsidP="007A0EDF">
            <w:pPr>
              <w:spacing w:line="240" w:lineRule="atLeast"/>
              <w:rPr>
                <w:b/>
                <w:bCs/>
              </w:rPr>
            </w:pPr>
            <w:r>
              <w:rPr>
                <w:b/>
                <w:bCs/>
              </w:rPr>
              <w:t xml:space="preserve">Ultimate parent </w:t>
            </w:r>
            <w:r w:rsidR="00D14E02">
              <w:rPr>
                <w:b/>
                <w:bCs/>
              </w:rPr>
              <w:t>company</w:t>
            </w:r>
          </w:p>
        </w:tc>
        <w:tc>
          <w:tcPr>
            <w:tcW w:w="1170" w:type="dxa"/>
          </w:tcPr>
          <w:p w:rsidR="003C54A8" w:rsidRPr="00610BA4" w:rsidRDefault="003C54A8" w:rsidP="007A0EDF">
            <w:pPr>
              <w:pStyle w:val="acctfourfigures"/>
              <w:spacing w:line="240" w:lineRule="atLeast"/>
            </w:pPr>
          </w:p>
        </w:tc>
        <w:tc>
          <w:tcPr>
            <w:tcW w:w="180" w:type="dxa"/>
          </w:tcPr>
          <w:p w:rsidR="003C54A8" w:rsidRPr="00610BA4" w:rsidRDefault="003C54A8" w:rsidP="007A0EDF">
            <w:pPr>
              <w:pStyle w:val="acctfourfigures"/>
              <w:spacing w:line="240" w:lineRule="atLeast"/>
            </w:pPr>
          </w:p>
        </w:tc>
        <w:tc>
          <w:tcPr>
            <w:tcW w:w="1080" w:type="dxa"/>
          </w:tcPr>
          <w:p w:rsidR="003C54A8" w:rsidRPr="00610BA4" w:rsidRDefault="003C54A8" w:rsidP="007A0EDF">
            <w:pPr>
              <w:pStyle w:val="acctfourfigures"/>
              <w:spacing w:line="240" w:lineRule="atLeast"/>
            </w:pPr>
          </w:p>
        </w:tc>
        <w:tc>
          <w:tcPr>
            <w:tcW w:w="178" w:type="dxa"/>
          </w:tcPr>
          <w:p w:rsidR="003C54A8" w:rsidRPr="00610BA4" w:rsidRDefault="003C54A8" w:rsidP="007A0EDF">
            <w:pPr>
              <w:pStyle w:val="acctfourfigures"/>
              <w:spacing w:line="240" w:lineRule="atLeast"/>
            </w:pPr>
          </w:p>
        </w:tc>
        <w:tc>
          <w:tcPr>
            <w:tcW w:w="1093" w:type="dxa"/>
          </w:tcPr>
          <w:p w:rsidR="003C54A8" w:rsidRPr="00610BA4" w:rsidRDefault="003C54A8" w:rsidP="007A0EDF">
            <w:pPr>
              <w:pStyle w:val="acctfourfigures"/>
              <w:spacing w:line="240" w:lineRule="atLeast"/>
            </w:pPr>
          </w:p>
        </w:tc>
        <w:tc>
          <w:tcPr>
            <w:tcW w:w="181" w:type="dxa"/>
          </w:tcPr>
          <w:p w:rsidR="003C54A8" w:rsidRPr="00610BA4" w:rsidRDefault="003C54A8" w:rsidP="007A0EDF">
            <w:pPr>
              <w:pStyle w:val="acctfourfigures"/>
              <w:spacing w:line="240" w:lineRule="atLeast"/>
            </w:pPr>
          </w:p>
        </w:tc>
        <w:tc>
          <w:tcPr>
            <w:tcW w:w="1158" w:type="dxa"/>
          </w:tcPr>
          <w:p w:rsidR="003C54A8" w:rsidRPr="00610BA4" w:rsidRDefault="003C54A8" w:rsidP="007A0EDF">
            <w:pPr>
              <w:pStyle w:val="acctfourfigures"/>
              <w:spacing w:line="240" w:lineRule="atLeast"/>
            </w:pPr>
          </w:p>
        </w:tc>
      </w:tr>
      <w:tr w:rsidR="00871A59" w:rsidRPr="00610BA4" w:rsidTr="002860DC">
        <w:trPr>
          <w:cantSplit/>
        </w:trPr>
        <w:tc>
          <w:tcPr>
            <w:tcW w:w="4399" w:type="dxa"/>
          </w:tcPr>
          <w:p w:rsidR="00871A59" w:rsidRPr="00871A59" w:rsidRDefault="00871A59" w:rsidP="00871A59">
            <w:pPr>
              <w:spacing w:line="240" w:lineRule="atLeast"/>
              <w:ind w:right="-108"/>
              <w:jc w:val="both"/>
            </w:pPr>
            <w:r w:rsidRPr="00871A59">
              <w:t>Management fee</w:t>
            </w:r>
          </w:p>
        </w:tc>
        <w:tc>
          <w:tcPr>
            <w:tcW w:w="1170" w:type="dxa"/>
          </w:tcPr>
          <w:p w:rsidR="00871A59" w:rsidRPr="00871A59" w:rsidRDefault="00871A59" w:rsidP="00871A59">
            <w:pPr>
              <w:tabs>
                <w:tab w:val="decimal" w:pos="920"/>
              </w:tabs>
              <w:spacing w:line="240" w:lineRule="auto"/>
              <w:rPr>
                <w:szCs w:val="22"/>
              </w:rPr>
            </w:pPr>
            <w:r w:rsidRPr="00871A59">
              <w:rPr>
                <w:szCs w:val="22"/>
              </w:rPr>
              <w:t>18,527</w:t>
            </w:r>
          </w:p>
        </w:tc>
        <w:tc>
          <w:tcPr>
            <w:tcW w:w="180" w:type="dxa"/>
          </w:tcPr>
          <w:p w:rsidR="00871A59" w:rsidRPr="00B73EB3" w:rsidRDefault="00871A59" w:rsidP="00871A59"/>
        </w:tc>
        <w:tc>
          <w:tcPr>
            <w:tcW w:w="1080" w:type="dxa"/>
          </w:tcPr>
          <w:p w:rsidR="00871A59" w:rsidRPr="00AA7F6E" w:rsidRDefault="00871A59" w:rsidP="00871A59">
            <w:pPr>
              <w:pStyle w:val="acctfourfigures"/>
              <w:tabs>
                <w:tab w:val="clear" w:pos="765"/>
                <w:tab w:val="decimal" w:pos="650"/>
              </w:tabs>
              <w:spacing w:line="240" w:lineRule="atLeast"/>
              <w:ind w:right="11"/>
            </w:pPr>
            <w:r w:rsidRPr="00AA7F6E">
              <w:t>-</w:t>
            </w:r>
          </w:p>
        </w:tc>
        <w:tc>
          <w:tcPr>
            <w:tcW w:w="178" w:type="dxa"/>
          </w:tcPr>
          <w:p w:rsidR="00871A59" w:rsidRPr="00B73EB3" w:rsidRDefault="00871A59" w:rsidP="00871A59"/>
        </w:tc>
        <w:tc>
          <w:tcPr>
            <w:tcW w:w="1093" w:type="dxa"/>
          </w:tcPr>
          <w:p w:rsidR="00871A59" w:rsidRPr="00871A59" w:rsidRDefault="00871A59" w:rsidP="00871A59">
            <w:pPr>
              <w:tabs>
                <w:tab w:val="decimal" w:pos="920"/>
              </w:tabs>
              <w:spacing w:line="240" w:lineRule="auto"/>
              <w:rPr>
                <w:szCs w:val="22"/>
              </w:rPr>
            </w:pPr>
            <w:r w:rsidRPr="00871A59">
              <w:rPr>
                <w:szCs w:val="22"/>
              </w:rPr>
              <w:t>18,167</w:t>
            </w:r>
          </w:p>
        </w:tc>
        <w:tc>
          <w:tcPr>
            <w:tcW w:w="181" w:type="dxa"/>
          </w:tcPr>
          <w:p w:rsidR="00871A59" w:rsidRPr="00B73EB3" w:rsidRDefault="00871A59" w:rsidP="00871A59"/>
        </w:tc>
        <w:tc>
          <w:tcPr>
            <w:tcW w:w="1158" w:type="dxa"/>
          </w:tcPr>
          <w:p w:rsidR="00871A59" w:rsidRPr="009F4D4F" w:rsidRDefault="00871A59" w:rsidP="00871A59">
            <w:pPr>
              <w:tabs>
                <w:tab w:val="decimal" w:pos="639"/>
              </w:tabs>
              <w:spacing w:line="240" w:lineRule="auto"/>
              <w:rPr>
                <w:szCs w:val="22"/>
              </w:rPr>
            </w:pPr>
            <w:r w:rsidRPr="009F4D4F">
              <w:rPr>
                <w:szCs w:val="22"/>
              </w:rPr>
              <w:t>-</w:t>
            </w:r>
          </w:p>
        </w:tc>
      </w:tr>
      <w:tr w:rsidR="00871A59" w:rsidRPr="00AA7F6E" w:rsidTr="002860DC">
        <w:trPr>
          <w:cantSplit/>
        </w:trPr>
        <w:tc>
          <w:tcPr>
            <w:tcW w:w="4399" w:type="dxa"/>
          </w:tcPr>
          <w:p w:rsidR="00871A59" w:rsidRPr="00FA7987" w:rsidRDefault="00871A59" w:rsidP="00871A59">
            <w:pPr>
              <w:spacing w:line="240" w:lineRule="atLeast"/>
              <w:ind w:right="-108"/>
              <w:jc w:val="both"/>
            </w:pPr>
          </w:p>
        </w:tc>
        <w:tc>
          <w:tcPr>
            <w:tcW w:w="1170" w:type="dxa"/>
          </w:tcPr>
          <w:p w:rsidR="00871A59" w:rsidRPr="00871A59" w:rsidRDefault="00871A59" w:rsidP="00871A59">
            <w:pPr>
              <w:tabs>
                <w:tab w:val="decimal" w:pos="920"/>
              </w:tabs>
              <w:spacing w:line="240" w:lineRule="auto"/>
              <w:rPr>
                <w:szCs w:val="22"/>
              </w:rPr>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rPr>
                <w:szCs w:val="22"/>
                <w:lang w:val="en-US"/>
              </w:rPr>
            </w:pP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rPr>
                <w:szCs w:val="22"/>
                <w:lang w:val="en-US"/>
              </w:rPr>
            </w:pPr>
          </w:p>
        </w:tc>
      </w:tr>
      <w:tr w:rsidR="00871A59" w:rsidRPr="00AA7F6E" w:rsidTr="002860DC">
        <w:trPr>
          <w:cantSplit/>
        </w:trPr>
        <w:tc>
          <w:tcPr>
            <w:tcW w:w="4399" w:type="dxa"/>
          </w:tcPr>
          <w:p w:rsidR="00871A59" w:rsidRPr="00FA7987" w:rsidRDefault="00871A59" w:rsidP="00871A59">
            <w:pPr>
              <w:spacing w:line="240" w:lineRule="atLeast"/>
            </w:pPr>
            <w:r w:rsidRPr="00871A59">
              <w:rPr>
                <w:b/>
                <w:bCs/>
              </w:rPr>
              <w:t>Parent company</w:t>
            </w:r>
            <w:r>
              <w:t xml:space="preserve"> </w:t>
            </w:r>
          </w:p>
        </w:tc>
        <w:tc>
          <w:tcPr>
            <w:tcW w:w="1170" w:type="dxa"/>
          </w:tcPr>
          <w:p w:rsidR="00871A59" w:rsidRPr="00AA7F6E" w:rsidRDefault="00871A59" w:rsidP="00871A59">
            <w:pPr>
              <w:pStyle w:val="acctfourfigures"/>
              <w:tabs>
                <w:tab w:val="clear" w:pos="765"/>
                <w:tab w:val="decimal" w:pos="650"/>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rPr>
                <w:szCs w:val="22"/>
                <w:lang w:val="en-US"/>
              </w:rPr>
            </w:pP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rPr>
                <w:szCs w:val="22"/>
                <w:lang w:val="en-US"/>
              </w:rPr>
            </w:pPr>
          </w:p>
        </w:tc>
      </w:tr>
      <w:tr w:rsidR="00871A59" w:rsidRPr="00AA7F6E" w:rsidTr="002860DC">
        <w:trPr>
          <w:cantSplit/>
        </w:trPr>
        <w:tc>
          <w:tcPr>
            <w:tcW w:w="4399" w:type="dxa"/>
          </w:tcPr>
          <w:p w:rsidR="00871A59" w:rsidRPr="00FA7987" w:rsidRDefault="00871A59" w:rsidP="00871A59">
            <w:pPr>
              <w:spacing w:line="240" w:lineRule="atLeast"/>
              <w:ind w:right="-108"/>
              <w:jc w:val="both"/>
            </w:pPr>
            <w:r>
              <w:t>Interest Expense</w:t>
            </w:r>
          </w:p>
        </w:tc>
        <w:tc>
          <w:tcPr>
            <w:tcW w:w="1170" w:type="dxa"/>
          </w:tcPr>
          <w:p w:rsidR="00871A59" w:rsidRPr="00871A59" w:rsidRDefault="00871A59" w:rsidP="00871A59">
            <w:pPr>
              <w:tabs>
                <w:tab w:val="decimal" w:pos="920"/>
              </w:tabs>
              <w:spacing w:line="240" w:lineRule="auto"/>
              <w:rPr>
                <w:szCs w:val="22"/>
              </w:rPr>
            </w:pPr>
            <w:r w:rsidRPr="00871A59">
              <w:rPr>
                <w:szCs w:val="22"/>
              </w:rPr>
              <w:t>195</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rPr>
                <w:szCs w:val="22"/>
                <w:lang w:val="en-US"/>
              </w:rPr>
            </w:pPr>
            <w:r>
              <w:rPr>
                <w:szCs w:val="22"/>
                <w:lang w:val="en-US"/>
              </w:rPr>
              <w:t>195</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9F4D4F" w:rsidRDefault="00871A59" w:rsidP="00871A59">
            <w:pPr>
              <w:tabs>
                <w:tab w:val="decimal" w:pos="639"/>
              </w:tabs>
              <w:spacing w:line="240" w:lineRule="auto"/>
              <w:rPr>
                <w:szCs w:val="22"/>
              </w:rPr>
            </w:pPr>
            <w:r w:rsidRPr="009F4D4F">
              <w:rPr>
                <w:szCs w:val="22"/>
              </w:rPr>
              <w:t>-</w:t>
            </w:r>
          </w:p>
        </w:tc>
      </w:tr>
      <w:tr w:rsidR="00871A59" w:rsidRPr="00AA7F6E" w:rsidTr="002860DC">
        <w:trPr>
          <w:cantSplit/>
        </w:trPr>
        <w:tc>
          <w:tcPr>
            <w:tcW w:w="4399" w:type="dxa"/>
          </w:tcPr>
          <w:p w:rsidR="00871A59" w:rsidRPr="00013E3D" w:rsidRDefault="00871A59" w:rsidP="00871A59">
            <w:pPr>
              <w:spacing w:line="240" w:lineRule="atLeast"/>
              <w:ind w:right="-108"/>
              <w:jc w:val="both"/>
              <w:rPr>
                <w:sz w:val="16"/>
                <w:szCs w:val="14"/>
              </w:rPr>
            </w:pPr>
          </w:p>
        </w:tc>
        <w:tc>
          <w:tcPr>
            <w:tcW w:w="1170" w:type="dxa"/>
          </w:tcPr>
          <w:p w:rsidR="00871A59" w:rsidRPr="00013E3D" w:rsidRDefault="00871A59" w:rsidP="00871A59">
            <w:pPr>
              <w:pStyle w:val="acctfourfigures"/>
              <w:tabs>
                <w:tab w:val="clear" w:pos="765"/>
                <w:tab w:val="decimal" w:pos="650"/>
              </w:tabs>
              <w:spacing w:line="240" w:lineRule="atLeast"/>
              <w:ind w:right="11"/>
              <w:rPr>
                <w:sz w:val="16"/>
                <w:szCs w:val="14"/>
              </w:rPr>
            </w:pPr>
          </w:p>
        </w:tc>
        <w:tc>
          <w:tcPr>
            <w:tcW w:w="180" w:type="dxa"/>
          </w:tcPr>
          <w:p w:rsidR="00871A59" w:rsidRPr="00013E3D" w:rsidRDefault="00871A59" w:rsidP="00871A59">
            <w:pPr>
              <w:pStyle w:val="acctfourfigures"/>
              <w:tabs>
                <w:tab w:val="clear" w:pos="765"/>
                <w:tab w:val="decimal" w:pos="911"/>
              </w:tabs>
              <w:spacing w:line="240" w:lineRule="atLeast"/>
              <w:rPr>
                <w:sz w:val="16"/>
                <w:szCs w:val="14"/>
              </w:rPr>
            </w:pPr>
          </w:p>
        </w:tc>
        <w:tc>
          <w:tcPr>
            <w:tcW w:w="1080" w:type="dxa"/>
          </w:tcPr>
          <w:p w:rsidR="00871A59" w:rsidRPr="00013E3D" w:rsidRDefault="00871A59" w:rsidP="00871A59">
            <w:pPr>
              <w:pStyle w:val="acctfourfigures"/>
              <w:tabs>
                <w:tab w:val="clear" w:pos="765"/>
                <w:tab w:val="decimal" w:pos="650"/>
              </w:tabs>
              <w:spacing w:line="240" w:lineRule="atLeast"/>
              <w:ind w:right="11"/>
              <w:rPr>
                <w:sz w:val="16"/>
                <w:szCs w:val="14"/>
              </w:rPr>
            </w:pPr>
          </w:p>
        </w:tc>
        <w:tc>
          <w:tcPr>
            <w:tcW w:w="178" w:type="dxa"/>
          </w:tcPr>
          <w:p w:rsidR="00871A59" w:rsidRPr="00013E3D" w:rsidRDefault="00871A59" w:rsidP="00871A59">
            <w:pPr>
              <w:pStyle w:val="acctfourfigures"/>
              <w:tabs>
                <w:tab w:val="clear" w:pos="765"/>
                <w:tab w:val="decimal" w:pos="911"/>
              </w:tabs>
              <w:spacing w:line="240" w:lineRule="atLeast"/>
              <w:ind w:right="11"/>
              <w:rPr>
                <w:sz w:val="16"/>
                <w:szCs w:val="14"/>
              </w:rPr>
            </w:pPr>
          </w:p>
        </w:tc>
        <w:tc>
          <w:tcPr>
            <w:tcW w:w="1093" w:type="dxa"/>
          </w:tcPr>
          <w:p w:rsidR="00871A59" w:rsidRPr="00013E3D" w:rsidRDefault="00871A59" w:rsidP="00871A59">
            <w:pPr>
              <w:pStyle w:val="BodyText"/>
              <w:tabs>
                <w:tab w:val="decimal" w:pos="875"/>
              </w:tabs>
              <w:spacing w:after="0"/>
              <w:ind w:left="-108" w:right="-131"/>
              <w:rPr>
                <w:sz w:val="16"/>
                <w:szCs w:val="14"/>
                <w:lang w:val="en-US"/>
              </w:rPr>
            </w:pPr>
          </w:p>
        </w:tc>
        <w:tc>
          <w:tcPr>
            <w:tcW w:w="181" w:type="dxa"/>
          </w:tcPr>
          <w:p w:rsidR="00871A59" w:rsidRPr="00013E3D" w:rsidRDefault="00871A59" w:rsidP="00871A59">
            <w:pPr>
              <w:pStyle w:val="acctfourfigures"/>
              <w:tabs>
                <w:tab w:val="clear" w:pos="765"/>
                <w:tab w:val="decimal" w:pos="911"/>
              </w:tabs>
              <w:spacing w:line="240" w:lineRule="atLeast"/>
              <w:ind w:right="11"/>
              <w:rPr>
                <w:sz w:val="16"/>
                <w:szCs w:val="14"/>
              </w:rPr>
            </w:pPr>
          </w:p>
        </w:tc>
        <w:tc>
          <w:tcPr>
            <w:tcW w:w="1158" w:type="dxa"/>
          </w:tcPr>
          <w:p w:rsidR="00871A59" w:rsidRPr="00013E3D" w:rsidRDefault="00871A59" w:rsidP="00871A59">
            <w:pPr>
              <w:pStyle w:val="BodyText"/>
              <w:tabs>
                <w:tab w:val="decimal" w:pos="875"/>
              </w:tabs>
              <w:spacing w:after="0"/>
              <w:ind w:left="-108" w:right="-131"/>
              <w:rPr>
                <w:sz w:val="16"/>
                <w:szCs w:val="14"/>
                <w:lang w:val="en-US"/>
              </w:rPr>
            </w:pPr>
          </w:p>
        </w:tc>
      </w:tr>
      <w:tr w:rsidR="00871A59" w:rsidRPr="00AA7F6E" w:rsidTr="002860DC">
        <w:trPr>
          <w:cantSplit/>
        </w:trPr>
        <w:tc>
          <w:tcPr>
            <w:tcW w:w="4399" w:type="dxa"/>
          </w:tcPr>
          <w:p w:rsidR="00871A59" w:rsidRPr="00871A59" w:rsidRDefault="00871A59" w:rsidP="00871A59">
            <w:pPr>
              <w:spacing w:line="240" w:lineRule="atLeast"/>
              <w:ind w:right="-108"/>
              <w:jc w:val="both"/>
              <w:rPr>
                <w:b/>
                <w:bCs/>
              </w:rPr>
            </w:pPr>
            <w:r w:rsidRPr="00871A59">
              <w:rPr>
                <w:b/>
                <w:bCs/>
              </w:rPr>
              <w:t>Subsidiaries</w:t>
            </w:r>
          </w:p>
        </w:tc>
        <w:tc>
          <w:tcPr>
            <w:tcW w:w="1170" w:type="dxa"/>
          </w:tcPr>
          <w:p w:rsidR="00871A59" w:rsidRPr="00AA7F6E" w:rsidRDefault="00871A59" w:rsidP="00871A59">
            <w:pPr>
              <w:pStyle w:val="acctfourfigures"/>
              <w:tabs>
                <w:tab w:val="clear" w:pos="765"/>
                <w:tab w:val="decimal" w:pos="650"/>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rPr>
                <w:szCs w:val="22"/>
                <w:lang w:val="en-US"/>
              </w:rPr>
            </w:pP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rPr>
                <w:szCs w:val="22"/>
                <w:lang w:val="en-US"/>
              </w:rPr>
            </w:pPr>
          </w:p>
        </w:tc>
      </w:tr>
      <w:tr w:rsidR="00871A59" w:rsidRPr="00AA7F6E" w:rsidTr="002860DC">
        <w:trPr>
          <w:cantSplit/>
        </w:trPr>
        <w:tc>
          <w:tcPr>
            <w:tcW w:w="4399" w:type="dxa"/>
          </w:tcPr>
          <w:p w:rsidR="00871A59" w:rsidRPr="00E15DC2" w:rsidRDefault="00871A59" w:rsidP="00871A59">
            <w:pPr>
              <w:spacing w:line="240" w:lineRule="atLeast"/>
              <w:ind w:right="-108"/>
              <w:jc w:val="both"/>
            </w:pPr>
            <w:r w:rsidRPr="00FA7987">
              <w:t xml:space="preserve">Project management </w:t>
            </w:r>
            <w:r>
              <w:t>income</w:t>
            </w:r>
          </w:p>
        </w:tc>
        <w:tc>
          <w:tcPr>
            <w:tcW w:w="1170" w:type="dxa"/>
          </w:tcPr>
          <w:p w:rsidR="00871A59" w:rsidRPr="00AA7F6E" w:rsidRDefault="00871A59" w:rsidP="00871A59">
            <w:pPr>
              <w:pStyle w:val="acctfourfigures"/>
              <w:tabs>
                <w:tab w:val="clear" w:pos="765"/>
                <w:tab w:val="decimal" w:pos="650"/>
              </w:tabs>
              <w:spacing w:line="240" w:lineRule="atLeast"/>
              <w:ind w:right="11"/>
            </w:pPr>
            <w:r>
              <w:t>-</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rsidRPr="00AA7F6E">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rPr>
                <w:szCs w:val="22"/>
                <w:lang w:val="en-US"/>
              </w:rPr>
            </w:pPr>
            <w:r w:rsidRPr="00871A59">
              <w:rPr>
                <w:szCs w:val="22"/>
                <w:lang w:val="en-US"/>
              </w:rPr>
              <w:t>25,875</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rPr>
                <w:szCs w:val="22"/>
                <w:lang w:val="en-US"/>
              </w:rPr>
            </w:pPr>
            <w:r w:rsidRPr="001C6211">
              <w:rPr>
                <w:szCs w:val="22"/>
                <w:lang w:val="en-US"/>
              </w:rPr>
              <w:t>14,876</w:t>
            </w:r>
          </w:p>
        </w:tc>
      </w:tr>
      <w:tr w:rsidR="00871A59" w:rsidRPr="00AA7F6E" w:rsidTr="002860DC">
        <w:trPr>
          <w:cantSplit/>
        </w:trPr>
        <w:tc>
          <w:tcPr>
            <w:tcW w:w="4399" w:type="dxa"/>
          </w:tcPr>
          <w:p w:rsidR="00871A59" w:rsidRPr="00652CD2" w:rsidRDefault="00871A59" w:rsidP="00871A59">
            <w:pPr>
              <w:spacing w:line="240" w:lineRule="atLeast"/>
              <w:ind w:right="-108"/>
              <w:jc w:val="both"/>
            </w:pPr>
            <w:r>
              <w:t>Selling management income</w:t>
            </w:r>
          </w:p>
        </w:tc>
        <w:tc>
          <w:tcPr>
            <w:tcW w:w="1170" w:type="dxa"/>
          </w:tcPr>
          <w:p w:rsidR="00871A59" w:rsidRPr="00AA7F6E" w:rsidRDefault="00871A59" w:rsidP="00871A59">
            <w:pPr>
              <w:pStyle w:val="acctfourfigures"/>
              <w:tabs>
                <w:tab w:val="clear" w:pos="765"/>
                <w:tab w:val="decimal" w:pos="650"/>
              </w:tabs>
              <w:spacing w:line="240" w:lineRule="atLeast"/>
              <w:ind w:right="11"/>
            </w:pPr>
            <w:r>
              <w:t>-</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rsidRPr="00AA7F6E">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jc w:val="both"/>
              <w:rPr>
                <w:szCs w:val="22"/>
                <w:lang w:val="en-US"/>
              </w:rPr>
            </w:pPr>
            <w:r>
              <w:rPr>
                <w:szCs w:val="22"/>
                <w:lang w:val="en-US"/>
              </w:rPr>
              <w:t>4,673</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jc w:val="both"/>
              <w:rPr>
                <w:szCs w:val="22"/>
                <w:lang w:val="en-US"/>
              </w:rPr>
            </w:pPr>
            <w:r w:rsidRPr="001C6211">
              <w:rPr>
                <w:szCs w:val="22"/>
                <w:lang w:val="en-US"/>
              </w:rPr>
              <w:t>2,594</w:t>
            </w:r>
          </w:p>
        </w:tc>
      </w:tr>
      <w:tr w:rsidR="00871A59" w:rsidRPr="00AA7F6E" w:rsidTr="002860DC">
        <w:trPr>
          <w:cantSplit/>
        </w:trPr>
        <w:tc>
          <w:tcPr>
            <w:tcW w:w="4399" w:type="dxa"/>
          </w:tcPr>
          <w:p w:rsidR="00871A59" w:rsidRDefault="00871A59" w:rsidP="00871A59">
            <w:pPr>
              <w:spacing w:line="240" w:lineRule="atLeast"/>
              <w:ind w:right="-108"/>
              <w:jc w:val="both"/>
            </w:pPr>
            <w:r>
              <w:t>Construction management income</w:t>
            </w:r>
          </w:p>
        </w:tc>
        <w:tc>
          <w:tcPr>
            <w:tcW w:w="1170" w:type="dxa"/>
          </w:tcPr>
          <w:p w:rsidR="00871A59" w:rsidRDefault="00871A59" w:rsidP="00871A59">
            <w:pPr>
              <w:pStyle w:val="acctfourfigures"/>
              <w:tabs>
                <w:tab w:val="clear" w:pos="765"/>
                <w:tab w:val="decimal" w:pos="650"/>
              </w:tabs>
              <w:spacing w:line="240" w:lineRule="atLeast"/>
              <w:ind w:right="11"/>
            </w:pPr>
            <w:r>
              <w:t>-</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jc w:val="both"/>
              <w:rPr>
                <w:szCs w:val="22"/>
                <w:lang w:val="en-US"/>
              </w:rPr>
            </w:pPr>
            <w:r>
              <w:rPr>
                <w:szCs w:val="22"/>
                <w:lang w:val="en-US"/>
              </w:rPr>
              <w:t>617</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9F4D4F" w:rsidRDefault="00871A59" w:rsidP="00871A59">
            <w:pPr>
              <w:tabs>
                <w:tab w:val="decimal" w:pos="639"/>
              </w:tabs>
              <w:spacing w:line="240" w:lineRule="auto"/>
              <w:rPr>
                <w:szCs w:val="22"/>
              </w:rPr>
            </w:pPr>
            <w:r w:rsidRPr="009F4D4F">
              <w:rPr>
                <w:szCs w:val="22"/>
              </w:rPr>
              <w:t>-</w:t>
            </w:r>
          </w:p>
        </w:tc>
      </w:tr>
      <w:tr w:rsidR="00871A59" w:rsidRPr="00AA7F6E" w:rsidTr="002860DC">
        <w:trPr>
          <w:cantSplit/>
        </w:trPr>
        <w:tc>
          <w:tcPr>
            <w:tcW w:w="4399" w:type="dxa"/>
          </w:tcPr>
          <w:p w:rsidR="00871A59" w:rsidRPr="00652CD2" w:rsidRDefault="00871A59" w:rsidP="00871A59">
            <w:pPr>
              <w:spacing w:line="240" w:lineRule="atLeast"/>
              <w:ind w:right="-108"/>
              <w:jc w:val="both"/>
            </w:pPr>
            <w:r w:rsidRPr="002B641F">
              <w:t>Interest income</w:t>
            </w:r>
          </w:p>
        </w:tc>
        <w:tc>
          <w:tcPr>
            <w:tcW w:w="1170" w:type="dxa"/>
          </w:tcPr>
          <w:p w:rsidR="00871A59" w:rsidRPr="00AA7F6E" w:rsidRDefault="00871A59" w:rsidP="00871A59">
            <w:pPr>
              <w:pStyle w:val="acctfourfigures"/>
              <w:tabs>
                <w:tab w:val="clear" w:pos="765"/>
                <w:tab w:val="decimal" w:pos="650"/>
              </w:tabs>
              <w:spacing w:line="240" w:lineRule="atLeast"/>
              <w:ind w:right="11"/>
            </w:pPr>
            <w:r>
              <w:t>-</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rsidRPr="00AA7F6E">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jc w:val="both"/>
              <w:rPr>
                <w:szCs w:val="22"/>
                <w:lang w:val="en-US"/>
              </w:rPr>
            </w:pPr>
            <w:r>
              <w:rPr>
                <w:szCs w:val="22"/>
                <w:lang w:val="en-US"/>
              </w:rPr>
              <w:t>54,540</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jc w:val="both"/>
              <w:rPr>
                <w:szCs w:val="22"/>
                <w:lang w:val="en-US"/>
              </w:rPr>
            </w:pPr>
            <w:r w:rsidRPr="001C6211">
              <w:rPr>
                <w:szCs w:val="22"/>
                <w:lang w:val="en-US"/>
              </w:rPr>
              <w:t>80,907</w:t>
            </w:r>
          </w:p>
        </w:tc>
      </w:tr>
      <w:tr w:rsidR="00871A59" w:rsidRPr="00AA7F6E" w:rsidTr="002860DC">
        <w:trPr>
          <w:cantSplit/>
        </w:trPr>
        <w:tc>
          <w:tcPr>
            <w:tcW w:w="4399" w:type="dxa"/>
          </w:tcPr>
          <w:p w:rsidR="00871A59" w:rsidRPr="00652CD2" w:rsidRDefault="00871A59" w:rsidP="00871A59">
            <w:pPr>
              <w:spacing w:line="240" w:lineRule="atLeast"/>
              <w:ind w:right="-108"/>
              <w:jc w:val="both"/>
            </w:pPr>
            <w:r w:rsidRPr="002B641F">
              <w:t xml:space="preserve">Interest </w:t>
            </w:r>
            <w:r>
              <w:t>expense</w:t>
            </w:r>
          </w:p>
        </w:tc>
        <w:tc>
          <w:tcPr>
            <w:tcW w:w="1170" w:type="dxa"/>
          </w:tcPr>
          <w:p w:rsidR="00871A59" w:rsidRPr="00AA7F6E" w:rsidRDefault="00871A59" w:rsidP="00871A59">
            <w:pPr>
              <w:pStyle w:val="acctfourfigures"/>
              <w:tabs>
                <w:tab w:val="clear" w:pos="765"/>
                <w:tab w:val="decimal" w:pos="650"/>
              </w:tabs>
              <w:spacing w:line="240" w:lineRule="atLeast"/>
              <w:ind w:right="11"/>
            </w:pPr>
            <w:r>
              <w:t>-</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AA7F6E" w:rsidRDefault="00871A59" w:rsidP="00871A59">
            <w:pPr>
              <w:pStyle w:val="acctfourfigures"/>
              <w:tabs>
                <w:tab w:val="clear" w:pos="765"/>
                <w:tab w:val="decimal" w:pos="650"/>
              </w:tabs>
              <w:spacing w:line="240" w:lineRule="atLeast"/>
              <w:ind w:right="11"/>
            </w:pPr>
            <w:r w:rsidRPr="00AA7F6E">
              <w:t>-</w:t>
            </w:r>
          </w:p>
        </w:tc>
        <w:tc>
          <w:tcPr>
            <w:tcW w:w="178" w:type="dxa"/>
          </w:tcPr>
          <w:p w:rsidR="00871A59" w:rsidRPr="00AA7F6E" w:rsidRDefault="00871A59" w:rsidP="00871A59">
            <w:pPr>
              <w:pStyle w:val="acctfourfigures"/>
              <w:tabs>
                <w:tab w:val="clear" w:pos="765"/>
                <w:tab w:val="decimal" w:pos="911"/>
              </w:tabs>
              <w:spacing w:line="240" w:lineRule="atLeast"/>
              <w:ind w:right="11"/>
            </w:pPr>
          </w:p>
        </w:tc>
        <w:tc>
          <w:tcPr>
            <w:tcW w:w="1093" w:type="dxa"/>
          </w:tcPr>
          <w:p w:rsidR="00871A59" w:rsidRPr="001C6211" w:rsidRDefault="00871A59" w:rsidP="00871A59">
            <w:pPr>
              <w:pStyle w:val="BodyText"/>
              <w:tabs>
                <w:tab w:val="decimal" w:pos="875"/>
              </w:tabs>
              <w:spacing w:after="0"/>
              <w:ind w:left="-108" w:right="-131"/>
              <w:jc w:val="both"/>
              <w:rPr>
                <w:szCs w:val="22"/>
                <w:lang w:val="en-US"/>
              </w:rPr>
            </w:pPr>
            <w:r>
              <w:rPr>
                <w:szCs w:val="22"/>
                <w:lang w:val="en-US"/>
              </w:rPr>
              <w:t>9,273</w:t>
            </w:r>
          </w:p>
        </w:tc>
        <w:tc>
          <w:tcPr>
            <w:tcW w:w="181" w:type="dxa"/>
          </w:tcPr>
          <w:p w:rsidR="00871A59" w:rsidRPr="00AA7F6E" w:rsidRDefault="00871A59" w:rsidP="00871A59">
            <w:pPr>
              <w:pStyle w:val="acctfourfigures"/>
              <w:tabs>
                <w:tab w:val="clear" w:pos="765"/>
                <w:tab w:val="decimal" w:pos="911"/>
              </w:tabs>
              <w:spacing w:line="240" w:lineRule="atLeast"/>
              <w:ind w:right="11"/>
            </w:pPr>
          </w:p>
        </w:tc>
        <w:tc>
          <w:tcPr>
            <w:tcW w:w="1158" w:type="dxa"/>
          </w:tcPr>
          <w:p w:rsidR="00871A59" w:rsidRPr="001C6211" w:rsidRDefault="00871A59" w:rsidP="00871A59">
            <w:pPr>
              <w:pStyle w:val="BodyText"/>
              <w:tabs>
                <w:tab w:val="decimal" w:pos="875"/>
              </w:tabs>
              <w:spacing w:after="0"/>
              <w:ind w:left="-108" w:right="-131"/>
              <w:jc w:val="both"/>
              <w:rPr>
                <w:szCs w:val="22"/>
                <w:lang w:val="en-US"/>
              </w:rPr>
            </w:pPr>
            <w:r w:rsidRPr="001C6211">
              <w:rPr>
                <w:szCs w:val="22"/>
                <w:lang w:val="en-US"/>
              </w:rPr>
              <w:t>36,306</w:t>
            </w:r>
          </w:p>
        </w:tc>
      </w:tr>
      <w:tr w:rsidR="00871A59" w:rsidRPr="0011182F" w:rsidTr="002860DC">
        <w:trPr>
          <w:cantSplit/>
        </w:trPr>
        <w:tc>
          <w:tcPr>
            <w:tcW w:w="4399" w:type="dxa"/>
          </w:tcPr>
          <w:p w:rsidR="00871A59" w:rsidRPr="00610BA4" w:rsidRDefault="00871A59" w:rsidP="00871A59">
            <w:pPr>
              <w:spacing w:line="240" w:lineRule="atLeast"/>
            </w:pPr>
            <w:r w:rsidRPr="00610BA4">
              <w:rPr>
                <w:b/>
                <w:bCs/>
              </w:rPr>
              <w:lastRenderedPageBreak/>
              <w:t>Associates</w:t>
            </w: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11182F" w:rsidRDefault="00871A59" w:rsidP="00871A59">
            <w:pPr>
              <w:pStyle w:val="acctfourfigures"/>
              <w:tabs>
                <w:tab w:val="clear" w:pos="765"/>
                <w:tab w:val="decimal" w:pos="555"/>
              </w:tabs>
              <w:spacing w:line="240" w:lineRule="atLeast"/>
              <w:ind w:right="11"/>
            </w:pPr>
          </w:p>
        </w:tc>
        <w:tc>
          <w:tcPr>
            <w:tcW w:w="1093" w:type="dxa"/>
          </w:tcPr>
          <w:p w:rsidR="00871A59" w:rsidRPr="0011182F" w:rsidRDefault="00871A59" w:rsidP="00871A59">
            <w:pPr>
              <w:pStyle w:val="acctfourfigures"/>
              <w:tabs>
                <w:tab w:val="clear" w:pos="765"/>
                <w:tab w:val="decimal" w:pos="555"/>
              </w:tabs>
              <w:spacing w:line="240" w:lineRule="atLeast"/>
              <w:ind w:right="11"/>
            </w:pPr>
          </w:p>
        </w:tc>
        <w:tc>
          <w:tcPr>
            <w:tcW w:w="181" w:type="dxa"/>
          </w:tcPr>
          <w:p w:rsidR="00871A59" w:rsidRPr="0011182F" w:rsidRDefault="00871A59" w:rsidP="00871A59">
            <w:pPr>
              <w:pStyle w:val="acctfourfigures"/>
              <w:tabs>
                <w:tab w:val="clear" w:pos="765"/>
                <w:tab w:val="decimal" w:pos="555"/>
              </w:tabs>
              <w:spacing w:line="240" w:lineRule="atLeast"/>
              <w:ind w:right="11"/>
            </w:pPr>
          </w:p>
        </w:tc>
        <w:tc>
          <w:tcPr>
            <w:tcW w:w="1158" w:type="dxa"/>
          </w:tcPr>
          <w:p w:rsidR="00871A59" w:rsidRPr="0011182F" w:rsidRDefault="00871A59" w:rsidP="00871A59">
            <w:pPr>
              <w:pStyle w:val="acctfourfigures"/>
              <w:tabs>
                <w:tab w:val="clear" w:pos="765"/>
                <w:tab w:val="decimal" w:pos="555"/>
              </w:tabs>
              <w:spacing w:line="240" w:lineRule="atLeast"/>
              <w:ind w:right="11"/>
            </w:pPr>
          </w:p>
        </w:tc>
      </w:tr>
      <w:tr w:rsidR="00871A59" w:rsidRPr="009F4D4F" w:rsidTr="002860DC">
        <w:trPr>
          <w:cantSplit/>
        </w:trPr>
        <w:tc>
          <w:tcPr>
            <w:tcW w:w="4399" w:type="dxa"/>
          </w:tcPr>
          <w:p w:rsidR="00871A59" w:rsidRPr="00610BA4" w:rsidRDefault="00871A59" w:rsidP="00871A59">
            <w:pPr>
              <w:spacing w:line="240" w:lineRule="atLeast"/>
            </w:pPr>
            <w:r w:rsidRPr="00FA7987">
              <w:t>Rental income</w:t>
            </w:r>
          </w:p>
        </w:tc>
        <w:tc>
          <w:tcPr>
            <w:tcW w:w="1170" w:type="dxa"/>
          </w:tcPr>
          <w:p w:rsidR="00871A59" w:rsidRPr="00871A59" w:rsidRDefault="00871A59" w:rsidP="00871A59">
            <w:pPr>
              <w:tabs>
                <w:tab w:val="decimal" w:pos="920"/>
              </w:tabs>
              <w:spacing w:line="240" w:lineRule="auto"/>
              <w:rPr>
                <w:szCs w:val="22"/>
              </w:rPr>
            </w:pPr>
            <w:r w:rsidRPr="00871A59">
              <w:rPr>
                <w:szCs w:val="22"/>
              </w:rPr>
              <w:t>36,764</w:t>
            </w:r>
          </w:p>
        </w:tc>
        <w:tc>
          <w:tcPr>
            <w:tcW w:w="180" w:type="dxa"/>
          </w:tcPr>
          <w:p w:rsidR="00871A59" w:rsidRPr="009F4D4F" w:rsidRDefault="00871A59" w:rsidP="00871A59">
            <w:pPr>
              <w:pStyle w:val="acctfourfigures"/>
              <w:tabs>
                <w:tab w:val="clear" w:pos="765"/>
                <w:tab w:val="decimal" w:pos="911"/>
              </w:tabs>
              <w:spacing w:line="240" w:lineRule="atLeast"/>
              <w:rPr>
                <w:szCs w:val="22"/>
              </w:rPr>
            </w:pPr>
          </w:p>
        </w:tc>
        <w:tc>
          <w:tcPr>
            <w:tcW w:w="1080" w:type="dxa"/>
          </w:tcPr>
          <w:p w:rsidR="00871A59" w:rsidRPr="009F4D4F" w:rsidRDefault="00871A59" w:rsidP="00871A59">
            <w:pPr>
              <w:tabs>
                <w:tab w:val="decimal" w:pos="920"/>
              </w:tabs>
              <w:spacing w:line="240" w:lineRule="auto"/>
              <w:rPr>
                <w:szCs w:val="22"/>
              </w:rPr>
            </w:pPr>
            <w:r w:rsidRPr="009F4D4F">
              <w:rPr>
                <w:szCs w:val="22"/>
              </w:rPr>
              <w:t>55,938</w:t>
            </w:r>
          </w:p>
        </w:tc>
        <w:tc>
          <w:tcPr>
            <w:tcW w:w="178"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093" w:type="dxa"/>
          </w:tcPr>
          <w:p w:rsidR="00871A59" w:rsidRPr="00871A59" w:rsidRDefault="00871A59" w:rsidP="00871A59">
            <w:pPr>
              <w:pStyle w:val="BodyText"/>
              <w:tabs>
                <w:tab w:val="decimal" w:pos="875"/>
              </w:tabs>
              <w:spacing w:after="0"/>
              <w:ind w:left="-108" w:right="-131"/>
              <w:rPr>
                <w:szCs w:val="22"/>
                <w:lang w:val="en-US"/>
              </w:rPr>
            </w:pPr>
            <w:r w:rsidRPr="00871A59">
              <w:rPr>
                <w:szCs w:val="22"/>
                <w:lang w:val="en-US"/>
              </w:rPr>
              <w:t>24,445</w:t>
            </w:r>
          </w:p>
        </w:tc>
        <w:tc>
          <w:tcPr>
            <w:tcW w:w="181"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158" w:type="dxa"/>
          </w:tcPr>
          <w:p w:rsidR="00871A59" w:rsidRPr="009F4D4F" w:rsidRDefault="00871A59" w:rsidP="00871A59">
            <w:pPr>
              <w:tabs>
                <w:tab w:val="decimal" w:pos="880"/>
              </w:tabs>
              <w:spacing w:line="240" w:lineRule="auto"/>
              <w:rPr>
                <w:szCs w:val="22"/>
                <w:cs/>
              </w:rPr>
            </w:pPr>
            <w:r w:rsidRPr="009F4D4F">
              <w:rPr>
                <w:szCs w:val="22"/>
              </w:rPr>
              <w:t>36,667</w:t>
            </w:r>
          </w:p>
        </w:tc>
      </w:tr>
      <w:tr w:rsidR="00871A59" w:rsidRPr="009F4D4F" w:rsidTr="002860DC">
        <w:trPr>
          <w:cantSplit/>
        </w:trPr>
        <w:tc>
          <w:tcPr>
            <w:tcW w:w="4399" w:type="dxa"/>
          </w:tcPr>
          <w:p w:rsidR="00871A59" w:rsidRPr="002A2ED1" w:rsidRDefault="00871A59" w:rsidP="00871A59">
            <w:r w:rsidRPr="002A2ED1">
              <w:t xml:space="preserve">Property management </w:t>
            </w:r>
            <w:r>
              <w:t>income</w:t>
            </w:r>
          </w:p>
        </w:tc>
        <w:tc>
          <w:tcPr>
            <w:tcW w:w="1170" w:type="dxa"/>
          </w:tcPr>
          <w:p w:rsidR="00871A59" w:rsidRPr="00871A59" w:rsidRDefault="00871A59" w:rsidP="00871A59">
            <w:pPr>
              <w:tabs>
                <w:tab w:val="decimal" w:pos="920"/>
              </w:tabs>
              <w:spacing w:line="240" w:lineRule="auto"/>
              <w:rPr>
                <w:szCs w:val="22"/>
              </w:rPr>
            </w:pPr>
            <w:r w:rsidRPr="00871A59">
              <w:rPr>
                <w:szCs w:val="22"/>
              </w:rPr>
              <w:t>5,484</w:t>
            </w:r>
          </w:p>
        </w:tc>
        <w:tc>
          <w:tcPr>
            <w:tcW w:w="180" w:type="dxa"/>
          </w:tcPr>
          <w:p w:rsidR="00871A59" w:rsidRPr="009F4D4F" w:rsidRDefault="00871A59" w:rsidP="00871A59">
            <w:pPr>
              <w:pStyle w:val="acctfourfigures"/>
              <w:tabs>
                <w:tab w:val="clear" w:pos="765"/>
                <w:tab w:val="decimal" w:pos="911"/>
              </w:tabs>
              <w:spacing w:line="240" w:lineRule="atLeast"/>
              <w:rPr>
                <w:szCs w:val="22"/>
              </w:rPr>
            </w:pPr>
          </w:p>
        </w:tc>
        <w:tc>
          <w:tcPr>
            <w:tcW w:w="1080" w:type="dxa"/>
          </w:tcPr>
          <w:p w:rsidR="00871A59" w:rsidRPr="009F4D4F" w:rsidRDefault="00871A59" w:rsidP="00871A59">
            <w:pPr>
              <w:tabs>
                <w:tab w:val="decimal" w:pos="920"/>
              </w:tabs>
              <w:spacing w:line="240" w:lineRule="auto"/>
              <w:rPr>
                <w:szCs w:val="22"/>
              </w:rPr>
            </w:pPr>
            <w:r w:rsidRPr="009F4D4F">
              <w:rPr>
                <w:szCs w:val="22"/>
              </w:rPr>
              <w:t>8,079</w:t>
            </w:r>
          </w:p>
        </w:tc>
        <w:tc>
          <w:tcPr>
            <w:tcW w:w="178"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093" w:type="dxa"/>
          </w:tcPr>
          <w:p w:rsidR="00871A59" w:rsidRPr="00871A59" w:rsidRDefault="00871A59" w:rsidP="00871A59">
            <w:pPr>
              <w:pStyle w:val="BodyText"/>
              <w:tabs>
                <w:tab w:val="decimal" w:pos="875"/>
              </w:tabs>
              <w:spacing w:after="0"/>
              <w:ind w:left="-108" w:right="-131"/>
              <w:rPr>
                <w:szCs w:val="22"/>
                <w:lang w:val="en-US"/>
              </w:rPr>
            </w:pPr>
            <w:r w:rsidRPr="00871A59">
              <w:rPr>
                <w:szCs w:val="22"/>
                <w:lang w:val="en-US"/>
              </w:rPr>
              <w:t>3,744</w:t>
            </w:r>
          </w:p>
        </w:tc>
        <w:tc>
          <w:tcPr>
            <w:tcW w:w="181"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158" w:type="dxa"/>
          </w:tcPr>
          <w:p w:rsidR="00871A59" w:rsidRPr="009F4D4F" w:rsidRDefault="00871A59" w:rsidP="00871A59">
            <w:pPr>
              <w:pStyle w:val="BodyText"/>
              <w:tabs>
                <w:tab w:val="decimal" w:pos="875"/>
              </w:tabs>
              <w:spacing w:after="0"/>
              <w:ind w:left="-108" w:right="-131"/>
              <w:rPr>
                <w:szCs w:val="22"/>
                <w:lang w:val="en-US"/>
              </w:rPr>
            </w:pPr>
            <w:r w:rsidRPr="009F4D4F">
              <w:rPr>
                <w:szCs w:val="22"/>
                <w:lang w:val="en-US"/>
              </w:rPr>
              <w:t>5,529</w:t>
            </w:r>
          </w:p>
        </w:tc>
      </w:tr>
      <w:tr w:rsidR="00871A59" w:rsidRPr="009F4D4F" w:rsidTr="002860DC">
        <w:trPr>
          <w:cantSplit/>
        </w:trPr>
        <w:tc>
          <w:tcPr>
            <w:tcW w:w="4399" w:type="dxa"/>
          </w:tcPr>
          <w:p w:rsidR="00871A59" w:rsidRDefault="00871A59" w:rsidP="00871A59">
            <w:r w:rsidRPr="002A2ED1">
              <w:t xml:space="preserve">Trust management </w:t>
            </w:r>
            <w:r>
              <w:t>income</w:t>
            </w:r>
          </w:p>
        </w:tc>
        <w:tc>
          <w:tcPr>
            <w:tcW w:w="1170" w:type="dxa"/>
          </w:tcPr>
          <w:p w:rsidR="00871A59" w:rsidRPr="00871A59" w:rsidRDefault="00871A59" w:rsidP="00871A59">
            <w:pPr>
              <w:tabs>
                <w:tab w:val="decimal" w:pos="920"/>
              </w:tabs>
              <w:spacing w:line="240" w:lineRule="auto"/>
              <w:rPr>
                <w:szCs w:val="22"/>
              </w:rPr>
            </w:pPr>
            <w:r w:rsidRPr="00871A59">
              <w:rPr>
                <w:szCs w:val="22"/>
              </w:rPr>
              <w:t>2,886</w:t>
            </w:r>
          </w:p>
        </w:tc>
        <w:tc>
          <w:tcPr>
            <w:tcW w:w="180" w:type="dxa"/>
          </w:tcPr>
          <w:p w:rsidR="00871A59" w:rsidRPr="009F4D4F" w:rsidRDefault="00871A59" w:rsidP="00871A59">
            <w:pPr>
              <w:pStyle w:val="acctfourfigures"/>
              <w:tabs>
                <w:tab w:val="clear" w:pos="765"/>
                <w:tab w:val="decimal" w:pos="911"/>
              </w:tabs>
              <w:spacing w:line="240" w:lineRule="atLeast"/>
              <w:rPr>
                <w:szCs w:val="22"/>
              </w:rPr>
            </w:pPr>
          </w:p>
        </w:tc>
        <w:tc>
          <w:tcPr>
            <w:tcW w:w="1080" w:type="dxa"/>
          </w:tcPr>
          <w:p w:rsidR="00871A59" w:rsidRPr="009F4D4F" w:rsidRDefault="00871A59" w:rsidP="00871A59">
            <w:pPr>
              <w:tabs>
                <w:tab w:val="decimal" w:pos="920"/>
              </w:tabs>
              <w:spacing w:line="240" w:lineRule="auto"/>
              <w:rPr>
                <w:szCs w:val="22"/>
              </w:rPr>
            </w:pPr>
            <w:r w:rsidRPr="009F4D4F">
              <w:rPr>
                <w:szCs w:val="22"/>
              </w:rPr>
              <w:t>4,211</w:t>
            </w:r>
          </w:p>
        </w:tc>
        <w:tc>
          <w:tcPr>
            <w:tcW w:w="178"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093" w:type="dxa"/>
          </w:tcPr>
          <w:p w:rsidR="00871A59" w:rsidRPr="00871A59" w:rsidRDefault="00871A59" w:rsidP="00871A59">
            <w:pPr>
              <w:pStyle w:val="BodyText"/>
              <w:tabs>
                <w:tab w:val="decimal" w:pos="590"/>
              </w:tabs>
              <w:spacing w:after="0"/>
              <w:ind w:left="-108" w:right="-131"/>
              <w:rPr>
                <w:szCs w:val="22"/>
                <w:lang w:val="en-US"/>
              </w:rPr>
            </w:pPr>
            <w:r w:rsidRPr="00871A59">
              <w:rPr>
                <w:szCs w:val="22"/>
                <w:lang w:val="en-US"/>
              </w:rPr>
              <w:t>-</w:t>
            </w:r>
          </w:p>
        </w:tc>
        <w:tc>
          <w:tcPr>
            <w:tcW w:w="181"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158" w:type="dxa"/>
          </w:tcPr>
          <w:p w:rsidR="00871A59" w:rsidRPr="009F4D4F" w:rsidRDefault="00871A59" w:rsidP="00871A59">
            <w:pPr>
              <w:tabs>
                <w:tab w:val="decimal" w:pos="639"/>
              </w:tabs>
              <w:spacing w:line="240" w:lineRule="auto"/>
              <w:rPr>
                <w:szCs w:val="22"/>
              </w:rPr>
            </w:pPr>
            <w:r w:rsidRPr="009F4D4F">
              <w:rPr>
                <w:szCs w:val="22"/>
              </w:rPr>
              <w:t>-</w:t>
            </w:r>
          </w:p>
        </w:tc>
      </w:tr>
      <w:tr w:rsidR="00FD091F" w:rsidRPr="009F4D4F" w:rsidTr="002860DC">
        <w:trPr>
          <w:cantSplit/>
        </w:trPr>
        <w:tc>
          <w:tcPr>
            <w:tcW w:w="4399" w:type="dxa"/>
          </w:tcPr>
          <w:p w:rsidR="00FD091F" w:rsidRPr="001C6211" w:rsidRDefault="00FD091F" w:rsidP="00FD091F">
            <w:pPr>
              <w:spacing w:line="240" w:lineRule="atLeast"/>
              <w:ind w:right="-108"/>
              <w:jc w:val="both"/>
            </w:pPr>
            <w:r w:rsidRPr="001C6211">
              <w:t>Dividend income</w:t>
            </w:r>
          </w:p>
        </w:tc>
        <w:tc>
          <w:tcPr>
            <w:tcW w:w="1170" w:type="dxa"/>
          </w:tcPr>
          <w:p w:rsidR="00FD091F" w:rsidRPr="00AA7F6E" w:rsidRDefault="00FD091F" w:rsidP="00FD091F">
            <w:pPr>
              <w:pStyle w:val="acctfourfigures"/>
              <w:tabs>
                <w:tab w:val="clear" w:pos="765"/>
                <w:tab w:val="decimal" w:pos="650"/>
              </w:tabs>
              <w:spacing w:line="240" w:lineRule="atLeast"/>
              <w:ind w:right="11"/>
            </w:pPr>
            <w:r>
              <w:t>-</w:t>
            </w:r>
          </w:p>
        </w:tc>
        <w:tc>
          <w:tcPr>
            <w:tcW w:w="180" w:type="dxa"/>
          </w:tcPr>
          <w:p w:rsidR="00FD091F" w:rsidRPr="009F4D4F" w:rsidRDefault="00FD091F" w:rsidP="00FD091F">
            <w:pPr>
              <w:pStyle w:val="BodyText"/>
              <w:tabs>
                <w:tab w:val="decimal" w:pos="892"/>
              </w:tabs>
              <w:spacing w:after="0"/>
              <w:ind w:left="-108" w:right="-131"/>
              <w:jc w:val="both"/>
              <w:rPr>
                <w:szCs w:val="22"/>
              </w:rPr>
            </w:pPr>
          </w:p>
        </w:tc>
        <w:tc>
          <w:tcPr>
            <w:tcW w:w="1080" w:type="dxa"/>
          </w:tcPr>
          <w:p w:rsidR="00FD091F" w:rsidRPr="00AA7F6E" w:rsidRDefault="00FD091F" w:rsidP="00FD091F">
            <w:pPr>
              <w:pStyle w:val="acctfourfigures"/>
              <w:tabs>
                <w:tab w:val="clear" w:pos="765"/>
                <w:tab w:val="decimal" w:pos="650"/>
              </w:tabs>
              <w:spacing w:line="240" w:lineRule="atLeast"/>
              <w:ind w:right="11"/>
            </w:pPr>
            <w:r w:rsidRPr="00AA7F6E">
              <w:t>-</w:t>
            </w:r>
          </w:p>
        </w:tc>
        <w:tc>
          <w:tcPr>
            <w:tcW w:w="178" w:type="dxa"/>
          </w:tcPr>
          <w:p w:rsidR="00FD091F" w:rsidRPr="009F4D4F" w:rsidRDefault="00FD091F" w:rsidP="00FD091F">
            <w:pPr>
              <w:pStyle w:val="acctfourfigures"/>
              <w:tabs>
                <w:tab w:val="clear" w:pos="765"/>
                <w:tab w:val="decimal" w:pos="555"/>
              </w:tabs>
              <w:spacing w:line="240" w:lineRule="atLeast"/>
              <w:ind w:right="11"/>
              <w:rPr>
                <w:szCs w:val="22"/>
              </w:rPr>
            </w:pPr>
          </w:p>
        </w:tc>
        <w:tc>
          <w:tcPr>
            <w:tcW w:w="1093" w:type="dxa"/>
          </w:tcPr>
          <w:p w:rsidR="00FD091F" w:rsidRPr="00871A59" w:rsidRDefault="00FD091F" w:rsidP="00FD091F">
            <w:pPr>
              <w:pStyle w:val="BodyText"/>
              <w:tabs>
                <w:tab w:val="decimal" w:pos="875"/>
              </w:tabs>
              <w:spacing w:after="0"/>
              <w:ind w:left="-108" w:right="-131"/>
              <w:rPr>
                <w:szCs w:val="22"/>
                <w:lang w:val="en-US"/>
              </w:rPr>
            </w:pPr>
            <w:r w:rsidRPr="00871A59">
              <w:rPr>
                <w:szCs w:val="22"/>
                <w:lang w:val="en-US"/>
              </w:rPr>
              <w:t>308,242</w:t>
            </w:r>
          </w:p>
        </w:tc>
        <w:tc>
          <w:tcPr>
            <w:tcW w:w="181" w:type="dxa"/>
          </w:tcPr>
          <w:p w:rsidR="00FD091F" w:rsidRPr="009F4D4F" w:rsidRDefault="00FD091F" w:rsidP="00FD091F">
            <w:pPr>
              <w:pStyle w:val="BodyText"/>
              <w:tabs>
                <w:tab w:val="decimal" w:pos="892"/>
              </w:tabs>
              <w:spacing w:after="0"/>
              <w:ind w:left="-108" w:right="-131"/>
              <w:jc w:val="both"/>
              <w:rPr>
                <w:szCs w:val="22"/>
              </w:rPr>
            </w:pPr>
          </w:p>
        </w:tc>
        <w:tc>
          <w:tcPr>
            <w:tcW w:w="1158" w:type="dxa"/>
          </w:tcPr>
          <w:p w:rsidR="00FD091F" w:rsidRPr="009F4D4F" w:rsidRDefault="00FD091F" w:rsidP="00FD091F">
            <w:pPr>
              <w:pStyle w:val="BodyText"/>
              <w:tabs>
                <w:tab w:val="decimal" w:pos="875"/>
              </w:tabs>
              <w:spacing w:after="0"/>
              <w:ind w:left="-108" w:right="-131"/>
              <w:jc w:val="both"/>
              <w:rPr>
                <w:szCs w:val="22"/>
                <w:lang w:val="en-US"/>
              </w:rPr>
            </w:pPr>
            <w:r w:rsidRPr="009F4D4F">
              <w:rPr>
                <w:szCs w:val="22"/>
                <w:lang w:val="en-US"/>
              </w:rPr>
              <w:t>12,909</w:t>
            </w:r>
          </w:p>
        </w:tc>
      </w:tr>
      <w:tr w:rsidR="00871A59" w:rsidRPr="009F4D4F" w:rsidTr="002860DC">
        <w:trPr>
          <w:cantSplit/>
        </w:trPr>
        <w:tc>
          <w:tcPr>
            <w:tcW w:w="4399" w:type="dxa"/>
          </w:tcPr>
          <w:p w:rsidR="00871A59" w:rsidRPr="002A2ED1" w:rsidRDefault="00CF6F20" w:rsidP="00871A59">
            <w:r>
              <w:rPr>
                <w:rFonts w:cstheme="minorBidi"/>
                <w:lang w:val="en-US" w:bidi="th-TH"/>
              </w:rPr>
              <w:t>Short-term r</w:t>
            </w:r>
            <w:r w:rsidR="00871A59" w:rsidRPr="005662DC">
              <w:t>ental and service expenses</w:t>
            </w:r>
          </w:p>
        </w:tc>
        <w:tc>
          <w:tcPr>
            <w:tcW w:w="1170" w:type="dxa"/>
          </w:tcPr>
          <w:p w:rsidR="00871A59" w:rsidRPr="009F4D4F" w:rsidRDefault="00871A59" w:rsidP="00871A59">
            <w:pPr>
              <w:tabs>
                <w:tab w:val="decimal" w:pos="920"/>
              </w:tabs>
              <w:spacing w:line="240" w:lineRule="auto"/>
              <w:rPr>
                <w:szCs w:val="22"/>
              </w:rPr>
            </w:pPr>
            <w:r w:rsidRPr="00871A59">
              <w:rPr>
                <w:szCs w:val="22"/>
              </w:rPr>
              <w:t>2,170</w:t>
            </w:r>
          </w:p>
        </w:tc>
        <w:tc>
          <w:tcPr>
            <w:tcW w:w="180" w:type="dxa"/>
          </w:tcPr>
          <w:p w:rsidR="00871A59" w:rsidRPr="009F4D4F" w:rsidRDefault="00871A59" w:rsidP="00871A59">
            <w:pPr>
              <w:pStyle w:val="BodyText"/>
              <w:tabs>
                <w:tab w:val="decimal" w:pos="892"/>
              </w:tabs>
              <w:spacing w:after="0"/>
              <w:ind w:left="-108" w:right="-131"/>
              <w:jc w:val="both"/>
              <w:rPr>
                <w:szCs w:val="22"/>
              </w:rPr>
            </w:pPr>
          </w:p>
        </w:tc>
        <w:tc>
          <w:tcPr>
            <w:tcW w:w="1080" w:type="dxa"/>
          </w:tcPr>
          <w:p w:rsidR="00871A59" w:rsidRPr="009F4D4F" w:rsidRDefault="00871A59" w:rsidP="00871A59">
            <w:pPr>
              <w:tabs>
                <w:tab w:val="decimal" w:pos="920"/>
              </w:tabs>
              <w:spacing w:line="240" w:lineRule="auto"/>
              <w:rPr>
                <w:szCs w:val="22"/>
              </w:rPr>
            </w:pPr>
            <w:r w:rsidRPr="009F4D4F">
              <w:rPr>
                <w:szCs w:val="22"/>
              </w:rPr>
              <w:t>4,232</w:t>
            </w:r>
          </w:p>
        </w:tc>
        <w:tc>
          <w:tcPr>
            <w:tcW w:w="178" w:type="dxa"/>
          </w:tcPr>
          <w:p w:rsidR="00871A59" w:rsidRPr="009F4D4F" w:rsidRDefault="00871A59" w:rsidP="00871A59">
            <w:pPr>
              <w:pStyle w:val="acctfourfigures"/>
              <w:tabs>
                <w:tab w:val="clear" w:pos="765"/>
                <w:tab w:val="decimal" w:pos="555"/>
              </w:tabs>
              <w:spacing w:line="240" w:lineRule="atLeast"/>
              <w:ind w:right="11"/>
              <w:rPr>
                <w:szCs w:val="22"/>
              </w:rPr>
            </w:pPr>
          </w:p>
        </w:tc>
        <w:tc>
          <w:tcPr>
            <w:tcW w:w="1093" w:type="dxa"/>
          </w:tcPr>
          <w:p w:rsidR="00871A59" w:rsidRPr="00871A59" w:rsidRDefault="00871A59" w:rsidP="00871A59">
            <w:pPr>
              <w:pStyle w:val="BodyText"/>
              <w:tabs>
                <w:tab w:val="decimal" w:pos="875"/>
              </w:tabs>
              <w:spacing w:after="0"/>
              <w:ind w:left="-108" w:right="-131"/>
              <w:rPr>
                <w:szCs w:val="22"/>
                <w:lang w:val="en-US"/>
              </w:rPr>
            </w:pPr>
            <w:r w:rsidRPr="00871A59">
              <w:rPr>
                <w:szCs w:val="22"/>
                <w:lang w:val="en-US"/>
              </w:rPr>
              <w:t>2,170</w:t>
            </w:r>
          </w:p>
        </w:tc>
        <w:tc>
          <w:tcPr>
            <w:tcW w:w="181" w:type="dxa"/>
          </w:tcPr>
          <w:p w:rsidR="00871A59" w:rsidRPr="009F4D4F" w:rsidRDefault="00871A59" w:rsidP="00871A59">
            <w:pPr>
              <w:pStyle w:val="BodyText"/>
              <w:tabs>
                <w:tab w:val="decimal" w:pos="892"/>
              </w:tabs>
              <w:spacing w:after="0"/>
              <w:ind w:left="-108" w:right="-131"/>
              <w:jc w:val="both"/>
              <w:rPr>
                <w:szCs w:val="22"/>
              </w:rPr>
            </w:pPr>
          </w:p>
        </w:tc>
        <w:tc>
          <w:tcPr>
            <w:tcW w:w="1158" w:type="dxa"/>
          </w:tcPr>
          <w:p w:rsidR="00871A59" w:rsidRPr="009F4D4F" w:rsidRDefault="00871A59" w:rsidP="00871A59">
            <w:pPr>
              <w:pStyle w:val="BodyText"/>
              <w:tabs>
                <w:tab w:val="decimal" w:pos="875"/>
              </w:tabs>
              <w:spacing w:after="0"/>
              <w:ind w:left="-108" w:right="-131"/>
              <w:jc w:val="both"/>
              <w:rPr>
                <w:szCs w:val="22"/>
                <w:cs/>
                <w:lang w:val="en-US"/>
              </w:rPr>
            </w:pPr>
            <w:r w:rsidRPr="009F4D4F">
              <w:rPr>
                <w:szCs w:val="22"/>
                <w:lang w:val="en-US"/>
              </w:rPr>
              <w:t>4,232</w:t>
            </w:r>
          </w:p>
        </w:tc>
      </w:tr>
      <w:tr w:rsidR="00066EF3" w:rsidRPr="009F4D4F" w:rsidTr="002860DC">
        <w:trPr>
          <w:cantSplit/>
        </w:trPr>
        <w:tc>
          <w:tcPr>
            <w:tcW w:w="4399" w:type="dxa"/>
          </w:tcPr>
          <w:p w:rsidR="00066EF3" w:rsidRDefault="00066EF3" w:rsidP="00871A59">
            <w:pPr>
              <w:rPr>
                <w:rFonts w:cstheme="minorBidi"/>
                <w:lang w:val="en-US" w:bidi="th-TH"/>
              </w:rPr>
            </w:pPr>
          </w:p>
        </w:tc>
        <w:tc>
          <w:tcPr>
            <w:tcW w:w="1170" w:type="dxa"/>
          </w:tcPr>
          <w:p w:rsidR="00066EF3" w:rsidRPr="00871A59" w:rsidRDefault="00066EF3" w:rsidP="00871A59">
            <w:pPr>
              <w:tabs>
                <w:tab w:val="decimal" w:pos="920"/>
              </w:tabs>
              <w:spacing w:line="240" w:lineRule="auto"/>
              <w:rPr>
                <w:szCs w:val="22"/>
              </w:rPr>
            </w:pPr>
          </w:p>
        </w:tc>
        <w:tc>
          <w:tcPr>
            <w:tcW w:w="180" w:type="dxa"/>
          </w:tcPr>
          <w:p w:rsidR="00066EF3" w:rsidRPr="009F4D4F" w:rsidRDefault="00066EF3" w:rsidP="00871A59">
            <w:pPr>
              <w:pStyle w:val="BodyText"/>
              <w:tabs>
                <w:tab w:val="decimal" w:pos="892"/>
              </w:tabs>
              <w:spacing w:after="0"/>
              <w:ind w:left="-108" w:right="-131"/>
              <w:jc w:val="both"/>
              <w:rPr>
                <w:szCs w:val="22"/>
              </w:rPr>
            </w:pPr>
          </w:p>
        </w:tc>
        <w:tc>
          <w:tcPr>
            <w:tcW w:w="1080" w:type="dxa"/>
          </w:tcPr>
          <w:p w:rsidR="00066EF3" w:rsidRPr="009F4D4F" w:rsidRDefault="00066EF3" w:rsidP="00871A59">
            <w:pPr>
              <w:tabs>
                <w:tab w:val="decimal" w:pos="920"/>
              </w:tabs>
              <w:spacing w:line="240" w:lineRule="auto"/>
              <w:rPr>
                <w:szCs w:val="22"/>
              </w:rPr>
            </w:pPr>
          </w:p>
        </w:tc>
        <w:tc>
          <w:tcPr>
            <w:tcW w:w="178" w:type="dxa"/>
          </w:tcPr>
          <w:p w:rsidR="00066EF3" w:rsidRPr="009F4D4F" w:rsidRDefault="00066EF3" w:rsidP="00871A59">
            <w:pPr>
              <w:pStyle w:val="acctfourfigures"/>
              <w:tabs>
                <w:tab w:val="clear" w:pos="765"/>
                <w:tab w:val="decimal" w:pos="555"/>
              </w:tabs>
              <w:spacing w:line="240" w:lineRule="atLeast"/>
              <w:ind w:right="11"/>
              <w:rPr>
                <w:szCs w:val="22"/>
              </w:rPr>
            </w:pPr>
          </w:p>
        </w:tc>
        <w:tc>
          <w:tcPr>
            <w:tcW w:w="1093" w:type="dxa"/>
          </w:tcPr>
          <w:p w:rsidR="00066EF3" w:rsidRPr="00871A59" w:rsidRDefault="00066EF3" w:rsidP="00871A59">
            <w:pPr>
              <w:pStyle w:val="BodyText"/>
              <w:tabs>
                <w:tab w:val="decimal" w:pos="875"/>
              </w:tabs>
              <w:spacing w:after="0"/>
              <w:ind w:left="-108" w:right="-131"/>
              <w:rPr>
                <w:szCs w:val="22"/>
                <w:lang w:val="en-US"/>
              </w:rPr>
            </w:pPr>
          </w:p>
        </w:tc>
        <w:tc>
          <w:tcPr>
            <w:tcW w:w="181" w:type="dxa"/>
          </w:tcPr>
          <w:p w:rsidR="00066EF3" w:rsidRPr="009F4D4F" w:rsidRDefault="00066EF3" w:rsidP="00871A59">
            <w:pPr>
              <w:pStyle w:val="BodyText"/>
              <w:tabs>
                <w:tab w:val="decimal" w:pos="892"/>
              </w:tabs>
              <w:spacing w:after="0"/>
              <w:ind w:left="-108" w:right="-131"/>
              <w:jc w:val="both"/>
              <w:rPr>
                <w:szCs w:val="22"/>
              </w:rPr>
            </w:pPr>
          </w:p>
        </w:tc>
        <w:tc>
          <w:tcPr>
            <w:tcW w:w="1158" w:type="dxa"/>
          </w:tcPr>
          <w:p w:rsidR="00066EF3" w:rsidRPr="009F4D4F" w:rsidRDefault="00066EF3" w:rsidP="00871A59">
            <w:pPr>
              <w:pStyle w:val="BodyText"/>
              <w:tabs>
                <w:tab w:val="decimal" w:pos="875"/>
              </w:tabs>
              <w:spacing w:after="0"/>
              <w:ind w:left="-108" w:right="-131"/>
              <w:jc w:val="both"/>
              <w:rPr>
                <w:szCs w:val="22"/>
                <w:lang w:val="en-US"/>
              </w:rPr>
            </w:pPr>
          </w:p>
        </w:tc>
      </w:tr>
      <w:tr w:rsidR="00871A59" w:rsidRPr="00610BA4" w:rsidTr="002860DC">
        <w:trPr>
          <w:cantSplit/>
        </w:trPr>
        <w:tc>
          <w:tcPr>
            <w:tcW w:w="4399" w:type="dxa"/>
          </w:tcPr>
          <w:p w:rsidR="00871A59" w:rsidRPr="00610BA4" w:rsidRDefault="00871A59" w:rsidP="00871A59">
            <w:pPr>
              <w:spacing w:line="240" w:lineRule="atLeast"/>
              <w:rPr>
                <w:b/>
                <w:bCs/>
              </w:rPr>
            </w:pPr>
            <w:r w:rsidRPr="00610BA4">
              <w:rPr>
                <w:b/>
                <w:bCs/>
              </w:rPr>
              <w:t xml:space="preserve">Joint ventures  </w:t>
            </w:r>
          </w:p>
        </w:tc>
        <w:tc>
          <w:tcPr>
            <w:tcW w:w="1170" w:type="dxa"/>
          </w:tcPr>
          <w:p w:rsidR="00871A59" w:rsidRPr="009F4D4F" w:rsidRDefault="00871A59" w:rsidP="00871A59">
            <w:pPr>
              <w:tabs>
                <w:tab w:val="decimal" w:pos="920"/>
              </w:tabs>
              <w:spacing w:line="240" w:lineRule="auto"/>
              <w:rPr>
                <w:szCs w:val="22"/>
              </w:rPr>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9F4D4F" w:rsidRDefault="00871A59" w:rsidP="00871A59">
            <w:pPr>
              <w:tabs>
                <w:tab w:val="decimal" w:pos="920"/>
              </w:tabs>
              <w:spacing w:line="240" w:lineRule="auto"/>
              <w:rPr>
                <w:szCs w:val="22"/>
              </w:rPr>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610BA4" w:rsidRDefault="00871A59" w:rsidP="00871A59">
            <w:pPr>
              <w:pStyle w:val="acctfourfigures"/>
              <w:tabs>
                <w:tab w:val="clear" w:pos="765"/>
                <w:tab w:val="decimal" w:pos="911"/>
              </w:tabs>
              <w:spacing w:line="240" w:lineRule="atLeast"/>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871A59" w:rsidRPr="003E2F9B" w:rsidTr="002860DC">
        <w:trPr>
          <w:cantSplit/>
        </w:trPr>
        <w:tc>
          <w:tcPr>
            <w:tcW w:w="4399" w:type="dxa"/>
          </w:tcPr>
          <w:p w:rsidR="00871A59" w:rsidRPr="00610BA4" w:rsidRDefault="00871A59" w:rsidP="00871A59">
            <w:pPr>
              <w:spacing w:line="240" w:lineRule="atLeast"/>
              <w:rPr>
                <w:b/>
                <w:bCs/>
              </w:rPr>
            </w:pPr>
            <w:r w:rsidRPr="002B641F">
              <w:t>Interest income</w:t>
            </w:r>
          </w:p>
        </w:tc>
        <w:tc>
          <w:tcPr>
            <w:tcW w:w="1170" w:type="dxa"/>
          </w:tcPr>
          <w:p w:rsidR="00871A59" w:rsidRPr="009F4D4F" w:rsidRDefault="00871A59" w:rsidP="00871A59">
            <w:pPr>
              <w:tabs>
                <w:tab w:val="decimal" w:pos="920"/>
              </w:tabs>
              <w:spacing w:line="240" w:lineRule="auto"/>
              <w:rPr>
                <w:szCs w:val="22"/>
              </w:rPr>
            </w:pPr>
            <w:r w:rsidRPr="00871A59">
              <w:rPr>
                <w:szCs w:val="22"/>
              </w:rPr>
              <w:t>25,653</w:t>
            </w: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9F4D4F" w:rsidRDefault="00871A59" w:rsidP="00871A59">
            <w:pPr>
              <w:tabs>
                <w:tab w:val="decimal" w:pos="920"/>
              </w:tabs>
              <w:spacing w:line="240" w:lineRule="auto"/>
              <w:rPr>
                <w:szCs w:val="22"/>
              </w:rPr>
            </w:pPr>
            <w:r w:rsidRPr="009F4D4F">
              <w:rPr>
                <w:szCs w:val="22"/>
              </w:rPr>
              <w:t>64,978</w:t>
            </w: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871A59" w:rsidRDefault="00871A59" w:rsidP="00871A59">
            <w:pPr>
              <w:pStyle w:val="BodyText"/>
              <w:tabs>
                <w:tab w:val="decimal" w:pos="590"/>
              </w:tabs>
              <w:spacing w:after="0"/>
              <w:ind w:left="-108" w:right="-131"/>
              <w:rPr>
                <w:szCs w:val="22"/>
                <w:lang w:val="en-US"/>
              </w:rPr>
            </w:pPr>
            <w:r w:rsidRPr="00871A59">
              <w:rPr>
                <w:szCs w:val="22"/>
                <w:lang w:val="en-US"/>
              </w:rPr>
              <w:t>-</w:t>
            </w:r>
          </w:p>
        </w:tc>
        <w:tc>
          <w:tcPr>
            <w:tcW w:w="181" w:type="dxa"/>
          </w:tcPr>
          <w:p w:rsidR="00871A59" w:rsidRPr="0011182F" w:rsidRDefault="00871A59" w:rsidP="00871A59">
            <w:pPr>
              <w:pStyle w:val="acctfourfigures"/>
              <w:tabs>
                <w:tab w:val="clear" w:pos="765"/>
                <w:tab w:val="decimal" w:pos="555"/>
              </w:tabs>
              <w:spacing w:line="240" w:lineRule="atLeast"/>
              <w:ind w:right="11"/>
            </w:pPr>
          </w:p>
        </w:tc>
        <w:tc>
          <w:tcPr>
            <w:tcW w:w="1158" w:type="dxa"/>
          </w:tcPr>
          <w:p w:rsidR="00871A59" w:rsidRPr="00610BA4" w:rsidRDefault="00871A59" w:rsidP="00871A59">
            <w:pPr>
              <w:tabs>
                <w:tab w:val="decimal" w:pos="639"/>
              </w:tabs>
              <w:spacing w:line="240" w:lineRule="auto"/>
            </w:pPr>
            <w:r w:rsidRPr="009F4D4F">
              <w:rPr>
                <w:szCs w:val="22"/>
              </w:rPr>
              <w:t>-</w:t>
            </w:r>
          </w:p>
        </w:tc>
      </w:tr>
      <w:tr w:rsidR="00871A59" w:rsidRPr="003E2F9B" w:rsidTr="002860DC">
        <w:trPr>
          <w:cantSplit/>
        </w:trPr>
        <w:tc>
          <w:tcPr>
            <w:tcW w:w="4399" w:type="dxa"/>
          </w:tcPr>
          <w:p w:rsidR="00871A59" w:rsidRPr="002B641F" w:rsidRDefault="00871A59" w:rsidP="00871A59">
            <w:pPr>
              <w:spacing w:line="240" w:lineRule="atLeast"/>
            </w:pP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11182F" w:rsidRDefault="00871A59" w:rsidP="00871A59">
            <w:pPr>
              <w:pStyle w:val="acctfourfigures"/>
              <w:tabs>
                <w:tab w:val="clear" w:pos="765"/>
                <w:tab w:val="decimal" w:pos="555"/>
              </w:tabs>
              <w:spacing w:line="240" w:lineRule="atLeast"/>
              <w:ind w:right="11"/>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871A59" w:rsidRPr="003E2F9B" w:rsidTr="002860DC">
        <w:trPr>
          <w:cantSplit/>
        </w:trPr>
        <w:tc>
          <w:tcPr>
            <w:tcW w:w="4399" w:type="dxa"/>
          </w:tcPr>
          <w:p w:rsidR="00871A59" w:rsidRPr="002B641F" w:rsidRDefault="00871A59" w:rsidP="00871A59">
            <w:pPr>
              <w:spacing w:line="240" w:lineRule="atLeast"/>
            </w:pPr>
            <w:r w:rsidRPr="00610BA4">
              <w:rPr>
                <w:b/>
                <w:bCs/>
              </w:rPr>
              <w:t>Other related parties</w:t>
            </w: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11182F" w:rsidRDefault="00871A59" w:rsidP="00871A59">
            <w:pPr>
              <w:pStyle w:val="acctfourfigures"/>
              <w:tabs>
                <w:tab w:val="clear" w:pos="765"/>
                <w:tab w:val="decimal" w:pos="555"/>
              </w:tabs>
              <w:spacing w:line="240" w:lineRule="atLeast"/>
              <w:ind w:right="11"/>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D14E02" w:rsidRPr="009F4D4F" w:rsidTr="002860DC">
        <w:trPr>
          <w:cantSplit/>
        </w:trPr>
        <w:tc>
          <w:tcPr>
            <w:tcW w:w="4399" w:type="dxa"/>
          </w:tcPr>
          <w:p w:rsidR="00D14E02" w:rsidRPr="00610BA4" w:rsidRDefault="00D14E02" w:rsidP="00D14E02">
            <w:pPr>
              <w:spacing w:line="240" w:lineRule="atLeast"/>
            </w:pPr>
            <w:r w:rsidRPr="00FA7987">
              <w:t>Rental income</w:t>
            </w:r>
          </w:p>
        </w:tc>
        <w:tc>
          <w:tcPr>
            <w:tcW w:w="1170" w:type="dxa"/>
          </w:tcPr>
          <w:p w:rsidR="00D14E02" w:rsidRPr="00D14E02" w:rsidRDefault="00D14E02" w:rsidP="00D14E02">
            <w:pPr>
              <w:tabs>
                <w:tab w:val="decimal" w:pos="920"/>
              </w:tabs>
              <w:spacing w:line="240" w:lineRule="auto"/>
              <w:rPr>
                <w:szCs w:val="22"/>
              </w:rPr>
            </w:pPr>
            <w:r w:rsidRPr="00D14E02">
              <w:rPr>
                <w:szCs w:val="22"/>
              </w:rPr>
              <w:t>26,11</w:t>
            </w:r>
            <w:r w:rsidR="00C27108">
              <w:rPr>
                <w:szCs w:val="22"/>
              </w:rPr>
              <w:t>2</w:t>
            </w:r>
          </w:p>
        </w:tc>
        <w:tc>
          <w:tcPr>
            <w:tcW w:w="180" w:type="dxa"/>
          </w:tcPr>
          <w:p w:rsidR="00D14E02" w:rsidRPr="009F4D4F" w:rsidRDefault="00D14E02" w:rsidP="00D14E02">
            <w:pPr>
              <w:pStyle w:val="BodyText"/>
              <w:tabs>
                <w:tab w:val="decimal" w:pos="892"/>
              </w:tabs>
              <w:spacing w:after="0"/>
              <w:ind w:left="-108" w:right="-131"/>
              <w:jc w:val="both"/>
              <w:rPr>
                <w:szCs w:val="22"/>
              </w:rPr>
            </w:pPr>
          </w:p>
        </w:tc>
        <w:tc>
          <w:tcPr>
            <w:tcW w:w="1080" w:type="dxa"/>
          </w:tcPr>
          <w:p w:rsidR="00D14E02" w:rsidRPr="009F4D4F" w:rsidRDefault="00D14E02" w:rsidP="00D14E02">
            <w:pPr>
              <w:tabs>
                <w:tab w:val="decimal" w:pos="639"/>
              </w:tabs>
              <w:spacing w:line="240" w:lineRule="auto"/>
              <w:rPr>
                <w:szCs w:val="22"/>
              </w:rPr>
            </w:pPr>
            <w:r w:rsidRPr="009F4D4F">
              <w:rPr>
                <w:szCs w:val="22"/>
              </w:rPr>
              <w:t>-</w:t>
            </w:r>
          </w:p>
        </w:tc>
        <w:tc>
          <w:tcPr>
            <w:tcW w:w="178" w:type="dxa"/>
          </w:tcPr>
          <w:p w:rsidR="00D14E02" w:rsidRPr="009F4D4F" w:rsidRDefault="00D14E02" w:rsidP="00D14E02">
            <w:pPr>
              <w:pStyle w:val="BodyText"/>
              <w:tabs>
                <w:tab w:val="decimal" w:pos="892"/>
              </w:tabs>
              <w:spacing w:after="0"/>
              <w:ind w:left="-108" w:right="-131"/>
              <w:jc w:val="both"/>
              <w:rPr>
                <w:szCs w:val="22"/>
              </w:rPr>
            </w:pPr>
          </w:p>
        </w:tc>
        <w:tc>
          <w:tcPr>
            <w:tcW w:w="1093" w:type="dxa"/>
          </w:tcPr>
          <w:p w:rsidR="00D14E02" w:rsidRPr="00D14E02" w:rsidRDefault="00D14E02" w:rsidP="00D14E02">
            <w:pPr>
              <w:pStyle w:val="BodyText"/>
              <w:tabs>
                <w:tab w:val="decimal" w:pos="875"/>
              </w:tabs>
              <w:spacing w:after="0"/>
              <w:ind w:left="-108" w:right="-131"/>
              <w:rPr>
                <w:szCs w:val="22"/>
                <w:lang w:val="en-US"/>
              </w:rPr>
            </w:pPr>
            <w:r w:rsidRPr="00D14E02">
              <w:rPr>
                <w:szCs w:val="22"/>
                <w:lang w:val="en-US"/>
              </w:rPr>
              <w:t>12,630</w:t>
            </w:r>
          </w:p>
        </w:tc>
        <w:tc>
          <w:tcPr>
            <w:tcW w:w="181" w:type="dxa"/>
          </w:tcPr>
          <w:p w:rsidR="00D14E02" w:rsidRPr="009F4D4F" w:rsidRDefault="00D14E02" w:rsidP="00D14E02">
            <w:pPr>
              <w:pStyle w:val="BodyText"/>
              <w:tabs>
                <w:tab w:val="decimal" w:pos="892"/>
              </w:tabs>
              <w:spacing w:after="0"/>
              <w:ind w:left="-108" w:right="-131"/>
              <w:jc w:val="both"/>
              <w:rPr>
                <w:szCs w:val="22"/>
              </w:rPr>
            </w:pPr>
          </w:p>
        </w:tc>
        <w:tc>
          <w:tcPr>
            <w:tcW w:w="1158" w:type="dxa"/>
          </w:tcPr>
          <w:p w:rsidR="00D14E02" w:rsidRPr="009F4D4F" w:rsidRDefault="00D14E02" w:rsidP="00D14E02">
            <w:pPr>
              <w:tabs>
                <w:tab w:val="decimal" w:pos="639"/>
              </w:tabs>
              <w:spacing w:line="240" w:lineRule="auto"/>
              <w:rPr>
                <w:szCs w:val="22"/>
              </w:rPr>
            </w:pPr>
            <w:r w:rsidRPr="009F4D4F">
              <w:rPr>
                <w:szCs w:val="22"/>
              </w:rPr>
              <w:t>-</w:t>
            </w:r>
          </w:p>
        </w:tc>
      </w:tr>
      <w:tr w:rsidR="00D14E02" w:rsidRPr="009F4D4F" w:rsidTr="002860DC">
        <w:trPr>
          <w:cantSplit/>
        </w:trPr>
        <w:tc>
          <w:tcPr>
            <w:tcW w:w="4399" w:type="dxa"/>
          </w:tcPr>
          <w:p w:rsidR="00D14E02" w:rsidRPr="00652CD2" w:rsidRDefault="00D14E02" w:rsidP="00D14E02">
            <w:pPr>
              <w:spacing w:line="240" w:lineRule="atLeast"/>
              <w:ind w:right="-108"/>
              <w:jc w:val="both"/>
            </w:pPr>
            <w:r>
              <w:t>Other income</w:t>
            </w:r>
          </w:p>
        </w:tc>
        <w:tc>
          <w:tcPr>
            <w:tcW w:w="1170" w:type="dxa"/>
          </w:tcPr>
          <w:p w:rsidR="00D14E02" w:rsidRPr="00D14E02" w:rsidRDefault="00D14E02" w:rsidP="00D14E02">
            <w:pPr>
              <w:tabs>
                <w:tab w:val="decimal" w:pos="920"/>
              </w:tabs>
              <w:spacing w:line="240" w:lineRule="auto"/>
              <w:rPr>
                <w:szCs w:val="22"/>
              </w:rPr>
            </w:pPr>
            <w:r w:rsidRPr="00D14E02">
              <w:rPr>
                <w:szCs w:val="22"/>
              </w:rPr>
              <w:t>167</w:t>
            </w:r>
          </w:p>
        </w:tc>
        <w:tc>
          <w:tcPr>
            <w:tcW w:w="180" w:type="dxa"/>
          </w:tcPr>
          <w:p w:rsidR="00D14E02" w:rsidRPr="009F4D4F" w:rsidRDefault="00D14E02" w:rsidP="00D14E02">
            <w:pPr>
              <w:pStyle w:val="BodyText"/>
              <w:tabs>
                <w:tab w:val="decimal" w:pos="892"/>
              </w:tabs>
              <w:spacing w:after="0"/>
              <w:ind w:left="-108" w:right="-131"/>
              <w:jc w:val="both"/>
              <w:rPr>
                <w:szCs w:val="22"/>
              </w:rPr>
            </w:pPr>
          </w:p>
        </w:tc>
        <w:tc>
          <w:tcPr>
            <w:tcW w:w="1080" w:type="dxa"/>
          </w:tcPr>
          <w:p w:rsidR="00D14E02" w:rsidRPr="009F4D4F" w:rsidRDefault="00D14E02" w:rsidP="00D14E02">
            <w:pPr>
              <w:tabs>
                <w:tab w:val="decimal" w:pos="639"/>
              </w:tabs>
              <w:spacing w:line="240" w:lineRule="auto"/>
              <w:rPr>
                <w:szCs w:val="22"/>
              </w:rPr>
            </w:pPr>
            <w:r w:rsidRPr="009F4D4F">
              <w:rPr>
                <w:szCs w:val="22"/>
              </w:rPr>
              <w:t>-</w:t>
            </w:r>
          </w:p>
        </w:tc>
        <w:tc>
          <w:tcPr>
            <w:tcW w:w="178" w:type="dxa"/>
          </w:tcPr>
          <w:p w:rsidR="00D14E02" w:rsidRPr="009F4D4F" w:rsidRDefault="00D14E02" w:rsidP="00D14E02">
            <w:pPr>
              <w:pStyle w:val="BodyText"/>
              <w:tabs>
                <w:tab w:val="decimal" w:pos="892"/>
              </w:tabs>
              <w:spacing w:after="0"/>
              <w:ind w:left="-108" w:right="-131"/>
              <w:jc w:val="both"/>
              <w:rPr>
                <w:szCs w:val="22"/>
              </w:rPr>
            </w:pPr>
          </w:p>
        </w:tc>
        <w:tc>
          <w:tcPr>
            <w:tcW w:w="1093" w:type="dxa"/>
          </w:tcPr>
          <w:p w:rsidR="00D14E02" w:rsidRPr="00D14E02" w:rsidRDefault="00D14E02" w:rsidP="00D14E02">
            <w:pPr>
              <w:pStyle w:val="BodyText"/>
              <w:tabs>
                <w:tab w:val="decimal" w:pos="590"/>
              </w:tabs>
              <w:spacing w:after="0"/>
              <w:ind w:left="-108" w:right="-131"/>
              <w:rPr>
                <w:szCs w:val="22"/>
                <w:lang w:val="en-US"/>
              </w:rPr>
            </w:pPr>
            <w:r w:rsidRPr="00D14E02">
              <w:rPr>
                <w:szCs w:val="22"/>
                <w:lang w:val="en-US"/>
              </w:rPr>
              <w:t>-</w:t>
            </w:r>
          </w:p>
        </w:tc>
        <w:tc>
          <w:tcPr>
            <w:tcW w:w="181" w:type="dxa"/>
          </w:tcPr>
          <w:p w:rsidR="00D14E02" w:rsidRPr="009F4D4F" w:rsidRDefault="00D14E02" w:rsidP="00D14E02">
            <w:pPr>
              <w:pStyle w:val="BodyText"/>
              <w:tabs>
                <w:tab w:val="decimal" w:pos="892"/>
              </w:tabs>
              <w:spacing w:after="0"/>
              <w:ind w:left="-108" w:right="-131"/>
              <w:jc w:val="both"/>
              <w:rPr>
                <w:szCs w:val="22"/>
              </w:rPr>
            </w:pPr>
          </w:p>
        </w:tc>
        <w:tc>
          <w:tcPr>
            <w:tcW w:w="1158" w:type="dxa"/>
          </w:tcPr>
          <w:p w:rsidR="00D14E02" w:rsidRPr="009F4D4F" w:rsidRDefault="00D14E02" w:rsidP="00D14E02">
            <w:pPr>
              <w:tabs>
                <w:tab w:val="decimal" w:pos="639"/>
              </w:tabs>
              <w:spacing w:line="240" w:lineRule="auto"/>
              <w:rPr>
                <w:szCs w:val="22"/>
              </w:rPr>
            </w:pPr>
            <w:r w:rsidRPr="009F4D4F">
              <w:rPr>
                <w:szCs w:val="22"/>
              </w:rPr>
              <w:t>-</w:t>
            </w:r>
          </w:p>
        </w:tc>
      </w:tr>
      <w:tr w:rsidR="00871A59" w:rsidRPr="00610BA4" w:rsidTr="002860DC">
        <w:trPr>
          <w:cantSplit/>
        </w:trPr>
        <w:tc>
          <w:tcPr>
            <w:tcW w:w="4399" w:type="dxa"/>
          </w:tcPr>
          <w:p w:rsidR="00871A59" w:rsidRPr="00610BA4" w:rsidRDefault="00871A59" w:rsidP="00871A59">
            <w:pPr>
              <w:spacing w:line="240" w:lineRule="atLeast"/>
              <w:rPr>
                <w:b/>
                <w:bCs/>
              </w:rPr>
            </w:pP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610BA4" w:rsidRDefault="00871A59" w:rsidP="00871A59">
            <w:pPr>
              <w:pStyle w:val="acctfourfigures"/>
              <w:tabs>
                <w:tab w:val="clear" w:pos="765"/>
                <w:tab w:val="decimal" w:pos="911"/>
              </w:tabs>
              <w:spacing w:line="240" w:lineRule="atLeast"/>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871A59" w:rsidRPr="00610BA4" w:rsidTr="002860DC">
        <w:trPr>
          <w:cantSplit/>
        </w:trPr>
        <w:tc>
          <w:tcPr>
            <w:tcW w:w="4399" w:type="dxa"/>
          </w:tcPr>
          <w:p w:rsidR="00871A59" w:rsidRPr="00610BA4" w:rsidRDefault="00871A59" w:rsidP="00871A59">
            <w:pPr>
              <w:ind w:left="540" w:hanging="540"/>
              <w:rPr>
                <w:b/>
                <w:bCs/>
              </w:rPr>
            </w:pPr>
            <w:r w:rsidRPr="00610BA4">
              <w:rPr>
                <w:b/>
                <w:bCs/>
              </w:rPr>
              <w:t>Key management personnel</w:t>
            </w: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610BA4" w:rsidRDefault="00871A59" w:rsidP="00871A59">
            <w:pPr>
              <w:pStyle w:val="acctfourfigures"/>
              <w:tabs>
                <w:tab w:val="clear" w:pos="765"/>
                <w:tab w:val="decimal" w:pos="911"/>
              </w:tabs>
              <w:spacing w:line="240" w:lineRule="atLeast"/>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871A59" w:rsidRPr="00610BA4" w:rsidTr="002860DC">
        <w:trPr>
          <w:cantSplit/>
        </w:trPr>
        <w:tc>
          <w:tcPr>
            <w:tcW w:w="4399" w:type="dxa"/>
          </w:tcPr>
          <w:p w:rsidR="00871A59" w:rsidRPr="002C4DA9" w:rsidRDefault="00871A59" w:rsidP="00871A59">
            <w:pPr>
              <w:ind w:left="371" w:hanging="371"/>
              <w:rPr>
                <w:lang w:bidi="th-TH"/>
              </w:rPr>
            </w:pPr>
            <w:r w:rsidRPr="00610BA4">
              <w:rPr>
                <w:lang w:bidi="th-TH"/>
              </w:rPr>
              <w:t xml:space="preserve">Key management personnel compensation </w:t>
            </w:r>
          </w:p>
        </w:tc>
        <w:tc>
          <w:tcPr>
            <w:tcW w:w="1170" w:type="dxa"/>
          </w:tcPr>
          <w:p w:rsidR="00871A59" w:rsidRPr="00610BA4" w:rsidRDefault="00871A59" w:rsidP="00871A59">
            <w:pPr>
              <w:pStyle w:val="acctfourfigures"/>
              <w:tabs>
                <w:tab w:val="clear" w:pos="765"/>
                <w:tab w:val="decimal" w:pos="911"/>
              </w:tabs>
              <w:spacing w:line="240" w:lineRule="atLeast"/>
              <w:ind w:right="11"/>
            </w:pPr>
          </w:p>
        </w:tc>
        <w:tc>
          <w:tcPr>
            <w:tcW w:w="180" w:type="dxa"/>
          </w:tcPr>
          <w:p w:rsidR="00871A59" w:rsidRPr="00610BA4" w:rsidRDefault="00871A59" w:rsidP="00871A59">
            <w:pPr>
              <w:pStyle w:val="acctfourfigures"/>
              <w:tabs>
                <w:tab w:val="clear" w:pos="765"/>
                <w:tab w:val="decimal" w:pos="911"/>
              </w:tabs>
              <w:spacing w:line="240" w:lineRule="atLeast"/>
            </w:pPr>
          </w:p>
        </w:tc>
        <w:tc>
          <w:tcPr>
            <w:tcW w:w="1080" w:type="dxa"/>
          </w:tcPr>
          <w:p w:rsidR="00871A59" w:rsidRPr="00610BA4" w:rsidRDefault="00871A59" w:rsidP="00871A59">
            <w:pPr>
              <w:pStyle w:val="acctfourfigures"/>
              <w:tabs>
                <w:tab w:val="clear" w:pos="765"/>
                <w:tab w:val="decimal" w:pos="911"/>
              </w:tabs>
              <w:spacing w:line="240" w:lineRule="atLeast"/>
              <w:ind w:right="11"/>
            </w:pPr>
          </w:p>
        </w:tc>
        <w:tc>
          <w:tcPr>
            <w:tcW w:w="178" w:type="dxa"/>
          </w:tcPr>
          <w:p w:rsidR="00871A59" w:rsidRPr="00610BA4" w:rsidRDefault="00871A59" w:rsidP="00871A59">
            <w:pPr>
              <w:pStyle w:val="acctfourfigures"/>
              <w:tabs>
                <w:tab w:val="clear" w:pos="765"/>
                <w:tab w:val="decimal" w:pos="911"/>
              </w:tabs>
              <w:spacing w:line="240" w:lineRule="atLeast"/>
            </w:pPr>
          </w:p>
        </w:tc>
        <w:tc>
          <w:tcPr>
            <w:tcW w:w="1093" w:type="dxa"/>
          </w:tcPr>
          <w:p w:rsidR="00871A59" w:rsidRPr="00610BA4" w:rsidRDefault="00871A59" w:rsidP="00871A59">
            <w:pPr>
              <w:pStyle w:val="acctfourfigures"/>
              <w:tabs>
                <w:tab w:val="clear" w:pos="765"/>
                <w:tab w:val="decimal" w:pos="911"/>
              </w:tabs>
              <w:spacing w:line="240" w:lineRule="atLeast"/>
              <w:ind w:right="11"/>
            </w:pPr>
          </w:p>
        </w:tc>
        <w:tc>
          <w:tcPr>
            <w:tcW w:w="181" w:type="dxa"/>
          </w:tcPr>
          <w:p w:rsidR="00871A59" w:rsidRPr="00610BA4" w:rsidRDefault="00871A59" w:rsidP="00871A59">
            <w:pPr>
              <w:pStyle w:val="acctfourfigures"/>
              <w:tabs>
                <w:tab w:val="clear" w:pos="765"/>
                <w:tab w:val="decimal" w:pos="911"/>
              </w:tabs>
              <w:spacing w:line="240" w:lineRule="atLeast"/>
            </w:pPr>
          </w:p>
        </w:tc>
        <w:tc>
          <w:tcPr>
            <w:tcW w:w="1158" w:type="dxa"/>
          </w:tcPr>
          <w:p w:rsidR="00871A59" w:rsidRPr="00610BA4" w:rsidRDefault="00871A59" w:rsidP="00871A59">
            <w:pPr>
              <w:pStyle w:val="acctfourfigures"/>
              <w:tabs>
                <w:tab w:val="clear" w:pos="765"/>
                <w:tab w:val="decimal" w:pos="911"/>
              </w:tabs>
              <w:spacing w:line="240" w:lineRule="atLeast"/>
              <w:ind w:right="11"/>
            </w:pPr>
          </w:p>
        </w:tc>
      </w:tr>
      <w:tr w:rsidR="00871A59" w:rsidRPr="009F4D4F" w:rsidTr="002860DC">
        <w:trPr>
          <w:cantSplit/>
        </w:trPr>
        <w:tc>
          <w:tcPr>
            <w:tcW w:w="4399" w:type="dxa"/>
          </w:tcPr>
          <w:p w:rsidR="00871A59" w:rsidRPr="00610BA4" w:rsidRDefault="00871A59" w:rsidP="00871A59">
            <w:pPr>
              <w:spacing w:line="240" w:lineRule="atLeast"/>
              <w:ind w:left="190"/>
              <w:rPr>
                <w:i/>
                <w:iCs/>
                <w:color w:val="0000FF"/>
              </w:rPr>
            </w:pPr>
            <w:r w:rsidRPr="00610BA4">
              <w:rPr>
                <w:lang w:bidi="th-TH"/>
              </w:rPr>
              <w:t>Short-term employee benefit</w:t>
            </w:r>
          </w:p>
        </w:tc>
        <w:tc>
          <w:tcPr>
            <w:tcW w:w="1170" w:type="dxa"/>
          </w:tcPr>
          <w:p w:rsidR="00871A59" w:rsidRPr="00D14E02" w:rsidRDefault="00D14E02" w:rsidP="00D14E02">
            <w:pPr>
              <w:tabs>
                <w:tab w:val="decimal" w:pos="920"/>
              </w:tabs>
              <w:spacing w:line="240" w:lineRule="auto"/>
              <w:rPr>
                <w:szCs w:val="22"/>
              </w:rPr>
            </w:pPr>
            <w:r w:rsidRPr="00D14E02">
              <w:rPr>
                <w:szCs w:val="22"/>
              </w:rPr>
              <w:t>10,313</w:t>
            </w:r>
          </w:p>
        </w:tc>
        <w:tc>
          <w:tcPr>
            <w:tcW w:w="180" w:type="dxa"/>
          </w:tcPr>
          <w:p w:rsidR="00871A59" w:rsidRPr="00642243" w:rsidRDefault="00871A59" w:rsidP="00871A59">
            <w:pPr>
              <w:pStyle w:val="acctfourfigures"/>
              <w:tabs>
                <w:tab w:val="clear" w:pos="765"/>
                <w:tab w:val="decimal" w:pos="911"/>
              </w:tabs>
              <w:spacing w:line="240" w:lineRule="atLeast"/>
              <w:ind w:right="11"/>
            </w:pPr>
          </w:p>
        </w:tc>
        <w:tc>
          <w:tcPr>
            <w:tcW w:w="1080" w:type="dxa"/>
          </w:tcPr>
          <w:p w:rsidR="00871A59" w:rsidRPr="00642243" w:rsidRDefault="00871A59" w:rsidP="00871A59">
            <w:pPr>
              <w:pStyle w:val="acctfourfigures"/>
              <w:tabs>
                <w:tab w:val="clear" w:pos="765"/>
                <w:tab w:val="decimal" w:pos="911"/>
              </w:tabs>
              <w:spacing w:line="240" w:lineRule="atLeast"/>
              <w:ind w:right="11"/>
            </w:pPr>
            <w:r w:rsidRPr="00642243">
              <w:t>7,449</w:t>
            </w:r>
          </w:p>
        </w:tc>
        <w:tc>
          <w:tcPr>
            <w:tcW w:w="178" w:type="dxa"/>
          </w:tcPr>
          <w:p w:rsidR="00871A59" w:rsidRPr="00642243" w:rsidRDefault="00871A59" w:rsidP="00871A59">
            <w:pPr>
              <w:pStyle w:val="acctfourfigures"/>
              <w:tabs>
                <w:tab w:val="clear" w:pos="765"/>
                <w:tab w:val="decimal" w:pos="911"/>
              </w:tabs>
              <w:spacing w:line="240" w:lineRule="atLeast"/>
              <w:ind w:right="11"/>
            </w:pPr>
          </w:p>
        </w:tc>
        <w:tc>
          <w:tcPr>
            <w:tcW w:w="1093" w:type="dxa"/>
          </w:tcPr>
          <w:p w:rsidR="00871A59" w:rsidRPr="009F4D4F" w:rsidRDefault="00D14E02" w:rsidP="00871A59">
            <w:pPr>
              <w:pStyle w:val="BodyText"/>
              <w:tabs>
                <w:tab w:val="decimal" w:pos="875"/>
              </w:tabs>
              <w:spacing w:after="0"/>
              <w:ind w:left="-108" w:right="-131"/>
              <w:jc w:val="both"/>
              <w:rPr>
                <w:szCs w:val="22"/>
                <w:lang w:val="en-US"/>
              </w:rPr>
            </w:pPr>
            <w:r w:rsidRPr="00D14E02">
              <w:rPr>
                <w:szCs w:val="22"/>
                <w:lang w:val="en-US"/>
              </w:rPr>
              <w:t>10,128</w:t>
            </w:r>
          </w:p>
        </w:tc>
        <w:tc>
          <w:tcPr>
            <w:tcW w:w="181" w:type="dxa"/>
          </w:tcPr>
          <w:p w:rsidR="00871A59" w:rsidRPr="00642243" w:rsidRDefault="00871A59" w:rsidP="00871A59">
            <w:pPr>
              <w:pStyle w:val="acctfourfigures"/>
              <w:tabs>
                <w:tab w:val="clear" w:pos="765"/>
                <w:tab w:val="decimal" w:pos="911"/>
              </w:tabs>
              <w:spacing w:line="240" w:lineRule="atLeast"/>
              <w:ind w:right="11"/>
            </w:pPr>
          </w:p>
        </w:tc>
        <w:tc>
          <w:tcPr>
            <w:tcW w:w="1158" w:type="dxa"/>
          </w:tcPr>
          <w:p w:rsidR="00871A59" w:rsidRPr="009F4D4F" w:rsidRDefault="00871A59" w:rsidP="00871A59">
            <w:pPr>
              <w:pStyle w:val="BodyText"/>
              <w:tabs>
                <w:tab w:val="decimal" w:pos="875"/>
              </w:tabs>
              <w:spacing w:after="0"/>
              <w:ind w:left="-108" w:right="-131"/>
              <w:jc w:val="both"/>
              <w:rPr>
                <w:szCs w:val="22"/>
                <w:lang w:val="en-US"/>
              </w:rPr>
            </w:pPr>
            <w:r w:rsidRPr="009F4D4F">
              <w:rPr>
                <w:szCs w:val="22"/>
                <w:lang w:val="en-US"/>
              </w:rPr>
              <w:t>6,885</w:t>
            </w:r>
          </w:p>
        </w:tc>
      </w:tr>
    </w:tbl>
    <w:p w:rsidR="00C03DE2" w:rsidRDefault="00C03DE2" w:rsidP="00B66A7E">
      <w:pPr>
        <w:spacing w:line="240" w:lineRule="auto"/>
        <w:ind w:left="540"/>
        <w:rPr>
          <w:szCs w:val="22"/>
          <w:lang w:val="en-US"/>
        </w:rPr>
      </w:pPr>
    </w:p>
    <w:p w:rsidR="00EA5F24" w:rsidRDefault="00B66A7E" w:rsidP="00B66A7E">
      <w:pPr>
        <w:spacing w:line="240" w:lineRule="auto"/>
        <w:ind w:left="540"/>
        <w:rPr>
          <w:szCs w:val="22"/>
          <w:lang w:val="en-US"/>
        </w:rPr>
      </w:pPr>
      <w:r w:rsidRPr="00652CD2">
        <w:rPr>
          <w:szCs w:val="22"/>
          <w:lang w:val="en-US"/>
        </w:rPr>
        <w:t xml:space="preserve">Balances as at </w:t>
      </w:r>
      <w:r w:rsidR="002860DC">
        <w:rPr>
          <w:szCs w:val="22"/>
          <w:lang w:val="en-US"/>
        </w:rPr>
        <w:t>31 March 2020</w:t>
      </w:r>
      <w:r w:rsidRPr="00652CD2">
        <w:rPr>
          <w:szCs w:val="22"/>
          <w:lang w:val="en-US"/>
        </w:rPr>
        <w:t xml:space="preserve"> and 31 December </w:t>
      </w:r>
      <w:r>
        <w:rPr>
          <w:szCs w:val="22"/>
          <w:lang w:val="en-US"/>
        </w:rPr>
        <w:t>201</w:t>
      </w:r>
      <w:r w:rsidR="002860DC">
        <w:rPr>
          <w:szCs w:val="22"/>
          <w:lang w:val="en-US"/>
        </w:rPr>
        <w:t>9</w:t>
      </w:r>
      <w:r w:rsidRPr="00652CD2">
        <w:rPr>
          <w:szCs w:val="22"/>
          <w:lang w:val="en-US"/>
        </w:rPr>
        <w:t xml:space="preserve"> with related parties were as follows:</w:t>
      </w:r>
    </w:p>
    <w:p w:rsidR="007555EE" w:rsidRPr="00652CD2" w:rsidRDefault="007555EE" w:rsidP="009F4014">
      <w:pPr>
        <w:spacing w:line="240" w:lineRule="auto"/>
        <w:ind w:left="450"/>
        <w:rPr>
          <w:szCs w:val="22"/>
          <w:lang w:val="en-US"/>
        </w:rPr>
      </w:pPr>
    </w:p>
    <w:tbl>
      <w:tblPr>
        <w:tblW w:w="9450" w:type="dxa"/>
        <w:tblInd w:w="405" w:type="dxa"/>
        <w:tblLayout w:type="fixed"/>
        <w:tblCellMar>
          <w:left w:w="79" w:type="dxa"/>
          <w:right w:w="79" w:type="dxa"/>
        </w:tblCellMar>
        <w:tblLook w:val="0000" w:firstRow="0" w:lastRow="0" w:firstColumn="0" w:lastColumn="0" w:noHBand="0" w:noVBand="0"/>
      </w:tblPr>
      <w:tblGrid>
        <w:gridCol w:w="3778"/>
        <w:gridCol w:w="1259"/>
        <w:gridCol w:w="183"/>
        <w:gridCol w:w="1260"/>
        <w:gridCol w:w="180"/>
        <w:gridCol w:w="1260"/>
        <w:gridCol w:w="180"/>
        <w:gridCol w:w="1350"/>
      </w:tblGrid>
      <w:tr w:rsidR="007555EE" w:rsidRPr="00610BA4" w:rsidTr="007C20C6">
        <w:trPr>
          <w:cantSplit/>
          <w:tblHeader/>
        </w:trPr>
        <w:tc>
          <w:tcPr>
            <w:tcW w:w="3778" w:type="dxa"/>
            <w:vAlign w:val="bottom"/>
          </w:tcPr>
          <w:p w:rsidR="007555EE" w:rsidRPr="00610BA4" w:rsidRDefault="007555EE" w:rsidP="00335C41">
            <w:pPr>
              <w:spacing w:line="240" w:lineRule="atLeast"/>
              <w:ind w:left="281" w:hanging="281"/>
              <w:rPr>
                <w:b/>
                <w:bCs/>
                <w:i/>
                <w:iCs/>
              </w:rPr>
            </w:pPr>
          </w:p>
        </w:tc>
        <w:tc>
          <w:tcPr>
            <w:tcW w:w="2702" w:type="dxa"/>
            <w:gridSpan w:val="3"/>
          </w:tcPr>
          <w:p w:rsidR="007555EE" w:rsidRPr="00610BA4" w:rsidRDefault="007555EE" w:rsidP="00335C41">
            <w:pPr>
              <w:pStyle w:val="acctmergecolhdg"/>
              <w:spacing w:line="240" w:lineRule="atLeast"/>
            </w:pPr>
            <w:r w:rsidRPr="00610BA4">
              <w:t xml:space="preserve">Consolidated </w:t>
            </w:r>
          </w:p>
          <w:p w:rsidR="007555EE" w:rsidRPr="00610BA4" w:rsidRDefault="007555EE" w:rsidP="00335C41">
            <w:pPr>
              <w:pStyle w:val="acctmergecolhdg"/>
              <w:spacing w:line="240" w:lineRule="atLeast"/>
            </w:pPr>
            <w:r w:rsidRPr="00610BA4">
              <w:t>financial statements</w:t>
            </w:r>
          </w:p>
        </w:tc>
        <w:tc>
          <w:tcPr>
            <w:tcW w:w="180" w:type="dxa"/>
          </w:tcPr>
          <w:p w:rsidR="007555EE" w:rsidRPr="00610BA4" w:rsidRDefault="007555EE" w:rsidP="00335C41">
            <w:pPr>
              <w:pStyle w:val="acctmergecolhdg"/>
              <w:spacing w:line="240" w:lineRule="atLeast"/>
            </w:pPr>
          </w:p>
        </w:tc>
        <w:tc>
          <w:tcPr>
            <w:tcW w:w="2790" w:type="dxa"/>
            <w:gridSpan w:val="3"/>
          </w:tcPr>
          <w:p w:rsidR="007555EE" w:rsidRPr="00610BA4" w:rsidRDefault="007555EE" w:rsidP="00335C41">
            <w:pPr>
              <w:pStyle w:val="acctmergecolhdg"/>
              <w:spacing w:line="240" w:lineRule="atLeast"/>
            </w:pPr>
            <w:r w:rsidRPr="00610BA4">
              <w:t xml:space="preserve">Separate </w:t>
            </w:r>
          </w:p>
          <w:p w:rsidR="007555EE" w:rsidRPr="00610BA4" w:rsidRDefault="007555EE" w:rsidP="00335C41">
            <w:pPr>
              <w:pStyle w:val="acctmergecolhdg"/>
              <w:spacing w:line="240" w:lineRule="atLeast"/>
            </w:pPr>
            <w:r w:rsidRPr="00610BA4">
              <w:t>financial statements</w:t>
            </w:r>
          </w:p>
        </w:tc>
      </w:tr>
      <w:tr w:rsidR="002860DC" w:rsidRPr="00610BA4" w:rsidTr="007C20C6">
        <w:trPr>
          <w:cantSplit/>
          <w:tblHeader/>
        </w:trPr>
        <w:tc>
          <w:tcPr>
            <w:tcW w:w="3778" w:type="dxa"/>
          </w:tcPr>
          <w:p w:rsidR="002860DC" w:rsidRPr="00610BA4" w:rsidRDefault="002860DC" w:rsidP="002860DC">
            <w:pPr>
              <w:pStyle w:val="acctfourfigures"/>
              <w:spacing w:line="240" w:lineRule="atLeast"/>
            </w:pPr>
          </w:p>
        </w:tc>
        <w:tc>
          <w:tcPr>
            <w:tcW w:w="1259" w:type="dxa"/>
            <w:vAlign w:val="center"/>
          </w:tcPr>
          <w:p w:rsidR="002860DC" w:rsidRPr="00C235CF" w:rsidRDefault="002860DC" w:rsidP="002860DC">
            <w:pPr>
              <w:pStyle w:val="acctmergecolhdg"/>
              <w:spacing w:line="240" w:lineRule="atLeast"/>
              <w:ind w:left="-60" w:right="-157"/>
              <w:rPr>
                <w:b w:val="0"/>
                <w:bCs/>
                <w:spacing w:val="-6"/>
              </w:rPr>
            </w:pPr>
            <w:r>
              <w:rPr>
                <w:b w:val="0"/>
                <w:bCs/>
                <w:spacing w:val="-6"/>
              </w:rPr>
              <w:t>31 March</w:t>
            </w:r>
          </w:p>
        </w:tc>
        <w:tc>
          <w:tcPr>
            <w:tcW w:w="183" w:type="dxa"/>
            <w:vAlign w:val="center"/>
          </w:tcPr>
          <w:p w:rsidR="002860DC" w:rsidRPr="00610BA4" w:rsidRDefault="002860DC" w:rsidP="002860DC">
            <w:pPr>
              <w:pStyle w:val="acctmergecolhdg"/>
              <w:spacing w:line="240" w:lineRule="atLeast"/>
              <w:rPr>
                <w:b w:val="0"/>
                <w:bCs/>
              </w:rPr>
            </w:pPr>
          </w:p>
        </w:tc>
        <w:tc>
          <w:tcPr>
            <w:tcW w:w="1260" w:type="dxa"/>
            <w:vAlign w:val="center"/>
          </w:tcPr>
          <w:p w:rsidR="002860DC" w:rsidRPr="00441E48" w:rsidRDefault="002860DC" w:rsidP="002860DC">
            <w:pPr>
              <w:pStyle w:val="acctmergecolhdg"/>
              <w:spacing w:line="240" w:lineRule="atLeast"/>
              <w:ind w:left="-80" w:right="-60"/>
              <w:rPr>
                <w:b w:val="0"/>
                <w:bCs/>
              </w:rPr>
            </w:pPr>
            <w:r w:rsidRPr="00441E48">
              <w:rPr>
                <w:b w:val="0"/>
                <w:bCs/>
                <w:szCs w:val="22"/>
              </w:rPr>
              <w:t>31 December</w:t>
            </w:r>
          </w:p>
        </w:tc>
        <w:tc>
          <w:tcPr>
            <w:tcW w:w="180" w:type="dxa"/>
            <w:vAlign w:val="center"/>
          </w:tcPr>
          <w:p w:rsidR="002860DC" w:rsidRPr="00610BA4" w:rsidRDefault="002860DC" w:rsidP="002860DC">
            <w:pPr>
              <w:pStyle w:val="acctmergecolhdg"/>
              <w:spacing w:line="240" w:lineRule="atLeast"/>
              <w:rPr>
                <w:b w:val="0"/>
                <w:bCs/>
              </w:rPr>
            </w:pPr>
          </w:p>
        </w:tc>
        <w:tc>
          <w:tcPr>
            <w:tcW w:w="1260" w:type="dxa"/>
            <w:vAlign w:val="center"/>
          </w:tcPr>
          <w:p w:rsidR="002860DC" w:rsidRPr="00C235CF" w:rsidRDefault="002860DC" w:rsidP="002860DC">
            <w:pPr>
              <w:pStyle w:val="acctmergecolhdg"/>
              <w:spacing w:line="240" w:lineRule="atLeast"/>
              <w:ind w:left="-60" w:right="-157"/>
              <w:rPr>
                <w:b w:val="0"/>
                <w:bCs/>
                <w:spacing w:val="-6"/>
              </w:rPr>
            </w:pPr>
            <w:r>
              <w:rPr>
                <w:b w:val="0"/>
                <w:bCs/>
                <w:spacing w:val="-6"/>
              </w:rPr>
              <w:t>31 March</w:t>
            </w:r>
          </w:p>
        </w:tc>
        <w:tc>
          <w:tcPr>
            <w:tcW w:w="180" w:type="dxa"/>
            <w:vAlign w:val="center"/>
          </w:tcPr>
          <w:p w:rsidR="002860DC" w:rsidRPr="00610BA4" w:rsidRDefault="002860DC" w:rsidP="002860DC">
            <w:pPr>
              <w:pStyle w:val="acctmergecolhdg"/>
              <w:spacing w:line="240" w:lineRule="atLeast"/>
              <w:rPr>
                <w:b w:val="0"/>
                <w:bCs/>
              </w:rPr>
            </w:pPr>
          </w:p>
        </w:tc>
        <w:tc>
          <w:tcPr>
            <w:tcW w:w="1350" w:type="dxa"/>
            <w:vAlign w:val="center"/>
          </w:tcPr>
          <w:p w:rsidR="002860DC" w:rsidRPr="00441E48" w:rsidRDefault="002860DC" w:rsidP="002860DC">
            <w:pPr>
              <w:pStyle w:val="acctmergecolhdg"/>
              <w:spacing w:line="240" w:lineRule="atLeast"/>
              <w:ind w:left="-80" w:right="-60"/>
              <w:rPr>
                <w:b w:val="0"/>
                <w:bCs/>
              </w:rPr>
            </w:pPr>
            <w:r w:rsidRPr="00441E48">
              <w:rPr>
                <w:b w:val="0"/>
                <w:bCs/>
                <w:szCs w:val="22"/>
              </w:rPr>
              <w:t>31 December</w:t>
            </w:r>
          </w:p>
        </w:tc>
      </w:tr>
      <w:tr w:rsidR="002860DC" w:rsidRPr="00610BA4" w:rsidTr="007C20C6">
        <w:trPr>
          <w:cantSplit/>
          <w:tblHeader/>
        </w:trPr>
        <w:tc>
          <w:tcPr>
            <w:tcW w:w="3778" w:type="dxa"/>
          </w:tcPr>
          <w:p w:rsidR="002860DC" w:rsidRPr="00610BA4" w:rsidRDefault="002860DC" w:rsidP="002860DC">
            <w:pPr>
              <w:pStyle w:val="acctfourfigures"/>
              <w:spacing w:line="240" w:lineRule="atLeast"/>
            </w:pPr>
          </w:p>
        </w:tc>
        <w:tc>
          <w:tcPr>
            <w:tcW w:w="1259" w:type="dxa"/>
            <w:vAlign w:val="center"/>
          </w:tcPr>
          <w:p w:rsidR="002860DC" w:rsidRPr="00610BA4" w:rsidRDefault="002860DC" w:rsidP="002860DC">
            <w:pPr>
              <w:pStyle w:val="acctmergecolhdg"/>
              <w:spacing w:line="240" w:lineRule="atLeast"/>
              <w:rPr>
                <w:b w:val="0"/>
                <w:bCs/>
              </w:rPr>
            </w:pPr>
            <w:r>
              <w:rPr>
                <w:b w:val="0"/>
                <w:bCs/>
              </w:rPr>
              <w:t>2020</w:t>
            </w:r>
          </w:p>
        </w:tc>
        <w:tc>
          <w:tcPr>
            <w:tcW w:w="183" w:type="dxa"/>
            <w:vAlign w:val="center"/>
          </w:tcPr>
          <w:p w:rsidR="002860DC" w:rsidRPr="00610BA4" w:rsidRDefault="002860DC" w:rsidP="002860DC">
            <w:pPr>
              <w:pStyle w:val="acctmergecolhdg"/>
              <w:spacing w:line="240" w:lineRule="atLeast"/>
              <w:rPr>
                <w:b w:val="0"/>
                <w:bCs/>
              </w:rPr>
            </w:pPr>
          </w:p>
        </w:tc>
        <w:tc>
          <w:tcPr>
            <w:tcW w:w="1260" w:type="dxa"/>
            <w:vAlign w:val="center"/>
          </w:tcPr>
          <w:p w:rsidR="002860DC" w:rsidRPr="00610BA4" w:rsidRDefault="002860DC" w:rsidP="002860DC">
            <w:pPr>
              <w:pStyle w:val="acctmergecolhdg"/>
              <w:spacing w:line="240" w:lineRule="atLeast"/>
              <w:rPr>
                <w:b w:val="0"/>
                <w:bCs/>
              </w:rPr>
            </w:pPr>
            <w:r>
              <w:rPr>
                <w:b w:val="0"/>
                <w:bCs/>
              </w:rPr>
              <w:t>2019</w:t>
            </w:r>
          </w:p>
        </w:tc>
        <w:tc>
          <w:tcPr>
            <w:tcW w:w="180" w:type="dxa"/>
            <w:vAlign w:val="center"/>
          </w:tcPr>
          <w:p w:rsidR="002860DC" w:rsidRPr="00610BA4" w:rsidRDefault="002860DC" w:rsidP="002860DC">
            <w:pPr>
              <w:pStyle w:val="acctmergecolhdg"/>
              <w:spacing w:line="240" w:lineRule="atLeast"/>
              <w:rPr>
                <w:b w:val="0"/>
                <w:bCs/>
              </w:rPr>
            </w:pPr>
          </w:p>
        </w:tc>
        <w:tc>
          <w:tcPr>
            <w:tcW w:w="1260" w:type="dxa"/>
            <w:vAlign w:val="center"/>
          </w:tcPr>
          <w:p w:rsidR="002860DC" w:rsidRPr="00610BA4" w:rsidRDefault="002860DC" w:rsidP="002860DC">
            <w:pPr>
              <w:pStyle w:val="acctmergecolhdg"/>
              <w:spacing w:line="240" w:lineRule="atLeast"/>
              <w:rPr>
                <w:b w:val="0"/>
                <w:bCs/>
              </w:rPr>
            </w:pPr>
            <w:r>
              <w:rPr>
                <w:b w:val="0"/>
                <w:bCs/>
              </w:rPr>
              <w:t>2020</w:t>
            </w:r>
          </w:p>
        </w:tc>
        <w:tc>
          <w:tcPr>
            <w:tcW w:w="180" w:type="dxa"/>
            <w:vAlign w:val="center"/>
          </w:tcPr>
          <w:p w:rsidR="002860DC" w:rsidRPr="00610BA4" w:rsidRDefault="002860DC" w:rsidP="002860DC">
            <w:pPr>
              <w:pStyle w:val="acctmergecolhdg"/>
              <w:spacing w:line="240" w:lineRule="atLeast"/>
              <w:rPr>
                <w:b w:val="0"/>
                <w:bCs/>
              </w:rPr>
            </w:pPr>
          </w:p>
        </w:tc>
        <w:tc>
          <w:tcPr>
            <w:tcW w:w="1350" w:type="dxa"/>
            <w:vAlign w:val="center"/>
          </w:tcPr>
          <w:p w:rsidR="002860DC" w:rsidRPr="00610BA4" w:rsidRDefault="002860DC" w:rsidP="002860DC">
            <w:pPr>
              <w:pStyle w:val="acctmergecolhdg"/>
              <w:spacing w:line="240" w:lineRule="atLeast"/>
              <w:rPr>
                <w:b w:val="0"/>
                <w:bCs/>
              </w:rPr>
            </w:pPr>
            <w:r>
              <w:rPr>
                <w:b w:val="0"/>
                <w:bCs/>
              </w:rPr>
              <w:t>2019</w:t>
            </w:r>
          </w:p>
        </w:tc>
      </w:tr>
      <w:tr w:rsidR="00164218" w:rsidRPr="00610BA4" w:rsidTr="007C20C6">
        <w:trPr>
          <w:cantSplit/>
          <w:tblHeader/>
        </w:trPr>
        <w:tc>
          <w:tcPr>
            <w:tcW w:w="3778" w:type="dxa"/>
          </w:tcPr>
          <w:p w:rsidR="00164218" w:rsidRPr="00610BA4" w:rsidRDefault="00164218" w:rsidP="00164218">
            <w:pPr>
              <w:spacing w:line="240" w:lineRule="atLeast"/>
              <w:rPr>
                <w:b/>
                <w:bCs/>
                <w:i/>
                <w:iCs/>
              </w:rPr>
            </w:pPr>
          </w:p>
        </w:tc>
        <w:tc>
          <w:tcPr>
            <w:tcW w:w="5672" w:type="dxa"/>
            <w:gridSpan w:val="7"/>
          </w:tcPr>
          <w:p w:rsidR="00164218" w:rsidRPr="00610BA4" w:rsidRDefault="00164218" w:rsidP="00164218">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164218" w:rsidRPr="00610BA4" w:rsidTr="007C20C6">
        <w:trPr>
          <w:cantSplit/>
        </w:trPr>
        <w:tc>
          <w:tcPr>
            <w:tcW w:w="3778" w:type="dxa"/>
          </w:tcPr>
          <w:p w:rsidR="00164218" w:rsidRPr="00610BA4" w:rsidRDefault="00164218" w:rsidP="00164218">
            <w:pPr>
              <w:spacing w:line="240" w:lineRule="atLeast"/>
              <w:rPr>
                <w:b/>
                <w:bCs/>
                <w:i/>
                <w:iCs/>
                <w:szCs w:val="22"/>
                <w:lang w:val="en-US"/>
              </w:rPr>
            </w:pPr>
            <w:r w:rsidRPr="00610BA4">
              <w:rPr>
                <w:b/>
                <w:bCs/>
                <w:i/>
                <w:iCs/>
                <w:szCs w:val="22"/>
                <w:lang w:val="en-US"/>
              </w:rPr>
              <w:t>Trade accounts receivable</w:t>
            </w:r>
          </w:p>
        </w:tc>
        <w:tc>
          <w:tcPr>
            <w:tcW w:w="5672" w:type="dxa"/>
            <w:gridSpan w:val="7"/>
          </w:tcPr>
          <w:p w:rsidR="00164218" w:rsidRPr="00610BA4" w:rsidRDefault="00164218" w:rsidP="00164218">
            <w:pPr>
              <w:pStyle w:val="acctfourfigures"/>
              <w:spacing w:line="240" w:lineRule="atLeast"/>
              <w:jc w:val="center"/>
              <w:rPr>
                <w:i/>
                <w:iCs/>
              </w:rPr>
            </w:pPr>
          </w:p>
        </w:tc>
      </w:tr>
      <w:tr w:rsidR="00086DF0" w:rsidRPr="00610BA4" w:rsidTr="007C20C6">
        <w:trPr>
          <w:cantSplit/>
        </w:trPr>
        <w:tc>
          <w:tcPr>
            <w:tcW w:w="3778" w:type="dxa"/>
          </w:tcPr>
          <w:p w:rsidR="00086DF0" w:rsidRPr="00D14E02" w:rsidRDefault="00D14E02" w:rsidP="00086DF0">
            <w:pPr>
              <w:spacing w:line="240" w:lineRule="atLeast"/>
              <w:rPr>
                <w:rFonts w:cs="Angsana New"/>
                <w:lang w:val="en-US" w:bidi="th-TH"/>
              </w:rPr>
            </w:pPr>
            <w:r>
              <w:rPr>
                <w:rFonts w:cs="Angsana New"/>
                <w:lang w:val="en-US" w:bidi="th-TH"/>
              </w:rPr>
              <w:t>Ultimate parent company</w:t>
            </w:r>
          </w:p>
        </w:tc>
        <w:tc>
          <w:tcPr>
            <w:tcW w:w="1259" w:type="dxa"/>
          </w:tcPr>
          <w:p w:rsidR="00086DF0" w:rsidRPr="0007655F" w:rsidRDefault="00D14E02" w:rsidP="00D14E02">
            <w:pPr>
              <w:tabs>
                <w:tab w:val="decimal" w:pos="1050"/>
              </w:tabs>
            </w:pPr>
            <w:r>
              <w:t>50</w:t>
            </w:r>
          </w:p>
        </w:tc>
        <w:tc>
          <w:tcPr>
            <w:tcW w:w="183" w:type="dxa"/>
          </w:tcPr>
          <w:p w:rsidR="00086DF0" w:rsidRPr="0007655F" w:rsidRDefault="00086DF0" w:rsidP="00086DF0"/>
        </w:tc>
        <w:tc>
          <w:tcPr>
            <w:tcW w:w="1260" w:type="dxa"/>
          </w:tcPr>
          <w:p w:rsidR="00086DF0" w:rsidRPr="00F113AD" w:rsidRDefault="00D14E02" w:rsidP="00086DF0">
            <w:pPr>
              <w:tabs>
                <w:tab w:val="decimal" w:pos="780"/>
              </w:tabs>
              <w:rPr>
                <w:szCs w:val="22"/>
              </w:rPr>
            </w:pPr>
            <w:r>
              <w:rPr>
                <w:szCs w:val="22"/>
              </w:rPr>
              <w:t>-</w:t>
            </w:r>
          </w:p>
        </w:tc>
        <w:tc>
          <w:tcPr>
            <w:tcW w:w="180" w:type="dxa"/>
          </w:tcPr>
          <w:p w:rsidR="00086DF0" w:rsidRPr="0007655F" w:rsidRDefault="00086DF0" w:rsidP="00086DF0"/>
        </w:tc>
        <w:tc>
          <w:tcPr>
            <w:tcW w:w="1260" w:type="dxa"/>
          </w:tcPr>
          <w:p w:rsidR="00086DF0" w:rsidRPr="0007655F" w:rsidRDefault="00D14E02" w:rsidP="00086DF0">
            <w:pPr>
              <w:tabs>
                <w:tab w:val="decimal" w:pos="1050"/>
              </w:tabs>
            </w:pPr>
            <w:r>
              <w:t>50</w:t>
            </w:r>
          </w:p>
        </w:tc>
        <w:tc>
          <w:tcPr>
            <w:tcW w:w="180" w:type="dxa"/>
          </w:tcPr>
          <w:p w:rsidR="00086DF0" w:rsidRPr="0007655F" w:rsidRDefault="00086DF0" w:rsidP="00086DF0"/>
        </w:tc>
        <w:tc>
          <w:tcPr>
            <w:tcW w:w="1350" w:type="dxa"/>
          </w:tcPr>
          <w:p w:rsidR="00086DF0" w:rsidRPr="00F113AD" w:rsidRDefault="00D14E02" w:rsidP="00D14E02">
            <w:pPr>
              <w:tabs>
                <w:tab w:val="decimal" w:pos="780"/>
              </w:tabs>
              <w:rPr>
                <w:szCs w:val="22"/>
              </w:rPr>
            </w:pPr>
            <w:r>
              <w:rPr>
                <w:szCs w:val="22"/>
              </w:rPr>
              <w:t>-</w:t>
            </w:r>
          </w:p>
        </w:tc>
      </w:tr>
      <w:tr w:rsidR="00D14E02" w:rsidRPr="00610BA4" w:rsidTr="007C20C6">
        <w:trPr>
          <w:cantSplit/>
        </w:trPr>
        <w:tc>
          <w:tcPr>
            <w:tcW w:w="3778" w:type="dxa"/>
          </w:tcPr>
          <w:p w:rsidR="00D14E02" w:rsidRPr="00610BA4" w:rsidRDefault="00D14E02" w:rsidP="00D14E02">
            <w:pPr>
              <w:spacing w:line="240" w:lineRule="atLeast"/>
            </w:pPr>
            <w:r w:rsidRPr="00610BA4">
              <w:t>Subsidiaries</w:t>
            </w:r>
          </w:p>
        </w:tc>
        <w:tc>
          <w:tcPr>
            <w:tcW w:w="1259" w:type="dxa"/>
          </w:tcPr>
          <w:p w:rsidR="00D14E02" w:rsidRPr="0007655F" w:rsidRDefault="00D14E02" w:rsidP="00D14E02">
            <w:pPr>
              <w:tabs>
                <w:tab w:val="decimal" w:pos="753"/>
              </w:tabs>
            </w:pPr>
            <w:r>
              <w:t>-</w:t>
            </w:r>
          </w:p>
        </w:tc>
        <w:tc>
          <w:tcPr>
            <w:tcW w:w="183" w:type="dxa"/>
          </w:tcPr>
          <w:p w:rsidR="00D14E02" w:rsidRPr="0007655F" w:rsidRDefault="00D14E02" w:rsidP="00D14E02"/>
        </w:tc>
        <w:tc>
          <w:tcPr>
            <w:tcW w:w="1260" w:type="dxa"/>
          </w:tcPr>
          <w:p w:rsidR="00D14E02" w:rsidRPr="00F113AD" w:rsidRDefault="00D14E02" w:rsidP="00D14E02">
            <w:pPr>
              <w:tabs>
                <w:tab w:val="decimal" w:pos="780"/>
              </w:tabs>
              <w:rPr>
                <w:szCs w:val="22"/>
              </w:rPr>
            </w:pPr>
            <w:r w:rsidRPr="00F113AD">
              <w:rPr>
                <w:szCs w:val="22"/>
              </w:rPr>
              <w:t>-</w:t>
            </w:r>
          </w:p>
        </w:tc>
        <w:tc>
          <w:tcPr>
            <w:tcW w:w="180" w:type="dxa"/>
          </w:tcPr>
          <w:p w:rsidR="00D14E02" w:rsidRPr="0007655F" w:rsidRDefault="00D14E02" w:rsidP="00D14E02"/>
        </w:tc>
        <w:tc>
          <w:tcPr>
            <w:tcW w:w="1260" w:type="dxa"/>
          </w:tcPr>
          <w:p w:rsidR="00D14E02" w:rsidRPr="0007655F" w:rsidRDefault="00D14E02" w:rsidP="00D14E02">
            <w:pPr>
              <w:tabs>
                <w:tab w:val="decimal" w:pos="1050"/>
              </w:tabs>
            </w:pPr>
            <w:r>
              <w:t>36,952</w:t>
            </w:r>
          </w:p>
        </w:tc>
        <w:tc>
          <w:tcPr>
            <w:tcW w:w="180" w:type="dxa"/>
          </w:tcPr>
          <w:p w:rsidR="00D14E02" w:rsidRPr="0007655F" w:rsidRDefault="00D14E02" w:rsidP="00D14E02"/>
        </w:tc>
        <w:tc>
          <w:tcPr>
            <w:tcW w:w="1350" w:type="dxa"/>
          </w:tcPr>
          <w:p w:rsidR="00D14E02" w:rsidRPr="00F113AD" w:rsidRDefault="00D14E02" w:rsidP="00D14E02">
            <w:pPr>
              <w:tabs>
                <w:tab w:val="decimal" w:pos="1050"/>
              </w:tabs>
              <w:rPr>
                <w:szCs w:val="22"/>
              </w:rPr>
            </w:pPr>
            <w:r w:rsidRPr="00F113AD">
              <w:rPr>
                <w:szCs w:val="22"/>
              </w:rPr>
              <w:t>49,745</w:t>
            </w:r>
          </w:p>
        </w:tc>
      </w:tr>
      <w:tr w:rsidR="00D14E02" w:rsidRPr="00610BA4" w:rsidTr="007C20C6">
        <w:trPr>
          <w:cantSplit/>
        </w:trPr>
        <w:tc>
          <w:tcPr>
            <w:tcW w:w="3778" w:type="dxa"/>
          </w:tcPr>
          <w:p w:rsidR="00D14E02" w:rsidRPr="00610BA4" w:rsidRDefault="00D14E02" w:rsidP="00D14E02">
            <w:pPr>
              <w:spacing w:line="240" w:lineRule="atLeast"/>
            </w:pPr>
            <w:r w:rsidRPr="00610BA4">
              <w:t>Associates</w:t>
            </w:r>
          </w:p>
        </w:tc>
        <w:tc>
          <w:tcPr>
            <w:tcW w:w="1259" w:type="dxa"/>
          </w:tcPr>
          <w:p w:rsidR="00D14E02" w:rsidRPr="0007655F" w:rsidRDefault="00D14E02" w:rsidP="00D14E02">
            <w:pPr>
              <w:tabs>
                <w:tab w:val="decimal" w:pos="1050"/>
              </w:tabs>
            </w:pPr>
            <w:r>
              <w:t>137,2</w:t>
            </w:r>
            <w:r w:rsidR="00E121F7">
              <w:t>80</w:t>
            </w:r>
          </w:p>
        </w:tc>
        <w:tc>
          <w:tcPr>
            <w:tcW w:w="183" w:type="dxa"/>
          </w:tcPr>
          <w:p w:rsidR="00D14E02" w:rsidRPr="0007655F" w:rsidRDefault="00D14E02" w:rsidP="00D14E02"/>
        </w:tc>
        <w:tc>
          <w:tcPr>
            <w:tcW w:w="1260" w:type="dxa"/>
          </w:tcPr>
          <w:p w:rsidR="00D14E02" w:rsidRPr="00F113AD" w:rsidRDefault="00D14E02" w:rsidP="00D14E02">
            <w:pPr>
              <w:tabs>
                <w:tab w:val="decimal" w:pos="1050"/>
              </w:tabs>
              <w:rPr>
                <w:szCs w:val="22"/>
              </w:rPr>
            </w:pPr>
            <w:r>
              <w:rPr>
                <w:szCs w:val="22"/>
              </w:rPr>
              <w:t>30,993</w:t>
            </w:r>
          </w:p>
        </w:tc>
        <w:tc>
          <w:tcPr>
            <w:tcW w:w="180" w:type="dxa"/>
          </w:tcPr>
          <w:p w:rsidR="00D14E02" w:rsidRPr="0007655F" w:rsidRDefault="00D14E02" w:rsidP="00D14E02"/>
        </w:tc>
        <w:tc>
          <w:tcPr>
            <w:tcW w:w="1260" w:type="dxa"/>
          </w:tcPr>
          <w:p w:rsidR="00D14E02" w:rsidRPr="00D05B4C" w:rsidRDefault="00D14E02" w:rsidP="00D14E02">
            <w:pPr>
              <w:tabs>
                <w:tab w:val="decimal" w:pos="1050"/>
              </w:tabs>
            </w:pPr>
            <w:r w:rsidRPr="00D05B4C">
              <w:t>48,905</w:t>
            </w:r>
          </w:p>
        </w:tc>
        <w:tc>
          <w:tcPr>
            <w:tcW w:w="180" w:type="dxa"/>
          </w:tcPr>
          <w:p w:rsidR="00D14E02" w:rsidRPr="0007655F" w:rsidRDefault="00D14E02" w:rsidP="00D14E02"/>
        </w:tc>
        <w:tc>
          <w:tcPr>
            <w:tcW w:w="1350" w:type="dxa"/>
          </w:tcPr>
          <w:p w:rsidR="00D14E02" w:rsidRPr="00F113AD" w:rsidRDefault="00D14E02" w:rsidP="00D14E02">
            <w:pPr>
              <w:tabs>
                <w:tab w:val="decimal" w:pos="1050"/>
              </w:tabs>
              <w:rPr>
                <w:szCs w:val="22"/>
              </w:rPr>
            </w:pPr>
            <w:r>
              <w:rPr>
                <w:szCs w:val="22"/>
              </w:rPr>
              <w:t>17,246</w:t>
            </w:r>
          </w:p>
        </w:tc>
      </w:tr>
      <w:tr w:rsidR="00D14E02" w:rsidRPr="00610BA4" w:rsidTr="007C20C6">
        <w:trPr>
          <w:cantSplit/>
        </w:trPr>
        <w:tc>
          <w:tcPr>
            <w:tcW w:w="3778" w:type="dxa"/>
          </w:tcPr>
          <w:p w:rsidR="00D14E02" w:rsidRPr="00610BA4" w:rsidRDefault="00D14E02" w:rsidP="00D14E02">
            <w:pPr>
              <w:spacing w:line="240" w:lineRule="atLeast"/>
            </w:pPr>
            <w:r w:rsidRPr="00610BA4">
              <w:t>Other related parties</w:t>
            </w:r>
          </w:p>
        </w:tc>
        <w:tc>
          <w:tcPr>
            <w:tcW w:w="1259" w:type="dxa"/>
            <w:tcBorders>
              <w:bottom w:val="single" w:sz="4" w:space="0" w:color="auto"/>
            </w:tcBorders>
          </w:tcPr>
          <w:p w:rsidR="00D14E02" w:rsidRPr="001113B1" w:rsidRDefault="00D14E02" w:rsidP="00D14E02">
            <w:pPr>
              <w:tabs>
                <w:tab w:val="decimal" w:pos="1050"/>
              </w:tabs>
            </w:pPr>
            <w:r>
              <w:t>25,974</w:t>
            </w:r>
          </w:p>
        </w:tc>
        <w:tc>
          <w:tcPr>
            <w:tcW w:w="183" w:type="dxa"/>
          </w:tcPr>
          <w:p w:rsidR="00D14E02" w:rsidRPr="001113B1" w:rsidRDefault="00D14E02" w:rsidP="00D14E02"/>
        </w:tc>
        <w:tc>
          <w:tcPr>
            <w:tcW w:w="1260" w:type="dxa"/>
            <w:tcBorders>
              <w:bottom w:val="single" w:sz="4" w:space="0" w:color="auto"/>
            </w:tcBorders>
          </w:tcPr>
          <w:p w:rsidR="00D14E02" w:rsidRPr="00F113AD" w:rsidRDefault="00D14E02" w:rsidP="00D14E02">
            <w:pPr>
              <w:tabs>
                <w:tab w:val="decimal" w:pos="1050"/>
              </w:tabs>
              <w:rPr>
                <w:szCs w:val="22"/>
              </w:rPr>
            </w:pPr>
            <w:r>
              <w:rPr>
                <w:szCs w:val="22"/>
              </w:rPr>
              <w:t>21,832</w:t>
            </w:r>
          </w:p>
        </w:tc>
        <w:tc>
          <w:tcPr>
            <w:tcW w:w="180" w:type="dxa"/>
          </w:tcPr>
          <w:p w:rsidR="00D14E02" w:rsidRPr="001113B1" w:rsidRDefault="00D14E02" w:rsidP="00D14E02"/>
        </w:tc>
        <w:tc>
          <w:tcPr>
            <w:tcW w:w="1260" w:type="dxa"/>
            <w:tcBorders>
              <w:bottom w:val="single" w:sz="4" w:space="0" w:color="auto"/>
            </w:tcBorders>
          </w:tcPr>
          <w:p w:rsidR="00D14E02" w:rsidRDefault="00D14E02" w:rsidP="00D14E02">
            <w:pPr>
              <w:tabs>
                <w:tab w:val="decimal" w:pos="1050"/>
              </w:tabs>
            </w:pPr>
            <w:r w:rsidRPr="00D05B4C">
              <w:t>24,334</w:t>
            </w:r>
          </w:p>
        </w:tc>
        <w:tc>
          <w:tcPr>
            <w:tcW w:w="180" w:type="dxa"/>
          </w:tcPr>
          <w:p w:rsidR="00D14E02" w:rsidRPr="001113B1" w:rsidRDefault="00D14E02" w:rsidP="00D14E02"/>
        </w:tc>
        <w:tc>
          <w:tcPr>
            <w:tcW w:w="1350" w:type="dxa"/>
            <w:tcBorders>
              <w:bottom w:val="single" w:sz="4" w:space="0" w:color="auto"/>
            </w:tcBorders>
          </w:tcPr>
          <w:p w:rsidR="00D14E02" w:rsidRPr="00F113AD" w:rsidRDefault="00D14E02" w:rsidP="00D14E02">
            <w:pPr>
              <w:tabs>
                <w:tab w:val="decimal" w:pos="1050"/>
              </w:tabs>
              <w:rPr>
                <w:szCs w:val="22"/>
              </w:rPr>
            </w:pPr>
            <w:r>
              <w:rPr>
                <w:szCs w:val="22"/>
              </w:rPr>
              <w:t>20,706</w:t>
            </w:r>
          </w:p>
        </w:tc>
      </w:tr>
      <w:tr w:rsidR="00086DF0" w:rsidRPr="00610BA4" w:rsidTr="007C20C6">
        <w:trPr>
          <w:cantSplit/>
        </w:trPr>
        <w:tc>
          <w:tcPr>
            <w:tcW w:w="3778" w:type="dxa"/>
          </w:tcPr>
          <w:p w:rsidR="00086DF0" w:rsidRPr="00610BA4" w:rsidRDefault="00086DF0" w:rsidP="00086DF0">
            <w:pPr>
              <w:spacing w:line="240" w:lineRule="atLeast"/>
              <w:rPr>
                <w:b/>
                <w:bCs/>
              </w:rPr>
            </w:pPr>
            <w:r>
              <w:rPr>
                <w:b/>
                <w:bCs/>
              </w:rPr>
              <w:t>Total</w:t>
            </w:r>
          </w:p>
        </w:tc>
        <w:tc>
          <w:tcPr>
            <w:tcW w:w="1259" w:type="dxa"/>
            <w:tcBorders>
              <w:top w:val="single" w:sz="4" w:space="0" w:color="auto"/>
              <w:bottom w:val="double" w:sz="4" w:space="0" w:color="auto"/>
            </w:tcBorders>
          </w:tcPr>
          <w:p w:rsidR="00086DF0" w:rsidRPr="0086226A" w:rsidRDefault="00D14E02" w:rsidP="00086DF0">
            <w:pPr>
              <w:tabs>
                <w:tab w:val="decimal" w:pos="1050"/>
              </w:tabs>
              <w:rPr>
                <w:b/>
                <w:bCs/>
              </w:rPr>
            </w:pPr>
            <w:r>
              <w:rPr>
                <w:b/>
                <w:bCs/>
              </w:rPr>
              <w:t>163,30</w:t>
            </w:r>
            <w:r w:rsidR="00E121F7">
              <w:rPr>
                <w:b/>
                <w:bCs/>
              </w:rPr>
              <w:t>4</w:t>
            </w:r>
          </w:p>
        </w:tc>
        <w:tc>
          <w:tcPr>
            <w:tcW w:w="183" w:type="dxa"/>
          </w:tcPr>
          <w:p w:rsidR="00086DF0" w:rsidRPr="0086226A" w:rsidRDefault="00086DF0" w:rsidP="00086DF0">
            <w:pPr>
              <w:rPr>
                <w:b/>
                <w:bCs/>
              </w:rPr>
            </w:pPr>
          </w:p>
        </w:tc>
        <w:tc>
          <w:tcPr>
            <w:tcW w:w="1260" w:type="dxa"/>
            <w:tcBorders>
              <w:top w:val="single" w:sz="4" w:space="0" w:color="auto"/>
              <w:bottom w:val="double" w:sz="4" w:space="0" w:color="auto"/>
            </w:tcBorders>
          </w:tcPr>
          <w:p w:rsidR="00086DF0" w:rsidRPr="00F113AD" w:rsidRDefault="00086DF0" w:rsidP="00086DF0">
            <w:pPr>
              <w:tabs>
                <w:tab w:val="decimal" w:pos="1050"/>
              </w:tabs>
              <w:rPr>
                <w:b/>
                <w:bCs/>
                <w:szCs w:val="22"/>
              </w:rPr>
            </w:pPr>
            <w:r>
              <w:rPr>
                <w:b/>
                <w:bCs/>
                <w:szCs w:val="22"/>
              </w:rPr>
              <w:t>52,825</w:t>
            </w:r>
          </w:p>
        </w:tc>
        <w:tc>
          <w:tcPr>
            <w:tcW w:w="180" w:type="dxa"/>
          </w:tcPr>
          <w:p w:rsidR="00086DF0" w:rsidRPr="0086226A" w:rsidRDefault="00086DF0" w:rsidP="00086DF0">
            <w:pPr>
              <w:rPr>
                <w:b/>
                <w:bCs/>
              </w:rPr>
            </w:pPr>
          </w:p>
        </w:tc>
        <w:tc>
          <w:tcPr>
            <w:tcW w:w="1260" w:type="dxa"/>
            <w:tcBorders>
              <w:top w:val="single" w:sz="4" w:space="0" w:color="auto"/>
              <w:bottom w:val="double" w:sz="4" w:space="0" w:color="auto"/>
            </w:tcBorders>
          </w:tcPr>
          <w:p w:rsidR="00086DF0" w:rsidRPr="0086226A" w:rsidRDefault="00D14E02" w:rsidP="00086DF0">
            <w:pPr>
              <w:tabs>
                <w:tab w:val="decimal" w:pos="1050"/>
              </w:tabs>
              <w:rPr>
                <w:b/>
                <w:bCs/>
              </w:rPr>
            </w:pPr>
            <w:r>
              <w:rPr>
                <w:b/>
                <w:bCs/>
              </w:rPr>
              <w:t>110,241</w:t>
            </w:r>
          </w:p>
        </w:tc>
        <w:tc>
          <w:tcPr>
            <w:tcW w:w="180" w:type="dxa"/>
          </w:tcPr>
          <w:p w:rsidR="00086DF0" w:rsidRPr="0086226A" w:rsidRDefault="00086DF0" w:rsidP="00086DF0">
            <w:pPr>
              <w:rPr>
                <w:b/>
                <w:bCs/>
              </w:rPr>
            </w:pPr>
          </w:p>
        </w:tc>
        <w:tc>
          <w:tcPr>
            <w:tcW w:w="1350" w:type="dxa"/>
            <w:tcBorders>
              <w:top w:val="single" w:sz="4" w:space="0" w:color="auto"/>
              <w:bottom w:val="double" w:sz="4" w:space="0" w:color="auto"/>
            </w:tcBorders>
          </w:tcPr>
          <w:p w:rsidR="00086DF0" w:rsidRPr="00F113AD" w:rsidRDefault="00086DF0" w:rsidP="00086DF0">
            <w:pPr>
              <w:tabs>
                <w:tab w:val="decimal" w:pos="1050"/>
              </w:tabs>
              <w:rPr>
                <w:b/>
                <w:bCs/>
                <w:szCs w:val="22"/>
              </w:rPr>
            </w:pPr>
            <w:r>
              <w:rPr>
                <w:b/>
                <w:bCs/>
                <w:szCs w:val="22"/>
              </w:rPr>
              <w:t>87,697</w:t>
            </w:r>
          </w:p>
        </w:tc>
      </w:tr>
      <w:tr w:rsidR="00086DF0" w:rsidRPr="00610BA4" w:rsidTr="007C20C6">
        <w:trPr>
          <w:cantSplit/>
        </w:trPr>
        <w:tc>
          <w:tcPr>
            <w:tcW w:w="3778" w:type="dxa"/>
          </w:tcPr>
          <w:p w:rsidR="00086DF0" w:rsidRPr="00066EF3" w:rsidRDefault="00086DF0" w:rsidP="00086DF0">
            <w:pPr>
              <w:spacing w:line="240" w:lineRule="atLeast"/>
              <w:rPr>
                <w:b/>
                <w:bCs/>
                <w:sz w:val="16"/>
                <w:szCs w:val="16"/>
              </w:rPr>
            </w:pPr>
          </w:p>
        </w:tc>
        <w:tc>
          <w:tcPr>
            <w:tcW w:w="1259" w:type="dxa"/>
            <w:tcBorders>
              <w:top w:val="double" w:sz="4" w:space="0" w:color="auto"/>
            </w:tcBorders>
          </w:tcPr>
          <w:p w:rsidR="00086DF0" w:rsidRPr="00066EF3" w:rsidRDefault="00086DF0" w:rsidP="00086DF0">
            <w:pPr>
              <w:pStyle w:val="acctfourfigures"/>
              <w:tabs>
                <w:tab w:val="clear" w:pos="765"/>
                <w:tab w:val="decimal" w:pos="1050"/>
              </w:tabs>
              <w:spacing w:line="240" w:lineRule="atLeast"/>
              <w:ind w:right="11"/>
              <w:rPr>
                <w:b/>
                <w:bCs/>
                <w:sz w:val="16"/>
                <w:szCs w:val="16"/>
              </w:rPr>
            </w:pPr>
          </w:p>
        </w:tc>
        <w:tc>
          <w:tcPr>
            <w:tcW w:w="183" w:type="dxa"/>
          </w:tcPr>
          <w:p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260" w:type="dxa"/>
            <w:tcBorders>
              <w:top w:val="double" w:sz="4" w:space="0" w:color="auto"/>
            </w:tcBorders>
          </w:tcPr>
          <w:p w:rsidR="00086DF0" w:rsidRPr="00066EF3" w:rsidRDefault="00086DF0" w:rsidP="00086DF0">
            <w:pPr>
              <w:pStyle w:val="acctfourfigures"/>
              <w:tabs>
                <w:tab w:val="clear" w:pos="765"/>
                <w:tab w:val="decimal" w:pos="1050"/>
              </w:tabs>
              <w:spacing w:line="240" w:lineRule="atLeast"/>
              <w:ind w:right="11"/>
              <w:rPr>
                <w:b/>
                <w:bCs/>
                <w:sz w:val="16"/>
                <w:szCs w:val="16"/>
              </w:rPr>
            </w:pPr>
          </w:p>
        </w:tc>
        <w:tc>
          <w:tcPr>
            <w:tcW w:w="180" w:type="dxa"/>
          </w:tcPr>
          <w:p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260" w:type="dxa"/>
            <w:tcBorders>
              <w:top w:val="double" w:sz="4" w:space="0" w:color="auto"/>
            </w:tcBorders>
          </w:tcPr>
          <w:p w:rsidR="00086DF0" w:rsidRPr="00066EF3" w:rsidRDefault="00086DF0" w:rsidP="00086DF0">
            <w:pPr>
              <w:pStyle w:val="acctfourfigures"/>
              <w:tabs>
                <w:tab w:val="clear" w:pos="765"/>
                <w:tab w:val="decimal" w:pos="911"/>
                <w:tab w:val="decimal" w:pos="1050"/>
              </w:tabs>
              <w:spacing w:line="240" w:lineRule="atLeast"/>
              <w:ind w:right="11"/>
              <w:rPr>
                <w:b/>
                <w:bCs/>
                <w:sz w:val="16"/>
                <w:szCs w:val="16"/>
              </w:rPr>
            </w:pPr>
          </w:p>
        </w:tc>
        <w:tc>
          <w:tcPr>
            <w:tcW w:w="180" w:type="dxa"/>
          </w:tcPr>
          <w:p w:rsidR="00086DF0" w:rsidRPr="00066EF3" w:rsidRDefault="00086DF0" w:rsidP="00086DF0">
            <w:pPr>
              <w:pStyle w:val="acctfourfigures"/>
              <w:tabs>
                <w:tab w:val="clear" w:pos="765"/>
                <w:tab w:val="decimal" w:pos="911"/>
              </w:tabs>
              <w:spacing w:line="240" w:lineRule="atLeast"/>
              <w:ind w:right="11"/>
              <w:rPr>
                <w:b/>
                <w:bCs/>
                <w:sz w:val="16"/>
                <w:szCs w:val="16"/>
              </w:rPr>
            </w:pPr>
          </w:p>
        </w:tc>
        <w:tc>
          <w:tcPr>
            <w:tcW w:w="1350" w:type="dxa"/>
            <w:tcBorders>
              <w:top w:val="double" w:sz="4" w:space="0" w:color="auto"/>
            </w:tcBorders>
          </w:tcPr>
          <w:p w:rsidR="00086DF0" w:rsidRPr="00066EF3" w:rsidRDefault="00086DF0" w:rsidP="00086DF0">
            <w:pPr>
              <w:pStyle w:val="acctfourfigures"/>
              <w:tabs>
                <w:tab w:val="clear" w:pos="765"/>
                <w:tab w:val="decimal" w:pos="911"/>
                <w:tab w:val="decimal" w:pos="1050"/>
              </w:tabs>
              <w:spacing w:line="240" w:lineRule="atLeast"/>
              <w:ind w:right="11"/>
              <w:rPr>
                <w:b/>
                <w:bCs/>
                <w:sz w:val="16"/>
                <w:szCs w:val="16"/>
              </w:rPr>
            </w:pPr>
          </w:p>
        </w:tc>
      </w:tr>
      <w:tr w:rsidR="00086DF0" w:rsidRPr="0055276D" w:rsidTr="007C20C6">
        <w:trPr>
          <w:cantSplit/>
        </w:trPr>
        <w:tc>
          <w:tcPr>
            <w:tcW w:w="3778" w:type="dxa"/>
          </w:tcPr>
          <w:p w:rsidR="00086DF0" w:rsidRPr="00DC56F8" w:rsidRDefault="00086DF0" w:rsidP="00086DF0">
            <w:pPr>
              <w:spacing w:line="240" w:lineRule="atLeast"/>
              <w:rPr>
                <w:rFonts w:cs="Angsana New"/>
                <w:szCs w:val="28"/>
                <w:lang w:bidi="th-TH"/>
              </w:rPr>
            </w:pPr>
            <w:r>
              <w:rPr>
                <w:b/>
                <w:bCs/>
                <w:i/>
                <w:iCs/>
                <w:szCs w:val="22"/>
                <w:lang w:val="en-US"/>
              </w:rPr>
              <w:t>Other</w:t>
            </w:r>
            <w:r w:rsidRPr="00610BA4">
              <w:rPr>
                <w:b/>
                <w:bCs/>
                <w:i/>
                <w:iCs/>
                <w:szCs w:val="22"/>
                <w:lang w:val="en-US"/>
              </w:rPr>
              <w:t xml:space="preserve"> receivable</w:t>
            </w:r>
            <w:r>
              <w:rPr>
                <w:rFonts w:cs="Angsana New"/>
                <w:b/>
                <w:bCs/>
                <w:i/>
                <w:iCs/>
                <w:szCs w:val="28"/>
                <w:lang w:val="en-US" w:bidi="th-TH"/>
              </w:rPr>
              <w:t>s</w:t>
            </w:r>
          </w:p>
        </w:tc>
        <w:tc>
          <w:tcPr>
            <w:tcW w:w="1259" w:type="dxa"/>
          </w:tcPr>
          <w:p w:rsidR="00086DF0" w:rsidRPr="0055276D" w:rsidRDefault="00086DF0" w:rsidP="00086DF0">
            <w:pPr>
              <w:pStyle w:val="acctfourfigures"/>
              <w:tabs>
                <w:tab w:val="clear" w:pos="765"/>
                <w:tab w:val="decimal" w:pos="1050"/>
              </w:tabs>
              <w:spacing w:line="240" w:lineRule="atLeast"/>
              <w:ind w:right="11"/>
            </w:pPr>
          </w:p>
        </w:tc>
        <w:tc>
          <w:tcPr>
            <w:tcW w:w="183" w:type="dxa"/>
          </w:tcPr>
          <w:p w:rsidR="00086DF0" w:rsidRPr="0055276D" w:rsidRDefault="00086DF0" w:rsidP="00086DF0">
            <w:pPr>
              <w:pStyle w:val="acctfourfigures"/>
              <w:tabs>
                <w:tab w:val="clear" w:pos="765"/>
                <w:tab w:val="decimal" w:pos="911"/>
              </w:tabs>
              <w:spacing w:line="240" w:lineRule="atLeast"/>
              <w:ind w:right="11"/>
            </w:pPr>
          </w:p>
        </w:tc>
        <w:tc>
          <w:tcPr>
            <w:tcW w:w="1260" w:type="dxa"/>
          </w:tcPr>
          <w:p w:rsidR="00086DF0" w:rsidRPr="00F113AD" w:rsidRDefault="00086DF0" w:rsidP="00086DF0">
            <w:pPr>
              <w:pStyle w:val="acctfourfigures"/>
              <w:tabs>
                <w:tab w:val="clear" w:pos="765"/>
                <w:tab w:val="decimal" w:pos="1050"/>
              </w:tabs>
              <w:spacing w:line="240" w:lineRule="atLeast"/>
              <w:ind w:right="11"/>
              <w:rPr>
                <w:szCs w:val="22"/>
              </w:rPr>
            </w:pPr>
          </w:p>
        </w:tc>
        <w:tc>
          <w:tcPr>
            <w:tcW w:w="180" w:type="dxa"/>
          </w:tcPr>
          <w:p w:rsidR="00086DF0" w:rsidRPr="00D501FA" w:rsidRDefault="00086DF0" w:rsidP="00086DF0">
            <w:pPr>
              <w:pStyle w:val="acctfourfigures"/>
              <w:tabs>
                <w:tab w:val="clear" w:pos="765"/>
                <w:tab w:val="decimal" w:pos="939"/>
              </w:tabs>
              <w:spacing w:line="240" w:lineRule="atLeast"/>
              <w:ind w:right="11"/>
            </w:pPr>
          </w:p>
        </w:tc>
        <w:tc>
          <w:tcPr>
            <w:tcW w:w="1260" w:type="dxa"/>
          </w:tcPr>
          <w:p w:rsidR="00086DF0" w:rsidRPr="00D501FA" w:rsidRDefault="00086DF0" w:rsidP="00086DF0">
            <w:pPr>
              <w:pStyle w:val="acctfourfigures"/>
              <w:tabs>
                <w:tab w:val="clear" w:pos="765"/>
                <w:tab w:val="decimal" w:pos="939"/>
                <w:tab w:val="decimal" w:pos="1050"/>
              </w:tabs>
              <w:spacing w:line="240" w:lineRule="atLeast"/>
              <w:ind w:right="11"/>
            </w:pPr>
          </w:p>
        </w:tc>
        <w:tc>
          <w:tcPr>
            <w:tcW w:w="180" w:type="dxa"/>
          </w:tcPr>
          <w:p w:rsidR="00086DF0" w:rsidRPr="00D501FA" w:rsidRDefault="00086DF0" w:rsidP="00086DF0">
            <w:pPr>
              <w:pStyle w:val="acctfourfigures"/>
              <w:tabs>
                <w:tab w:val="clear" w:pos="765"/>
                <w:tab w:val="decimal" w:pos="939"/>
              </w:tabs>
              <w:spacing w:line="240" w:lineRule="atLeast"/>
              <w:ind w:right="11"/>
            </w:pPr>
          </w:p>
        </w:tc>
        <w:tc>
          <w:tcPr>
            <w:tcW w:w="1350" w:type="dxa"/>
          </w:tcPr>
          <w:p w:rsidR="00086DF0" w:rsidRPr="00F113AD" w:rsidRDefault="00086DF0" w:rsidP="00086DF0">
            <w:pPr>
              <w:pStyle w:val="acctfourfigures"/>
              <w:tabs>
                <w:tab w:val="clear" w:pos="765"/>
                <w:tab w:val="decimal" w:pos="939"/>
                <w:tab w:val="decimal" w:pos="1050"/>
              </w:tabs>
              <w:spacing w:line="240" w:lineRule="atLeast"/>
              <w:ind w:right="11"/>
              <w:rPr>
                <w:szCs w:val="22"/>
              </w:rPr>
            </w:pPr>
          </w:p>
        </w:tc>
      </w:tr>
      <w:tr w:rsidR="007C47C6" w:rsidRPr="0055276D" w:rsidTr="007C20C6">
        <w:trPr>
          <w:cantSplit/>
        </w:trPr>
        <w:tc>
          <w:tcPr>
            <w:tcW w:w="3778" w:type="dxa"/>
          </w:tcPr>
          <w:p w:rsidR="007C47C6" w:rsidRPr="00610BA4" w:rsidRDefault="007C47C6" w:rsidP="007C47C6">
            <w:pPr>
              <w:spacing w:line="240" w:lineRule="atLeast"/>
            </w:pPr>
            <w:r w:rsidRPr="00610BA4">
              <w:t>Subsidiaries</w:t>
            </w:r>
          </w:p>
        </w:tc>
        <w:tc>
          <w:tcPr>
            <w:tcW w:w="1259" w:type="dxa"/>
          </w:tcPr>
          <w:p w:rsidR="007C47C6" w:rsidRPr="0007655F" w:rsidRDefault="007C47C6" w:rsidP="007C47C6">
            <w:pPr>
              <w:tabs>
                <w:tab w:val="decimal" w:pos="753"/>
              </w:tabs>
            </w:pPr>
            <w:r>
              <w:t>-</w:t>
            </w:r>
          </w:p>
        </w:tc>
        <w:tc>
          <w:tcPr>
            <w:tcW w:w="183" w:type="dxa"/>
          </w:tcPr>
          <w:p w:rsidR="007C47C6" w:rsidRPr="003211A2" w:rsidRDefault="007C47C6" w:rsidP="007C47C6"/>
        </w:tc>
        <w:tc>
          <w:tcPr>
            <w:tcW w:w="1260" w:type="dxa"/>
          </w:tcPr>
          <w:p w:rsidR="007C47C6" w:rsidRPr="00F113AD" w:rsidRDefault="007C47C6" w:rsidP="007C47C6">
            <w:pPr>
              <w:tabs>
                <w:tab w:val="decimal" w:pos="780"/>
              </w:tabs>
              <w:rPr>
                <w:szCs w:val="22"/>
              </w:rPr>
            </w:pPr>
            <w:r w:rsidRPr="00F113AD">
              <w:rPr>
                <w:szCs w:val="22"/>
              </w:rPr>
              <w:t>-</w:t>
            </w:r>
          </w:p>
        </w:tc>
        <w:tc>
          <w:tcPr>
            <w:tcW w:w="180" w:type="dxa"/>
          </w:tcPr>
          <w:p w:rsidR="007C47C6" w:rsidRPr="003211A2" w:rsidRDefault="007C47C6" w:rsidP="007C47C6"/>
        </w:tc>
        <w:tc>
          <w:tcPr>
            <w:tcW w:w="1260" w:type="dxa"/>
          </w:tcPr>
          <w:p w:rsidR="007C47C6" w:rsidRPr="00DB032F" w:rsidRDefault="007C47C6" w:rsidP="007C47C6">
            <w:pPr>
              <w:tabs>
                <w:tab w:val="decimal" w:pos="1050"/>
              </w:tabs>
            </w:pPr>
            <w:r w:rsidRPr="00DB032F">
              <w:t>16,888</w:t>
            </w:r>
          </w:p>
        </w:tc>
        <w:tc>
          <w:tcPr>
            <w:tcW w:w="180" w:type="dxa"/>
          </w:tcPr>
          <w:p w:rsidR="007C47C6" w:rsidRPr="003211A2" w:rsidRDefault="007C47C6" w:rsidP="007C47C6"/>
        </w:tc>
        <w:tc>
          <w:tcPr>
            <w:tcW w:w="1350" w:type="dxa"/>
          </w:tcPr>
          <w:p w:rsidR="007C47C6" w:rsidRPr="00F113AD" w:rsidRDefault="007C47C6" w:rsidP="007C47C6">
            <w:pPr>
              <w:tabs>
                <w:tab w:val="decimal" w:pos="1050"/>
              </w:tabs>
              <w:rPr>
                <w:szCs w:val="22"/>
              </w:rPr>
            </w:pPr>
            <w:r>
              <w:rPr>
                <w:szCs w:val="22"/>
              </w:rPr>
              <w:t>54,340</w:t>
            </w:r>
          </w:p>
        </w:tc>
      </w:tr>
      <w:tr w:rsidR="007C47C6" w:rsidRPr="0055276D" w:rsidTr="007C20C6">
        <w:trPr>
          <w:cantSplit/>
        </w:trPr>
        <w:tc>
          <w:tcPr>
            <w:tcW w:w="3778" w:type="dxa"/>
          </w:tcPr>
          <w:p w:rsidR="007C47C6" w:rsidRPr="00610BA4" w:rsidRDefault="007C47C6" w:rsidP="007C47C6">
            <w:pPr>
              <w:spacing w:line="240" w:lineRule="atLeast"/>
            </w:pPr>
            <w:r w:rsidRPr="00610BA4">
              <w:t>Associates</w:t>
            </w:r>
          </w:p>
        </w:tc>
        <w:tc>
          <w:tcPr>
            <w:tcW w:w="1259" w:type="dxa"/>
          </w:tcPr>
          <w:p w:rsidR="007C47C6" w:rsidRPr="003211A2" w:rsidRDefault="007C47C6" w:rsidP="007C47C6">
            <w:pPr>
              <w:tabs>
                <w:tab w:val="decimal" w:pos="1050"/>
              </w:tabs>
            </w:pPr>
            <w:r>
              <w:t>21,233</w:t>
            </w:r>
          </w:p>
        </w:tc>
        <w:tc>
          <w:tcPr>
            <w:tcW w:w="183" w:type="dxa"/>
          </w:tcPr>
          <w:p w:rsidR="007C47C6" w:rsidRPr="003211A2" w:rsidRDefault="007C47C6" w:rsidP="007C47C6"/>
        </w:tc>
        <w:tc>
          <w:tcPr>
            <w:tcW w:w="1260" w:type="dxa"/>
          </w:tcPr>
          <w:p w:rsidR="007C47C6" w:rsidRPr="00F113AD" w:rsidRDefault="007C47C6" w:rsidP="007C47C6">
            <w:pPr>
              <w:tabs>
                <w:tab w:val="decimal" w:pos="1050"/>
              </w:tabs>
              <w:rPr>
                <w:szCs w:val="22"/>
              </w:rPr>
            </w:pPr>
            <w:r>
              <w:rPr>
                <w:szCs w:val="22"/>
              </w:rPr>
              <w:t>42,216</w:t>
            </w:r>
          </w:p>
        </w:tc>
        <w:tc>
          <w:tcPr>
            <w:tcW w:w="180" w:type="dxa"/>
          </w:tcPr>
          <w:p w:rsidR="007C47C6" w:rsidRPr="003211A2" w:rsidRDefault="007C47C6" w:rsidP="007C47C6"/>
        </w:tc>
        <w:tc>
          <w:tcPr>
            <w:tcW w:w="1260" w:type="dxa"/>
          </w:tcPr>
          <w:p w:rsidR="007C47C6" w:rsidRPr="00DB032F" w:rsidRDefault="007C47C6" w:rsidP="007C47C6">
            <w:pPr>
              <w:tabs>
                <w:tab w:val="decimal" w:pos="1050"/>
              </w:tabs>
            </w:pPr>
            <w:r w:rsidRPr="00DB032F">
              <w:t>1,794</w:t>
            </w:r>
          </w:p>
        </w:tc>
        <w:tc>
          <w:tcPr>
            <w:tcW w:w="180" w:type="dxa"/>
          </w:tcPr>
          <w:p w:rsidR="007C47C6" w:rsidRPr="003211A2" w:rsidRDefault="007C47C6" w:rsidP="007C47C6"/>
        </w:tc>
        <w:tc>
          <w:tcPr>
            <w:tcW w:w="1350" w:type="dxa"/>
          </w:tcPr>
          <w:p w:rsidR="007C47C6" w:rsidRPr="00F113AD" w:rsidRDefault="007C47C6" w:rsidP="007C47C6">
            <w:pPr>
              <w:tabs>
                <w:tab w:val="decimal" w:pos="1050"/>
              </w:tabs>
              <w:rPr>
                <w:szCs w:val="22"/>
              </w:rPr>
            </w:pPr>
            <w:r>
              <w:rPr>
                <w:szCs w:val="22"/>
              </w:rPr>
              <w:t>27,300</w:t>
            </w:r>
          </w:p>
        </w:tc>
      </w:tr>
      <w:tr w:rsidR="007C47C6" w:rsidRPr="0055276D" w:rsidTr="007C20C6">
        <w:trPr>
          <w:cantSplit/>
        </w:trPr>
        <w:tc>
          <w:tcPr>
            <w:tcW w:w="3778" w:type="dxa"/>
          </w:tcPr>
          <w:p w:rsidR="007C47C6" w:rsidRPr="00610BA4" w:rsidRDefault="007C47C6" w:rsidP="007C47C6">
            <w:pPr>
              <w:spacing w:line="240" w:lineRule="atLeast"/>
            </w:pPr>
            <w:r w:rsidRPr="00610BA4">
              <w:t>Other related parties</w:t>
            </w:r>
          </w:p>
        </w:tc>
        <w:tc>
          <w:tcPr>
            <w:tcW w:w="1259" w:type="dxa"/>
          </w:tcPr>
          <w:p w:rsidR="007C47C6" w:rsidRPr="003211A2" w:rsidRDefault="007C47C6" w:rsidP="007C47C6">
            <w:pPr>
              <w:tabs>
                <w:tab w:val="decimal" w:pos="1050"/>
              </w:tabs>
            </w:pPr>
            <w:r>
              <w:t>1,947</w:t>
            </w:r>
          </w:p>
        </w:tc>
        <w:tc>
          <w:tcPr>
            <w:tcW w:w="183" w:type="dxa"/>
          </w:tcPr>
          <w:p w:rsidR="007C47C6" w:rsidRPr="003211A2" w:rsidRDefault="007C47C6" w:rsidP="007C47C6"/>
        </w:tc>
        <w:tc>
          <w:tcPr>
            <w:tcW w:w="1260" w:type="dxa"/>
          </w:tcPr>
          <w:p w:rsidR="007C47C6" w:rsidRPr="00F113AD" w:rsidRDefault="007C47C6" w:rsidP="007C47C6">
            <w:pPr>
              <w:tabs>
                <w:tab w:val="decimal" w:pos="780"/>
              </w:tabs>
              <w:rPr>
                <w:szCs w:val="22"/>
              </w:rPr>
            </w:pPr>
            <w:r w:rsidRPr="00F113AD">
              <w:rPr>
                <w:szCs w:val="22"/>
              </w:rPr>
              <w:t>-</w:t>
            </w:r>
          </w:p>
        </w:tc>
        <w:tc>
          <w:tcPr>
            <w:tcW w:w="180" w:type="dxa"/>
          </w:tcPr>
          <w:p w:rsidR="007C47C6" w:rsidRPr="003211A2" w:rsidRDefault="007C47C6" w:rsidP="007C47C6"/>
        </w:tc>
        <w:tc>
          <w:tcPr>
            <w:tcW w:w="1260" w:type="dxa"/>
          </w:tcPr>
          <w:p w:rsidR="007C47C6" w:rsidRDefault="007C47C6" w:rsidP="007C47C6">
            <w:pPr>
              <w:tabs>
                <w:tab w:val="decimal" w:pos="1050"/>
              </w:tabs>
            </w:pPr>
            <w:r w:rsidRPr="00DB032F">
              <w:t>793</w:t>
            </w:r>
          </w:p>
        </w:tc>
        <w:tc>
          <w:tcPr>
            <w:tcW w:w="180" w:type="dxa"/>
          </w:tcPr>
          <w:p w:rsidR="007C47C6" w:rsidRPr="003211A2" w:rsidRDefault="007C47C6" w:rsidP="007C47C6"/>
        </w:tc>
        <w:tc>
          <w:tcPr>
            <w:tcW w:w="1350" w:type="dxa"/>
          </w:tcPr>
          <w:p w:rsidR="007C47C6" w:rsidRPr="00F113AD" w:rsidRDefault="007C47C6" w:rsidP="007C47C6">
            <w:pPr>
              <w:tabs>
                <w:tab w:val="decimal" w:pos="780"/>
              </w:tabs>
              <w:rPr>
                <w:szCs w:val="22"/>
              </w:rPr>
            </w:pPr>
            <w:r>
              <w:rPr>
                <w:szCs w:val="22"/>
              </w:rPr>
              <w:t>-</w:t>
            </w:r>
          </w:p>
        </w:tc>
      </w:tr>
      <w:tr w:rsidR="007C47C6" w:rsidRPr="007555EE" w:rsidTr="007C20C6">
        <w:trPr>
          <w:cantSplit/>
        </w:trPr>
        <w:tc>
          <w:tcPr>
            <w:tcW w:w="3778" w:type="dxa"/>
          </w:tcPr>
          <w:p w:rsidR="007C47C6" w:rsidRPr="00610BA4" w:rsidRDefault="007C47C6" w:rsidP="007C47C6">
            <w:pPr>
              <w:spacing w:line="240" w:lineRule="atLeast"/>
              <w:rPr>
                <w:b/>
                <w:bCs/>
              </w:rPr>
            </w:pPr>
            <w:r>
              <w:rPr>
                <w:b/>
                <w:bCs/>
              </w:rPr>
              <w:t>Total</w:t>
            </w:r>
          </w:p>
        </w:tc>
        <w:tc>
          <w:tcPr>
            <w:tcW w:w="1259" w:type="dxa"/>
            <w:tcBorders>
              <w:top w:val="single" w:sz="4" w:space="0" w:color="auto"/>
              <w:bottom w:val="double" w:sz="4" w:space="0" w:color="auto"/>
            </w:tcBorders>
          </w:tcPr>
          <w:p w:rsidR="007C47C6" w:rsidRPr="0086226A" w:rsidRDefault="007C47C6" w:rsidP="007C47C6">
            <w:pPr>
              <w:tabs>
                <w:tab w:val="decimal" w:pos="1050"/>
              </w:tabs>
              <w:rPr>
                <w:b/>
                <w:bCs/>
              </w:rPr>
            </w:pPr>
            <w:r>
              <w:rPr>
                <w:b/>
                <w:bCs/>
              </w:rPr>
              <w:t>23,180</w:t>
            </w:r>
          </w:p>
        </w:tc>
        <w:tc>
          <w:tcPr>
            <w:tcW w:w="183" w:type="dxa"/>
          </w:tcPr>
          <w:p w:rsidR="007C47C6" w:rsidRPr="0086226A" w:rsidRDefault="007C47C6" w:rsidP="007C47C6">
            <w:pPr>
              <w:rPr>
                <w:b/>
                <w:bCs/>
              </w:rPr>
            </w:pPr>
          </w:p>
        </w:tc>
        <w:tc>
          <w:tcPr>
            <w:tcW w:w="1260" w:type="dxa"/>
            <w:tcBorders>
              <w:top w:val="single" w:sz="4" w:space="0" w:color="auto"/>
              <w:bottom w:val="double" w:sz="4" w:space="0" w:color="auto"/>
            </w:tcBorders>
          </w:tcPr>
          <w:p w:rsidR="007C47C6" w:rsidRPr="00F113AD" w:rsidRDefault="007C47C6" w:rsidP="007C47C6">
            <w:pPr>
              <w:tabs>
                <w:tab w:val="decimal" w:pos="1050"/>
              </w:tabs>
              <w:rPr>
                <w:b/>
                <w:bCs/>
                <w:szCs w:val="22"/>
              </w:rPr>
            </w:pPr>
            <w:r>
              <w:rPr>
                <w:b/>
                <w:bCs/>
                <w:szCs w:val="22"/>
              </w:rPr>
              <w:t>42,216</w:t>
            </w:r>
          </w:p>
        </w:tc>
        <w:tc>
          <w:tcPr>
            <w:tcW w:w="180" w:type="dxa"/>
          </w:tcPr>
          <w:p w:rsidR="007C47C6" w:rsidRPr="0086226A" w:rsidRDefault="007C47C6" w:rsidP="007C47C6">
            <w:pPr>
              <w:rPr>
                <w:b/>
                <w:bCs/>
              </w:rPr>
            </w:pPr>
          </w:p>
        </w:tc>
        <w:tc>
          <w:tcPr>
            <w:tcW w:w="1260" w:type="dxa"/>
            <w:tcBorders>
              <w:top w:val="single" w:sz="4" w:space="0" w:color="auto"/>
              <w:bottom w:val="double" w:sz="4" w:space="0" w:color="auto"/>
            </w:tcBorders>
          </w:tcPr>
          <w:p w:rsidR="007C47C6" w:rsidRPr="0086226A" w:rsidRDefault="007C47C6" w:rsidP="007C47C6">
            <w:pPr>
              <w:tabs>
                <w:tab w:val="decimal" w:pos="1050"/>
              </w:tabs>
              <w:rPr>
                <w:b/>
                <w:bCs/>
              </w:rPr>
            </w:pPr>
            <w:r>
              <w:rPr>
                <w:b/>
                <w:bCs/>
              </w:rPr>
              <w:t>19,475</w:t>
            </w:r>
          </w:p>
        </w:tc>
        <w:tc>
          <w:tcPr>
            <w:tcW w:w="180" w:type="dxa"/>
          </w:tcPr>
          <w:p w:rsidR="007C47C6" w:rsidRPr="0086226A" w:rsidRDefault="007C47C6" w:rsidP="007C47C6">
            <w:pPr>
              <w:rPr>
                <w:b/>
                <w:bCs/>
              </w:rPr>
            </w:pPr>
          </w:p>
        </w:tc>
        <w:tc>
          <w:tcPr>
            <w:tcW w:w="1350" w:type="dxa"/>
            <w:tcBorders>
              <w:top w:val="single" w:sz="4" w:space="0" w:color="auto"/>
              <w:bottom w:val="double" w:sz="4" w:space="0" w:color="auto"/>
            </w:tcBorders>
          </w:tcPr>
          <w:p w:rsidR="007C47C6" w:rsidRPr="00F113AD" w:rsidRDefault="007C47C6" w:rsidP="007C47C6">
            <w:pPr>
              <w:tabs>
                <w:tab w:val="decimal" w:pos="1050"/>
              </w:tabs>
              <w:rPr>
                <w:b/>
                <w:bCs/>
                <w:szCs w:val="22"/>
              </w:rPr>
            </w:pPr>
            <w:r>
              <w:rPr>
                <w:b/>
                <w:bCs/>
                <w:szCs w:val="22"/>
              </w:rPr>
              <w:t>81,640</w:t>
            </w:r>
          </w:p>
        </w:tc>
      </w:tr>
      <w:tr w:rsidR="00002E1D" w:rsidRPr="007555EE" w:rsidTr="00066EF3">
        <w:trPr>
          <w:cantSplit/>
          <w:trHeight w:val="40"/>
        </w:trPr>
        <w:tc>
          <w:tcPr>
            <w:tcW w:w="3778" w:type="dxa"/>
          </w:tcPr>
          <w:p w:rsidR="00002E1D" w:rsidRPr="00066EF3" w:rsidRDefault="00002E1D" w:rsidP="007C47C6">
            <w:pPr>
              <w:spacing w:line="240" w:lineRule="atLeast"/>
              <w:rPr>
                <w:b/>
                <w:bCs/>
                <w:sz w:val="14"/>
                <w:szCs w:val="12"/>
              </w:rPr>
            </w:pPr>
          </w:p>
        </w:tc>
        <w:tc>
          <w:tcPr>
            <w:tcW w:w="1259" w:type="dxa"/>
            <w:tcBorders>
              <w:top w:val="single" w:sz="4" w:space="0" w:color="auto"/>
            </w:tcBorders>
          </w:tcPr>
          <w:p w:rsidR="00002E1D" w:rsidRPr="00066EF3" w:rsidRDefault="00002E1D" w:rsidP="007C47C6">
            <w:pPr>
              <w:tabs>
                <w:tab w:val="decimal" w:pos="1050"/>
              </w:tabs>
              <w:rPr>
                <w:b/>
                <w:bCs/>
                <w:sz w:val="14"/>
                <w:szCs w:val="12"/>
              </w:rPr>
            </w:pPr>
          </w:p>
        </w:tc>
        <w:tc>
          <w:tcPr>
            <w:tcW w:w="183" w:type="dxa"/>
          </w:tcPr>
          <w:p w:rsidR="00002E1D" w:rsidRPr="00066EF3" w:rsidRDefault="00002E1D" w:rsidP="007C47C6">
            <w:pPr>
              <w:rPr>
                <w:b/>
                <w:bCs/>
                <w:sz w:val="14"/>
                <w:szCs w:val="12"/>
              </w:rPr>
            </w:pPr>
          </w:p>
        </w:tc>
        <w:tc>
          <w:tcPr>
            <w:tcW w:w="1260" w:type="dxa"/>
            <w:tcBorders>
              <w:top w:val="single" w:sz="4" w:space="0" w:color="auto"/>
            </w:tcBorders>
          </w:tcPr>
          <w:p w:rsidR="00002E1D" w:rsidRPr="00066EF3" w:rsidRDefault="00002E1D" w:rsidP="007C47C6">
            <w:pPr>
              <w:tabs>
                <w:tab w:val="decimal" w:pos="1050"/>
              </w:tabs>
              <w:rPr>
                <w:b/>
                <w:bCs/>
                <w:sz w:val="14"/>
                <w:szCs w:val="12"/>
              </w:rPr>
            </w:pPr>
          </w:p>
        </w:tc>
        <w:tc>
          <w:tcPr>
            <w:tcW w:w="180" w:type="dxa"/>
          </w:tcPr>
          <w:p w:rsidR="00002E1D" w:rsidRPr="00066EF3" w:rsidRDefault="00002E1D" w:rsidP="007C47C6">
            <w:pPr>
              <w:rPr>
                <w:b/>
                <w:bCs/>
                <w:sz w:val="14"/>
                <w:szCs w:val="12"/>
              </w:rPr>
            </w:pPr>
          </w:p>
        </w:tc>
        <w:tc>
          <w:tcPr>
            <w:tcW w:w="1260" w:type="dxa"/>
            <w:tcBorders>
              <w:top w:val="single" w:sz="4" w:space="0" w:color="auto"/>
            </w:tcBorders>
          </w:tcPr>
          <w:p w:rsidR="00002E1D" w:rsidRPr="00066EF3" w:rsidRDefault="00002E1D" w:rsidP="007C47C6">
            <w:pPr>
              <w:tabs>
                <w:tab w:val="decimal" w:pos="1050"/>
              </w:tabs>
              <w:rPr>
                <w:b/>
                <w:bCs/>
                <w:sz w:val="14"/>
                <w:szCs w:val="12"/>
              </w:rPr>
            </w:pPr>
          </w:p>
        </w:tc>
        <w:tc>
          <w:tcPr>
            <w:tcW w:w="180" w:type="dxa"/>
          </w:tcPr>
          <w:p w:rsidR="00002E1D" w:rsidRPr="00066EF3" w:rsidRDefault="00002E1D" w:rsidP="007C47C6">
            <w:pPr>
              <w:rPr>
                <w:b/>
                <w:bCs/>
                <w:sz w:val="14"/>
                <w:szCs w:val="12"/>
              </w:rPr>
            </w:pPr>
          </w:p>
        </w:tc>
        <w:tc>
          <w:tcPr>
            <w:tcW w:w="1350" w:type="dxa"/>
            <w:tcBorders>
              <w:top w:val="single" w:sz="4" w:space="0" w:color="auto"/>
            </w:tcBorders>
          </w:tcPr>
          <w:p w:rsidR="00002E1D" w:rsidRPr="00066EF3" w:rsidRDefault="00002E1D" w:rsidP="007C47C6">
            <w:pPr>
              <w:tabs>
                <w:tab w:val="decimal" w:pos="1050"/>
              </w:tabs>
              <w:rPr>
                <w:b/>
                <w:bCs/>
                <w:sz w:val="14"/>
                <w:szCs w:val="12"/>
              </w:rPr>
            </w:pPr>
          </w:p>
        </w:tc>
      </w:tr>
      <w:tr w:rsidR="00002E1D" w:rsidRPr="007555EE" w:rsidTr="007C20C6">
        <w:trPr>
          <w:cantSplit/>
        </w:trPr>
        <w:tc>
          <w:tcPr>
            <w:tcW w:w="3778" w:type="dxa"/>
          </w:tcPr>
          <w:p w:rsidR="00002E1D" w:rsidRPr="008D749D" w:rsidRDefault="008D749D" w:rsidP="007C47C6">
            <w:pPr>
              <w:spacing w:line="240" w:lineRule="atLeast"/>
              <w:rPr>
                <w:b/>
                <w:bCs/>
                <w:i/>
                <w:iCs/>
              </w:rPr>
            </w:pPr>
            <w:r w:rsidRPr="008D749D">
              <w:rPr>
                <w:b/>
                <w:bCs/>
                <w:i/>
                <w:iCs/>
              </w:rPr>
              <w:t xml:space="preserve">Land </w:t>
            </w:r>
            <w:r w:rsidR="007C20C6" w:rsidRPr="008D749D">
              <w:rPr>
                <w:b/>
                <w:bCs/>
                <w:i/>
                <w:iCs/>
              </w:rPr>
              <w:t>Leasehold</w:t>
            </w:r>
            <w:r w:rsidRPr="008D749D">
              <w:rPr>
                <w:b/>
                <w:bCs/>
                <w:i/>
                <w:iCs/>
              </w:rPr>
              <w:t xml:space="preserve"> right</w:t>
            </w:r>
          </w:p>
        </w:tc>
        <w:tc>
          <w:tcPr>
            <w:tcW w:w="1259" w:type="dxa"/>
          </w:tcPr>
          <w:p w:rsidR="00002E1D" w:rsidRDefault="00002E1D" w:rsidP="007C47C6">
            <w:pPr>
              <w:tabs>
                <w:tab w:val="decimal" w:pos="1050"/>
              </w:tabs>
              <w:rPr>
                <w:b/>
                <w:bCs/>
              </w:rPr>
            </w:pPr>
          </w:p>
        </w:tc>
        <w:tc>
          <w:tcPr>
            <w:tcW w:w="183" w:type="dxa"/>
          </w:tcPr>
          <w:p w:rsidR="00002E1D" w:rsidRPr="0086226A" w:rsidRDefault="00002E1D" w:rsidP="007C47C6">
            <w:pPr>
              <w:rPr>
                <w:b/>
                <w:bCs/>
              </w:rPr>
            </w:pPr>
          </w:p>
        </w:tc>
        <w:tc>
          <w:tcPr>
            <w:tcW w:w="1260" w:type="dxa"/>
          </w:tcPr>
          <w:p w:rsidR="00002E1D" w:rsidRDefault="00002E1D" w:rsidP="007C47C6">
            <w:pPr>
              <w:tabs>
                <w:tab w:val="decimal" w:pos="1050"/>
              </w:tabs>
              <w:rPr>
                <w:b/>
                <w:bCs/>
                <w:szCs w:val="22"/>
              </w:rPr>
            </w:pPr>
          </w:p>
        </w:tc>
        <w:tc>
          <w:tcPr>
            <w:tcW w:w="180" w:type="dxa"/>
          </w:tcPr>
          <w:p w:rsidR="00002E1D" w:rsidRPr="0086226A" w:rsidRDefault="00002E1D" w:rsidP="007C47C6">
            <w:pPr>
              <w:rPr>
                <w:b/>
                <w:bCs/>
              </w:rPr>
            </w:pPr>
          </w:p>
        </w:tc>
        <w:tc>
          <w:tcPr>
            <w:tcW w:w="1260" w:type="dxa"/>
          </w:tcPr>
          <w:p w:rsidR="00002E1D" w:rsidRDefault="00002E1D" w:rsidP="007C47C6">
            <w:pPr>
              <w:tabs>
                <w:tab w:val="decimal" w:pos="1050"/>
              </w:tabs>
              <w:rPr>
                <w:b/>
                <w:bCs/>
              </w:rPr>
            </w:pPr>
          </w:p>
        </w:tc>
        <w:tc>
          <w:tcPr>
            <w:tcW w:w="180" w:type="dxa"/>
          </w:tcPr>
          <w:p w:rsidR="00002E1D" w:rsidRPr="0086226A" w:rsidRDefault="00002E1D" w:rsidP="007C47C6">
            <w:pPr>
              <w:rPr>
                <w:b/>
                <w:bCs/>
              </w:rPr>
            </w:pPr>
          </w:p>
        </w:tc>
        <w:tc>
          <w:tcPr>
            <w:tcW w:w="1350" w:type="dxa"/>
          </w:tcPr>
          <w:p w:rsidR="00002E1D" w:rsidRDefault="00002E1D" w:rsidP="007C47C6">
            <w:pPr>
              <w:tabs>
                <w:tab w:val="decimal" w:pos="1050"/>
              </w:tabs>
              <w:rPr>
                <w:b/>
                <w:bCs/>
                <w:szCs w:val="22"/>
              </w:rPr>
            </w:pPr>
          </w:p>
        </w:tc>
      </w:tr>
      <w:tr w:rsidR="007C20C6" w:rsidRPr="007555EE" w:rsidTr="007C20C6">
        <w:trPr>
          <w:cantSplit/>
        </w:trPr>
        <w:tc>
          <w:tcPr>
            <w:tcW w:w="3778" w:type="dxa"/>
          </w:tcPr>
          <w:p w:rsidR="007C20C6" w:rsidRDefault="007C20C6" w:rsidP="007C20C6">
            <w:pPr>
              <w:spacing w:line="240" w:lineRule="atLeast"/>
              <w:rPr>
                <w:b/>
                <w:bCs/>
              </w:rPr>
            </w:pPr>
            <w:r w:rsidRPr="00610BA4">
              <w:t>Other related parties</w:t>
            </w:r>
          </w:p>
        </w:tc>
        <w:tc>
          <w:tcPr>
            <w:tcW w:w="1259" w:type="dxa"/>
            <w:tcBorders>
              <w:bottom w:val="double" w:sz="4" w:space="0" w:color="auto"/>
            </w:tcBorders>
          </w:tcPr>
          <w:p w:rsidR="007C20C6" w:rsidRPr="007C20C6" w:rsidRDefault="007C20C6" w:rsidP="007C20C6">
            <w:pPr>
              <w:tabs>
                <w:tab w:val="decimal" w:pos="753"/>
              </w:tabs>
              <w:rPr>
                <w:b/>
                <w:bCs/>
              </w:rPr>
            </w:pPr>
            <w:r w:rsidRPr="007C20C6">
              <w:rPr>
                <w:b/>
                <w:bCs/>
              </w:rPr>
              <w:t>-</w:t>
            </w:r>
          </w:p>
        </w:tc>
        <w:tc>
          <w:tcPr>
            <w:tcW w:w="183" w:type="dxa"/>
          </w:tcPr>
          <w:p w:rsidR="007C20C6" w:rsidRPr="0086226A" w:rsidRDefault="007C20C6" w:rsidP="007C20C6">
            <w:pPr>
              <w:rPr>
                <w:b/>
                <w:bCs/>
              </w:rPr>
            </w:pPr>
          </w:p>
        </w:tc>
        <w:tc>
          <w:tcPr>
            <w:tcW w:w="1260" w:type="dxa"/>
            <w:tcBorders>
              <w:bottom w:val="double" w:sz="4" w:space="0" w:color="auto"/>
            </w:tcBorders>
          </w:tcPr>
          <w:p w:rsidR="007C20C6" w:rsidRDefault="007C20C6" w:rsidP="007C20C6">
            <w:pPr>
              <w:tabs>
                <w:tab w:val="decimal" w:pos="1050"/>
              </w:tabs>
              <w:rPr>
                <w:b/>
                <w:bCs/>
                <w:szCs w:val="22"/>
              </w:rPr>
            </w:pPr>
            <w:r>
              <w:rPr>
                <w:b/>
                <w:bCs/>
                <w:szCs w:val="22"/>
              </w:rPr>
              <w:t>97,527</w:t>
            </w:r>
          </w:p>
        </w:tc>
        <w:tc>
          <w:tcPr>
            <w:tcW w:w="180" w:type="dxa"/>
          </w:tcPr>
          <w:p w:rsidR="007C20C6" w:rsidRPr="0086226A" w:rsidRDefault="007C20C6" w:rsidP="007C20C6">
            <w:pPr>
              <w:rPr>
                <w:b/>
                <w:bCs/>
              </w:rPr>
            </w:pPr>
          </w:p>
        </w:tc>
        <w:tc>
          <w:tcPr>
            <w:tcW w:w="1260" w:type="dxa"/>
            <w:tcBorders>
              <w:bottom w:val="double" w:sz="4" w:space="0" w:color="auto"/>
            </w:tcBorders>
          </w:tcPr>
          <w:p w:rsidR="007C20C6" w:rsidRDefault="007C20C6" w:rsidP="007C20C6">
            <w:pPr>
              <w:tabs>
                <w:tab w:val="decimal" w:pos="685"/>
              </w:tabs>
              <w:rPr>
                <w:b/>
                <w:bCs/>
              </w:rPr>
            </w:pPr>
            <w:r>
              <w:rPr>
                <w:b/>
                <w:bCs/>
              </w:rPr>
              <w:t>-</w:t>
            </w:r>
          </w:p>
        </w:tc>
        <w:tc>
          <w:tcPr>
            <w:tcW w:w="180" w:type="dxa"/>
          </w:tcPr>
          <w:p w:rsidR="007C20C6" w:rsidRPr="0086226A" w:rsidRDefault="007C20C6" w:rsidP="007C20C6">
            <w:pPr>
              <w:rPr>
                <w:b/>
                <w:bCs/>
              </w:rPr>
            </w:pPr>
          </w:p>
        </w:tc>
        <w:tc>
          <w:tcPr>
            <w:tcW w:w="1350" w:type="dxa"/>
            <w:tcBorders>
              <w:bottom w:val="double" w:sz="4" w:space="0" w:color="auto"/>
            </w:tcBorders>
          </w:tcPr>
          <w:p w:rsidR="007C20C6" w:rsidRDefault="007C20C6" w:rsidP="007C20C6">
            <w:pPr>
              <w:tabs>
                <w:tab w:val="decimal" w:pos="775"/>
              </w:tabs>
              <w:rPr>
                <w:b/>
                <w:bCs/>
                <w:szCs w:val="22"/>
              </w:rPr>
            </w:pPr>
            <w:r>
              <w:rPr>
                <w:b/>
                <w:bCs/>
                <w:szCs w:val="22"/>
              </w:rPr>
              <w:t>-</w:t>
            </w:r>
          </w:p>
        </w:tc>
      </w:tr>
      <w:tr w:rsidR="007C20C6" w:rsidRPr="007555EE" w:rsidTr="007C20C6">
        <w:trPr>
          <w:cantSplit/>
        </w:trPr>
        <w:tc>
          <w:tcPr>
            <w:tcW w:w="3778" w:type="dxa"/>
          </w:tcPr>
          <w:p w:rsidR="007C20C6" w:rsidRDefault="007C20C6" w:rsidP="007C20C6">
            <w:pPr>
              <w:spacing w:line="240" w:lineRule="atLeast"/>
              <w:rPr>
                <w:b/>
                <w:bCs/>
              </w:rPr>
            </w:pPr>
          </w:p>
        </w:tc>
        <w:tc>
          <w:tcPr>
            <w:tcW w:w="1259" w:type="dxa"/>
            <w:tcBorders>
              <w:top w:val="single" w:sz="4" w:space="0" w:color="auto"/>
            </w:tcBorders>
          </w:tcPr>
          <w:p w:rsidR="007C20C6" w:rsidRPr="003211A2" w:rsidRDefault="007C20C6" w:rsidP="007C20C6">
            <w:pPr>
              <w:tabs>
                <w:tab w:val="decimal" w:pos="1050"/>
              </w:tabs>
            </w:pPr>
          </w:p>
        </w:tc>
        <w:tc>
          <w:tcPr>
            <w:tcW w:w="183" w:type="dxa"/>
          </w:tcPr>
          <w:p w:rsidR="007C20C6" w:rsidRPr="003211A2" w:rsidRDefault="007C20C6" w:rsidP="007C20C6"/>
        </w:tc>
        <w:tc>
          <w:tcPr>
            <w:tcW w:w="1260" w:type="dxa"/>
            <w:tcBorders>
              <w:top w:val="single" w:sz="4" w:space="0" w:color="auto"/>
            </w:tcBorders>
          </w:tcPr>
          <w:p w:rsidR="007C20C6" w:rsidRPr="003211A2" w:rsidRDefault="007C20C6" w:rsidP="007C20C6">
            <w:pPr>
              <w:tabs>
                <w:tab w:val="decimal" w:pos="1050"/>
              </w:tabs>
            </w:pPr>
          </w:p>
        </w:tc>
        <w:tc>
          <w:tcPr>
            <w:tcW w:w="180" w:type="dxa"/>
          </w:tcPr>
          <w:p w:rsidR="007C20C6" w:rsidRPr="003211A2" w:rsidRDefault="007C20C6" w:rsidP="007C20C6"/>
        </w:tc>
        <w:tc>
          <w:tcPr>
            <w:tcW w:w="1260" w:type="dxa"/>
            <w:tcBorders>
              <w:top w:val="single" w:sz="4" w:space="0" w:color="auto"/>
            </w:tcBorders>
          </w:tcPr>
          <w:p w:rsidR="007C20C6" w:rsidRPr="00002E1D" w:rsidRDefault="007C20C6" w:rsidP="007C20C6">
            <w:pPr>
              <w:tabs>
                <w:tab w:val="decimal" w:pos="1050"/>
              </w:tabs>
              <w:rPr>
                <w:lang w:val="en-US"/>
              </w:rPr>
            </w:pPr>
          </w:p>
        </w:tc>
        <w:tc>
          <w:tcPr>
            <w:tcW w:w="180" w:type="dxa"/>
          </w:tcPr>
          <w:p w:rsidR="007C20C6" w:rsidRPr="003211A2" w:rsidRDefault="007C20C6" w:rsidP="007C20C6"/>
        </w:tc>
        <w:tc>
          <w:tcPr>
            <w:tcW w:w="1350" w:type="dxa"/>
            <w:tcBorders>
              <w:top w:val="single" w:sz="4" w:space="0" w:color="auto"/>
            </w:tcBorders>
          </w:tcPr>
          <w:p w:rsidR="007C20C6" w:rsidRPr="003211A2" w:rsidRDefault="007C20C6" w:rsidP="007C20C6">
            <w:pPr>
              <w:tabs>
                <w:tab w:val="decimal" w:pos="1050"/>
              </w:tabs>
            </w:pPr>
          </w:p>
        </w:tc>
      </w:tr>
      <w:tr w:rsidR="007C20C6" w:rsidRPr="00D501FA" w:rsidTr="007C20C6">
        <w:trPr>
          <w:cantSplit/>
        </w:trPr>
        <w:tc>
          <w:tcPr>
            <w:tcW w:w="3778" w:type="dxa"/>
          </w:tcPr>
          <w:p w:rsidR="007C20C6" w:rsidRPr="00D04161" w:rsidRDefault="007C20C6" w:rsidP="007C20C6">
            <w:pPr>
              <w:spacing w:line="240" w:lineRule="atLeast"/>
              <w:ind w:left="190" w:hanging="180"/>
              <w:rPr>
                <w:b/>
                <w:bCs/>
                <w:i/>
                <w:iCs/>
                <w:szCs w:val="22"/>
                <w:lang w:val="en-US"/>
              </w:rPr>
            </w:pPr>
            <w:r>
              <w:rPr>
                <w:b/>
                <w:bCs/>
                <w:i/>
                <w:iCs/>
                <w:szCs w:val="22"/>
                <w:lang w:val="en-US"/>
              </w:rPr>
              <w:t>R</w:t>
            </w:r>
            <w:r w:rsidRPr="007D6348">
              <w:rPr>
                <w:b/>
                <w:bCs/>
                <w:i/>
                <w:iCs/>
                <w:szCs w:val="22"/>
                <w:lang w:val="en-US"/>
              </w:rPr>
              <w:t>ental and service retentio</w:t>
            </w:r>
            <w:r>
              <w:rPr>
                <w:b/>
                <w:bCs/>
                <w:i/>
                <w:iCs/>
                <w:szCs w:val="22"/>
                <w:lang w:val="en-US"/>
              </w:rPr>
              <w:t>n (presents under o</w:t>
            </w:r>
            <w:r w:rsidRPr="007D6348">
              <w:rPr>
                <w:b/>
                <w:bCs/>
                <w:i/>
                <w:iCs/>
                <w:szCs w:val="22"/>
                <w:lang w:val="en-US"/>
              </w:rPr>
              <w:t xml:space="preserve">ther non-current </w:t>
            </w:r>
            <w:r>
              <w:rPr>
                <w:b/>
                <w:bCs/>
                <w:i/>
                <w:iCs/>
                <w:szCs w:val="22"/>
                <w:lang w:val="en-US"/>
              </w:rPr>
              <w:t>asset</w:t>
            </w:r>
            <w:r w:rsidRPr="007D6348">
              <w:rPr>
                <w:b/>
                <w:bCs/>
                <w:i/>
                <w:iCs/>
                <w:szCs w:val="22"/>
                <w:lang w:val="en-US"/>
              </w:rPr>
              <w:t>s</w:t>
            </w:r>
            <w:r>
              <w:rPr>
                <w:b/>
                <w:bCs/>
                <w:i/>
                <w:iCs/>
                <w:szCs w:val="22"/>
                <w:lang w:val="en-US"/>
              </w:rPr>
              <w:t>)</w:t>
            </w:r>
            <w:r w:rsidRPr="007D6348">
              <w:rPr>
                <w:b/>
                <w:bCs/>
                <w:i/>
                <w:iCs/>
                <w:szCs w:val="22"/>
                <w:lang w:val="en-US"/>
              </w:rPr>
              <w:t xml:space="preserve"> </w:t>
            </w:r>
            <w:r w:rsidRPr="007D6348">
              <w:rPr>
                <w:b/>
                <w:bCs/>
                <w:i/>
                <w:iCs/>
                <w:szCs w:val="22"/>
                <w:lang w:val="en-US"/>
              </w:rPr>
              <w:tab/>
            </w:r>
          </w:p>
        </w:tc>
        <w:tc>
          <w:tcPr>
            <w:tcW w:w="1259" w:type="dxa"/>
          </w:tcPr>
          <w:p w:rsidR="007C20C6" w:rsidRPr="00A96368" w:rsidRDefault="007C20C6" w:rsidP="007C20C6">
            <w:pPr>
              <w:pStyle w:val="acctfourfigures"/>
              <w:tabs>
                <w:tab w:val="clear" w:pos="765"/>
                <w:tab w:val="decimal" w:pos="1050"/>
              </w:tabs>
              <w:spacing w:line="240" w:lineRule="atLeast"/>
              <w:ind w:right="11"/>
              <w:rPr>
                <w:b/>
                <w:bCs/>
              </w:rPr>
            </w:pPr>
          </w:p>
        </w:tc>
        <w:tc>
          <w:tcPr>
            <w:tcW w:w="183" w:type="dxa"/>
          </w:tcPr>
          <w:p w:rsidR="007C20C6" w:rsidRPr="00A96368" w:rsidRDefault="007C20C6" w:rsidP="007C20C6">
            <w:pPr>
              <w:pStyle w:val="acctfourfigures"/>
              <w:tabs>
                <w:tab w:val="clear" w:pos="765"/>
                <w:tab w:val="decimal" w:pos="911"/>
              </w:tabs>
              <w:spacing w:line="240" w:lineRule="atLeast"/>
              <w:ind w:right="11"/>
              <w:rPr>
                <w:b/>
                <w:bCs/>
              </w:rPr>
            </w:pPr>
          </w:p>
        </w:tc>
        <w:tc>
          <w:tcPr>
            <w:tcW w:w="1260" w:type="dxa"/>
          </w:tcPr>
          <w:p w:rsidR="007C20C6" w:rsidRPr="00F113AD" w:rsidRDefault="007C20C6" w:rsidP="007C20C6">
            <w:pPr>
              <w:pStyle w:val="acctfourfigures"/>
              <w:tabs>
                <w:tab w:val="clear" w:pos="765"/>
                <w:tab w:val="decimal" w:pos="1050"/>
              </w:tabs>
              <w:spacing w:line="240" w:lineRule="atLeast"/>
              <w:ind w:right="11"/>
              <w:rPr>
                <w:b/>
                <w:bCs/>
                <w:szCs w:val="22"/>
              </w:rPr>
            </w:pPr>
          </w:p>
        </w:tc>
        <w:tc>
          <w:tcPr>
            <w:tcW w:w="180" w:type="dxa"/>
          </w:tcPr>
          <w:p w:rsidR="007C20C6" w:rsidRPr="00A96368" w:rsidRDefault="007C20C6" w:rsidP="007C20C6">
            <w:pPr>
              <w:pStyle w:val="acctfourfigures"/>
              <w:tabs>
                <w:tab w:val="clear" w:pos="765"/>
                <w:tab w:val="decimal" w:pos="939"/>
              </w:tabs>
              <w:spacing w:line="240" w:lineRule="atLeast"/>
              <w:ind w:right="11"/>
              <w:rPr>
                <w:b/>
                <w:bCs/>
              </w:rPr>
            </w:pPr>
          </w:p>
        </w:tc>
        <w:tc>
          <w:tcPr>
            <w:tcW w:w="1260" w:type="dxa"/>
          </w:tcPr>
          <w:p w:rsidR="007C20C6" w:rsidRPr="00A96368" w:rsidRDefault="007C20C6" w:rsidP="007C20C6">
            <w:pPr>
              <w:pStyle w:val="acctfourfigures"/>
              <w:tabs>
                <w:tab w:val="clear" w:pos="765"/>
                <w:tab w:val="decimal" w:pos="939"/>
                <w:tab w:val="decimal" w:pos="1050"/>
              </w:tabs>
              <w:spacing w:line="240" w:lineRule="atLeast"/>
              <w:ind w:right="11"/>
              <w:rPr>
                <w:b/>
                <w:bCs/>
              </w:rPr>
            </w:pPr>
          </w:p>
        </w:tc>
        <w:tc>
          <w:tcPr>
            <w:tcW w:w="180" w:type="dxa"/>
          </w:tcPr>
          <w:p w:rsidR="007C20C6" w:rsidRPr="00A96368" w:rsidRDefault="007C20C6" w:rsidP="007C20C6">
            <w:pPr>
              <w:pStyle w:val="acctfourfigures"/>
              <w:tabs>
                <w:tab w:val="clear" w:pos="765"/>
                <w:tab w:val="decimal" w:pos="939"/>
              </w:tabs>
              <w:spacing w:line="240" w:lineRule="atLeast"/>
              <w:ind w:right="11"/>
              <w:rPr>
                <w:b/>
                <w:bCs/>
              </w:rPr>
            </w:pPr>
          </w:p>
        </w:tc>
        <w:tc>
          <w:tcPr>
            <w:tcW w:w="1350" w:type="dxa"/>
          </w:tcPr>
          <w:p w:rsidR="007C20C6" w:rsidRPr="00F113AD" w:rsidRDefault="007C20C6" w:rsidP="007C20C6">
            <w:pPr>
              <w:pStyle w:val="acctfourfigures"/>
              <w:tabs>
                <w:tab w:val="clear" w:pos="765"/>
                <w:tab w:val="decimal" w:pos="939"/>
                <w:tab w:val="decimal" w:pos="1050"/>
              </w:tabs>
              <w:spacing w:line="240" w:lineRule="atLeast"/>
              <w:ind w:right="11"/>
              <w:rPr>
                <w:b/>
                <w:bCs/>
                <w:szCs w:val="22"/>
              </w:rPr>
            </w:pPr>
          </w:p>
        </w:tc>
      </w:tr>
      <w:tr w:rsidR="007C20C6" w:rsidRPr="00D501FA" w:rsidTr="007C20C6">
        <w:trPr>
          <w:cantSplit/>
        </w:trPr>
        <w:tc>
          <w:tcPr>
            <w:tcW w:w="3778" w:type="dxa"/>
          </w:tcPr>
          <w:p w:rsidR="007C20C6" w:rsidRPr="00AA5DC7" w:rsidRDefault="007C20C6" w:rsidP="007C20C6">
            <w:pPr>
              <w:spacing w:line="240" w:lineRule="atLeast"/>
            </w:pPr>
            <w:r>
              <w:t>Associates</w:t>
            </w:r>
          </w:p>
        </w:tc>
        <w:tc>
          <w:tcPr>
            <w:tcW w:w="1259" w:type="dxa"/>
            <w:tcBorders>
              <w:bottom w:val="double" w:sz="4" w:space="0" w:color="auto"/>
            </w:tcBorders>
          </w:tcPr>
          <w:p w:rsidR="007C20C6" w:rsidRPr="00A96368" w:rsidRDefault="007C20C6" w:rsidP="007C20C6">
            <w:pPr>
              <w:tabs>
                <w:tab w:val="decimal" w:pos="1050"/>
              </w:tabs>
              <w:spacing w:line="240" w:lineRule="auto"/>
              <w:rPr>
                <w:b/>
                <w:bCs/>
              </w:rPr>
            </w:pPr>
            <w:r>
              <w:rPr>
                <w:b/>
                <w:bCs/>
              </w:rPr>
              <w:t>3,074</w:t>
            </w:r>
          </w:p>
        </w:tc>
        <w:tc>
          <w:tcPr>
            <w:tcW w:w="183" w:type="dxa"/>
          </w:tcPr>
          <w:p w:rsidR="007C20C6" w:rsidRPr="00A96368" w:rsidRDefault="007C20C6" w:rsidP="007C20C6">
            <w:pPr>
              <w:pStyle w:val="acctfourfigures"/>
              <w:tabs>
                <w:tab w:val="clear" w:pos="765"/>
                <w:tab w:val="decimal" w:pos="911"/>
              </w:tabs>
              <w:spacing w:line="240" w:lineRule="atLeast"/>
              <w:ind w:right="11"/>
              <w:rPr>
                <w:b/>
                <w:bCs/>
              </w:rPr>
            </w:pPr>
          </w:p>
        </w:tc>
        <w:tc>
          <w:tcPr>
            <w:tcW w:w="1260" w:type="dxa"/>
            <w:tcBorders>
              <w:bottom w:val="double" w:sz="4" w:space="0" w:color="auto"/>
            </w:tcBorders>
          </w:tcPr>
          <w:p w:rsidR="007C20C6" w:rsidRPr="00F113AD" w:rsidRDefault="007C20C6" w:rsidP="007C20C6">
            <w:pPr>
              <w:tabs>
                <w:tab w:val="decimal" w:pos="1050"/>
              </w:tabs>
              <w:rPr>
                <w:b/>
                <w:bCs/>
                <w:szCs w:val="22"/>
              </w:rPr>
            </w:pPr>
            <w:r w:rsidRPr="00F113AD">
              <w:rPr>
                <w:b/>
                <w:bCs/>
                <w:szCs w:val="22"/>
              </w:rPr>
              <w:t>3,074</w:t>
            </w: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260" w:type="dxa"/>
            <w:tcBorders>
              <w:bottom w:val="double" w:sz="4" w:space="0" w:color="auto"/>
            </w:tcBorders>
          </w:tcPr>
          <w:p w:rsidR="007C20C6" w:rsidRPr="0013287C" w:rsidRDefault="007C20C6" w:rsidP="007C20C6">
            <w:pPr>
              <w:tabs>
                <w:tab w:val="decimal" w:pos="1050"/>
              </w:tabs>
              <w:spacing w:line="240" w:lineRule="auto"/>
              <w:rPr>
                <w:b/>
                <w:bCs/>
              </w:rPr>
            </w:pPr>
            <w:r>
              <w:rPr>
                <w:b/>
                <w:bCs/>
              </w:rPr>
              <w:t>3,074</w:t>
            </w: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350" w:type="dxa"/>
            <w:tcBorders>
              <w:bottom w:val="double" w:sz="4" w:space="0" w:color="auto"/>
            </w:tcBorders>
          </w:tcPr>
          <w:p w:rsidR="007C20C6" w:rsidRPr="00F113AD" w:rsidRDefault="007C20C6" w:rsidP="007C20C6">
            <w:pPr>
              <w:tabs>
                <w:tab w:val="decimal" w:pos="1050"/>
              </w:tabs>
              <w:rPr>
                <w:b/>
                <w:bCs/>
                <w:szCs w:val="22"/>
              </w:rPr>
            </w:pPr>
            <w:r w:rsidRPr="00F113AD">
              <w:rPr>
                <w:b/>
                <w:bCs/>
                <w:szCs w:val="22"/>
              </w:rPr>
              <w:t>3,074</w:t>
            </w:r>
          </w:p>
        </w:tc>
      </w:tr>
      <w:tr w:rsidR="007C20C6" w:rsidRPr="00D501FA" w:rsidTr="007C20C6">
        <w:trPr>
          <w:cantSplit/>
        </w:trPr>
        <w:tc>
          <w:tcPr>
            <w:tcW w:w="3778" w:type="dxa"/>
          </w:tcPr>
          <w:p w:rsidR="007C20C6" w:rsidRDefault="007C20C6" w:rsidP="007C20C6">
            <w:pPr>
              <w:spacing w:line="240" w:lineRule="atLeast"/>
            </w:pPr>
          </w:p>
        </w:tc>
        <w:tc>
          <w:tcPr>
            <w:tcW w:w="1259" w:type="dxa"/>
          </w:tcPr>
          <w:p w:rsidR="007C20C6" w:rsidRPr="00A96368" w:rsidRDefault="007C20C6" w:rsidP="007C20C6">
            <w:pPr>
              <w:tabs>
                <w:tab w:val="decimal" w:pos="1050"/>
              </w:tabs>
              <w:spacing w:line="240" w:lineRule="auto"/>
              <w:rPr>
                <w:b/>
                <w:bCs/>
              </w:rPr>
            </w:pPr>
          </w:p>
        </w:tc>
        <w:tc>
          <w:tcPr>
            <w:tcW w:w="183" w:type="dxa"/>
          </w:tcPr>
          <w:p w:rsidR="007C20C6" w:rsidRPr="00A96368" w:rsidRDefault="007C20C6" w:rsidP="007C20C6">
            <w:pPr>
              <w:pStyle w:val="acctfourfigures"/>
              <w:tabs>
                <w:tab w:val="clear" w:pos="765"/>
                <w:tab w:val="decimal" w:pos="911"/>
              </w:tabs>
              <w:spacing w:line="240" w:lineRule="atLeast"/>
              <w:ind w:right="11"/>
              <w:rPr>
                <w:b/>
                <w:bCs/>
              </w:rPr>
            </w:pPr>
          </w:p>
        </w:tc>
        <w:tc>
          <w:tcPr>
            <w:tcW w:w="1260" w:type="dxa"/>
          </w:tcPr>
          <w:p w:rsidR="007C20C6" w:rsidRPr="00F113AD" w:rsidRDefault="007C20C6" w:rsidP="007C20C6">
            <w:pPr>
              <w:tabs>
                <w:tab w:val="decimal" w:pos="1050"/>
              </w:tabs>
              <w:rPr>
                <w:b/>
                <w:bCs/>
                <w:szCs w:val="22"/>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260" w:type="dxa"/>
          </w:tcPr>
          <w:p w:rsidR="007C20C6" w:rsidRPr="0013287C" w:rsidRDefault="007C20C6" w:rsidP="007C20C6">
            <w:pPr>
              <w:tabs>
                <w:tab w:val="decimal" w:pos="1050"/>
              </w:tabs>
              <w:spacing w:line="240" w:lineRule="auto"/>
              <w:rPr>
                <w:b/>
                <w:bCs/>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350" w:type="dxa"/>
          </w:tcPr>
          <w:p w:rsidR="007C20C6" w:rsidRPr="00F113AD" w:rsidRDefault="007C20C6" w:rsidP="007C20C6">
            <w:pPr>
              <w:tabs>
                <w:tab w:val="decimal" w:pos="1050"/>
              </w:tabs>
              <w:rPr>
                <w:b/>
                <w:bCs/>
                <w:szCs w:val="22"/>
              </w:rPr>
            </w:pPr>
          </w:p>
        </w:tc>
      </w:tr>
      <w:tr w:rsidR="007C20C6" w:rsidRPr="00D501FA" w:rsidTr="007C20C6">
        <w:trPr>
          <w:cantSplit/>
        </w:trPr>
        <w:tc>
          <w:tcPr>
            <w:tcW w:w="3778" w:type="dxa"/>
          </w:tcPr>
          <w:p w:rsidR="007C20C6" w:rsidRDefault="007C20C6" w:rsidP="007C20C6">
            <w:pPr>
              <w:spacing w:line="240" w:lineRule="atLeast"/>
            </w:pPr>
            <w:r>
              <w:rPr>
                <w:b/>
                <w:bCs/>
                <w:i/>
                <w:iCs/>
                <w:szCs w:val="22"/>
              </w:rPr>
              <w:t>Accrued interest income</w:t>
            </w:r>
          </w:p>
        </w:tc>
        <w:tc>
          <w:tcPr>
            <w:tcW w:w="1259" w:type="dxa"/>
          </w:tcPr>
          <w:p w:rsidR="007C20C6" w:rsidRPr="00A96368" w:rsidRDefault="007C20C6" w:rsidP="007C20C6">
            <w:pPr>
              <w:tabs>
                <w:tab w:val="decimal" w:pos="1050"/>
              </w:tabs>
              <w:spacing w:line="240" w:lineRule="auto"/>
              <w:rPr>
                <w:b/>
                <w:bCs/>
              </w:rPr>
            </w:pPr>
          </w:p>
        </w:tc>
        <w:tc>
          <w:tcPr>
            <w:tcW w:w="183" w:type="dxa"/>
          </w:tcPr>
          <w:p w:rsidR="007C20C6" w:rsidRPr="00A96368" w:rsidRDefault="007C20C6" w:rsidP="007C20C6">
            <w:pPr>
              <w:pStyle w:val="acctfourfigures"/>
              <w:tabs>
                <w:tab w:val="clear" w:pos="765"/>
                <w:tab w:val="decimal" w:pos="911"/>
              </w:tabs>
              <w:spacing w:line="240" w:lineRule="atLeast"/>
              <w:ind w:right="11"/>
              <w:rPr>
                <w:b/>
                <w:bCs/>
              </w:rPr>
            </w:pPr>
          </w:p>
        </w:tc>
        <w:tc>
          <w:tcPr>
            <w:tcW w:w="1260" w:type="dxa"/>
          </w:tcPr>
          <w:p w:rsidR="007C20C6" w:rsidRPr="00F113AD" w:rsidRDefault="007C20C6" w:rsidP="007C20C6">
            <w:pPr>
              <w:tabs>
                <w:tab w:val="decimal" w:pos="1050"/>
              </w:tabs>
              <w:rPr>
                <w:b/>
                <w:bCs/>
                <w:szCs w:val="22"/>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260" w:type="dxa"/>
          </w:tcPr>
          <w:p w:rsidR="007C20C6" w:rsidRPr="0013287C" w:rsidRDefault="007C20C6" w:rsidP="007C20C6">
            <w:pPr>
              <w:tabs>
                <w:tab w:val="decimal" w:pos="1050"/>
              </w:tabs>
              <w:spacing w:line="240" w:lineRule="auto"/>
              <w:rPr>
                <w:b/>
                <w:bCs/>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350" w:type="dxa"/>
          </w:tcPr>
          <w:p w:rsidR="007C20C6" w:rsidRPr="00F113AD" w:rsidRDefault="007C20C6" w:rsidP="007C20C6">
            <w:pPr>
              <w:tabs>
                <w:tab w:val="decimal" w:pos="1050"/>
              </w:tabs>
              <w:rPr>
                <w:b/>
                <w:bCs/>
                <w:szCs w:val="22"/>
              </w:rPr>
            </w:pPr>
          </w:p>
        </w:tc>
      </w:tr>
      <w:tr w:rsidR="007C20C6" w:rsidRPr="00D501FA" w:rsidTr="007C20C6">
        <w:trPr>
          <w:cantSplit/>
        </w:trPr>
        <w:tc>
          <w:tcPr>
            <w:tcW w:w="3778" w:type="dxa"/>
          </w:tcPr>
          <w:p w:rsidR="007C20C6" w:rsidRDefault="007C20C6" w:rsidP="007C20C6">
            <w:pPr>
              <w:spacing w:line="240" w:lineRule="atLeast"/>
              <w:rPr>
                <w:b/>
                <w:bCs/>
                <w:i/>
                <w:iCs/>
                <w:szCs w:val="22"/>
              </w:rPr>
            </w:pPr>
            <w:r>
              <w:rPr>
                <w:b/>
                <w:bCs/>
                <w:i/>
                <w:iCs/>
                <w:szCs w:val="22"/>
                <w:lang w:val="en-US"/>
              </w:rPr>
              <w:t xml:space="preserve">   (presents under o</w:t>
            </w:r>
            <w:r w:rsidRPr="007D6348">
              <w:rPr>
                <w:b/>
                <w:bCs/>
                <w:i/>
                <w:iCs/>
                <w:szCs w:val="22"/>
                <w:lang w:val="en-US"/>
              </w:rPr>
              <w:t xml:space="preserve">ther non-current </w:t>
            </w:r>
            <w:r>
              <w:rPr>
                <w:b/>
                <w:bCs/>
                <w:i/>
                <w:iCs/>
                <w:szCs w:val="22"/>
                <w:lang w:val="en-US"/>
              </w:rPr>
              <w:t>asset</w:t>
            </w:r>
            <w:r w:rsidRPr="007D6348">
              <w:rPr>
                <w:b/>
                <w:bCs/>
                <w:i/>
                <w:iCs/>
                <w:szCs w:val="22"/>
                <w:lang w:val="en-US"/>
              </w:rPr>
              <w:t>s</w:t>
            </w:r>
            <w:r>
              <w:rPr>
                <w:b/>
                <w:bCs/>
                <w:i/>
                <w:iCs/>
                <w:szCs w:val="22"/>
                <w:lang w:val="en-US"/>
              </w:rPr>
              <w:t>)</w:t>
            </w:r>
          </w:p>
        </w:tc>
        <w:tc>
          <w:tcPr>
            <w:tcW w:w="1259" w:type="dxa"/>
          </w:tcPr>
          <w:p w:rsidR="007C20C6" w:rsidRPr="00A96368" w:rsidRDefault="007C20C6" w:rsidP="007C20C6">
            <w:pPr>
              <w:tabs>
                <w:tab w:val="decimal" w:pos="1050"/>
              </w:tabs>
              <w:spacing w:line="240" w:lineRule="auto"/>
              <w:rPr>
                <w:b/>
                <w:bCs/>
              </w:rPr>
            </w:pPr>
          </w:p>
        </w:tc>
        <w:tc>
          <w:tcPr>
            <w:tcW w:w="183" w:type="dxa"/>
          </w:tcPr>
          <w:p w:rsidR="007C20C6" w:rsidRPr="00A96368" w:rsidRDefault="007C20C6" w:rsidP="007C20C6">
            <w:pPr>
              <w:pStyle w:val="acctfourfigures"/>
              <w:tabs>
                <w:tab w:val="clear" w:pos="765"/>
                <w:tab w:val="decimal" w:pos="911"/>
              </w:tabs>
              <w:spacing w:line="240" w:lineRule="atLeast"/>
              <w:ind w:right="11"/>
              <w:rPr>
                <w:b/>
                <w:bCs/>
              </w:rPr>
            </w:pPr>
          </w:p>
        </w:tc>
        <w:tc>
          <w:tcPr>
            <w:tcW w:w="1260" w:type="dxa"/>
          </w:tcPr>
          <w:p w:rsidR="007C20C6" w:rsidRPr="00F113AD" w:rsidRDefault="007C20C6" w:rsidP="007C20C6">
            <w:pPr>
              <w:tabs>
                <w:tab w:val="decimal" w:pos="1050"/>
              </w:tabs>
              <w:rPr>
                <w:b/>
                <w:bCs/>
                <w:szCs w:val="22"/>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260" w:type="dxa"/>
          </w:tcPr>
          <w:p w:rsidR="007C20C6" w:rsidRPr="0013287C" w:rsidRDefault="007C20C6" w:rsidP="007C20C6">
            <w:pPr>
              <w:tabs>
                <w:tab w:val="decimal" w:pos="1050"/>
              </w:tabs>
              <w:spacing w:line="240" w:lineRule="auto"/>
              <w:rPr>
                <w:b/>
                <w:bCs/>
              </w:rPr>
            </w:pPr>
          </w:p>
        </w:tc>
        <w:tc>
          <w:tcPr>
            <w:tcW w:w="180" w:type="dxa"/>
          </w:tcPr>
          <w:p w:rsidR="007C20C6" w:rsidRPr="0013287C" w:rsidRDefault="007C20C6" w:rsidP="007C20C6">
            <w:pPr>
              <w:pStyle w:val="acctfourfigures"/>
              <w:tabs>
                <w:tab w:val="clear" w:pos="765"/>
                <w:tab w:val="decimal" w:pos="939"/>
              </w:tabs>
              <w:spacing w:line="240" w:lineRule="atLeast"/>
              <w:ind w:right="11"/>
              <w:rPr>
                <w:b/>
                <w:bCs/>
              </w:rPr>
            </w:pPr>
          </w:p>
        </w:tc>
        <w:tc>
          <w:tcPr>
            <w:tcW w:w="1350" w:type="dxa"/>
          </w:tcPr>
          <w:p w:rsidR="007C20C6" w:rsidRPr="00F113AD" w:rsidRDefault="007C20C6" w:rsidP="007C20C6">
            <w:pPr>
              <w:tabs>
                <w:tab w:val="decimal" w:pos="1050"/>
              </w:tabs>
              <w:rPr>
                <w:b/>
                <w:bCs/>
                <w:szCs w:val="22"/>
              </w:rPr>
            </w:pPr>
          </w:p>
        </w:tc>
      </w:tr>
      <w:tr w:rsidR="007C20C6" w:rsidRPr="00D501FA" w:rsidTr="007C20C6">
        <w:trPr>
          <w:cantSplit/>
        </w:trPr>
        <w:tc>
          <w:tcPr>
            <w:tcW w:w="3778" w:type="dxa"/>
          </w:tcPr>
          <w:p w:rsidR="007C20C6" w:rsidRPr="007C20C6" w:rsidRDefault="007C20C6" w:rsidP="007C20C6">
            <w:pPr>
              <w:spacing w:line="240" w:lineRule="atLeast"/>
              <w:rPr>
                <w:szCs w:val="22"/>
              </w:rPr>
            </w:pPr>
            <w:r w:rsidRPr="007C20C6">
              <w:rPr>
                <w:szCs w:val="22"/>
              </w:rPr>
              <w:t>Joint ventures</w:t>
            </w:r>
          </w:p>
        </w:tc>
        <w:tc>
          <w:tcPr>
            <w:tcW w:w="1259" w:type="dxa"/>
            <w:tcBorders>
              <w:bottom w:val="double" w:sz="4" w:space="0" w:color="auto"/>
            </w:tcBorders>
          </w:tcPr>
          <w:p w:rsidR="007C20C6" w:rsidRPr="007C47C6" w:rsidRDefault="007C20C6" w:rsidP="007C20C6">
            <w:pPr>
              <w:tabs>
                <w:tab w:val="decimal" w:pos="1050"/>
              </w:tabs>
              <w:rPr>
                <w:b/>
                <w:bCs/>
              </w:rPr>
            </w:pPr>
            <w:r w:rsidRPr="007C47C6">
              <w:rPr>
                <w:b/>
                <w:bCs/>
              </w:rPr>
              <w:t>444,862</w:t>
            </w:r>
          </w:p>
        </w:tc>
        <w:tc>
          <w:tcPr>
            <w:tcW w:w="183" w:type="dxa"/>
          </w:tcPr>
          <w:p w:rsidR="007C20C6" w:rsidRPr="007C47C6" w:rsidRDefault="007C20C6" w:rsidP="007C20C6">
            <w:pPr>
              <w:tabs>
                <w:tab w:val="decimal" w:pos="1050"/>
              </w:tabs>
              <w:rPr>
                <w:b/>
                <w:bCs/>
              </w:rPr>
            </w:pPr>
          </w:p>
        </w:tc>
        <w:tc>
          <w:tcPr>
            <w:tcW w:w="1260" w:type="dxa"/>
            <w:tcBorders>
              <w:bottom w:val="double" w:sz="4" w:space="0" w:color="auto"/>
            </w:tcBorders>
          </w:tcPr>
          <w:p w:rsidR="007C20C6" w:rsidRPr="007C47C6" w:rsidRDefault="007C20C6" w:rsidP="007C20C6">
            <w:pPr>
              <w:tabs>
                <w:tab w:val="decimal" w:pos="1050"/>
              </w:tabs>
              <w:rPr>
                <w:b/>
                <w:bCs/>
              </w:rPr>
            </w:pPr>
            <w:r w:rsidRPr="007C47C6">
              <w:rPr>
                <w:b/>
                <w:bCs/>
              </w:rPr>
              <w:t>393,557</w:t>
            </w:r>
          </w:p>
        </w:tc>
        <w:tc>
          <w:tcPr>
            <w:tcW w:w="180" w:type="dxa"/>
          </w:tcPr>
          <w:p w:rsidR="007C20C6" w:rsidRPr="007C47C6" w:rsidRDefault="007C20C6" w:rsidP="007C20C6">
            <w:pPr>
              <w:tabs>
                <w:tab w:val="decimal" w:pos="1050"/>
              </w:tabs>
              <w:rPr>
                <w:b/>
                <w:bCs/>
              </w:rPr>
            </w:pPr>
          </w:p>
        </w:tc>
        <w:tc>
          <w:tcPr>
            <w:tcW w:w="1260" w:type="dxa"/>
            <w:tcBorders>
              <w:bottom w:val="double" w:sz="4" w:space="0" w:color="auto"/>
            </w:tcBorders>
          </w:tcPr>
          <w:p w:rsidR="007C20C6" w:rsidRPr="007C47C6" w:rsidRDefault="007C20C6" w:rsidP="007C20C6">
            <w:pPr>
              <w:tabs>
                <w:tab w:val="decimal" w:pos="775"/>
              </w:tabs>
              <w:rPr>
                <w:b/>
                <w:bCs/>
              </w:rPr>
            </w:pPr>
            <w:r w:rsidRPr="007C47C6">
              <w:rPr>
                <w:b/>
                <w:bCs/>
              </w:rPr>
              <w:t>-</w:t>
            </w:r>
          </w:p>
        </w:tc>
        <w:tc>
          <w:tcPr>
            <w:tcW w:w="180" w:type="dxa"/>
          </w:tcPr>
          <w:p w:rsidR="007C20C6" w:rsidRPr="007C47C6" w:rsidRDefault="007C20C6" w:rsidP="007C20C6">
            <w:pPr>
              <w:tabs>
                <w:tab w:val="decimal" w:pos="1050"/>
              </w:tabs>
              <w:rPr>
                <w:b/>
                <w:bCs/>
              </w:rPr>
            </w:pPr>
          </w:p>
        </w:tc>
        <w:tc>
          <w:tcPr>
            <w:tcW w:w="1350" w:type="dxa"/>
            <w:tcBorders>
              <w:bottom w:val="double" w:sz="4" w:space="0" w:color="auto"/>
            </w:tcBorders>
          </w:tcPr>
          <w:p w:rsidR="007C20C6" w:rsidRPr="007C47C6" w:rsidRDefault="007C20C6" w:rsidP="007C20C6">
            <w:pPr>
              <w:tabs>
                <w:tab w:val="decimal" w:pos="775"/>
              </w:tabs>
              <w:rPr>
                <w:b/>
                <w:bCs/>
              </w:rPr>
            </w:pPr>
            <w:r w:rsidRPr="007C47C6">
              <w:rPr>
                <w:b/>
                <w:bCs/>
              </w:rPr>
              <w:t>-</w:t>
            </w:r>
          </w:p>
        </w:tc>
      </w:tr>
    </w:tbl>
    <w:p w:rsidR="00054193" w:rsidRDefault="004B3E80" w:rsidP="004B3E80">
      <w:pPr>
        <w:spacing w:line="240" w:lineRule="auto"/>
        <w:ind w:left="540"/>
        <w:jc w:val="both"/>
        <w:rPr>
          <w:szCs w:val="22"/>
          <w:lang w:val="en-US"/>
        </w:rPr>
      </w:pPr>
      <w:r w:rsidRPr="004B3E80">
        <w:rPr>
          <w:szCs w:val="22"/>
          <w:lang w:val="en-US"/>
        </w:rPr>
        <w:lastRenderedPageBreak/>
        <w:t xml:space="preserve">Movements during the </w:t>
      </w:r>
      <w:r w:rsidR="002860DC">
        <w:rPr>
          <w:szCs w:val="22"/>
          <w:lang w:val="en-US"/>
        </w:rPr>
        <w:t>three</w:t>
      </w:r>
      <w:r w:rsidRPr="004B3E80">
        <w:rPr>
          <w:szCs w:val="22"/>
          <w:lang w:val="en-US"/>
        </w:rPr>
        <w:t xml:space="preserve">-month period ended </w:t>
      </w:r>
      <w:r w:rsidR="002860DC">
        <w:rPr>
          <w:szCs w:val="22"/>
          <w:lang w:val="en-US"/>
        </w:rPr>
        <w:t xml:space="preserve">31 March 2020 </w:t>
      </w:r>
      <w:r w:rsidRPr="004B3E80">
        <w:rPr>
          <w:szCs w:val="22"/>
          <w:lang w:val="en-US"/>
        </w:rPr>
        <w:t xml:space="preserve">of loans to related parties </w:t>
      </w:r>
      <w:r w:rsidRPr="004357B0">
        <w:rPr>
          <w:szCs w:val="22"/>
          <w:lang w:val="en-US"/>
        </w:rPr>
        <w:t>were</w:t>
      </w:r>
      <w:r w:rsidRPr="004B3E80">
        <w:rPr>
          <w:szCs w:val="22"/>
          <w:lang w:val="en-US"/>
        </w:rPr>
        <w:t xml:space="preserve"> as follows:</w:t>
      </w:r>
    </w:p>
    <w:p w:rsidR="004B3E80" w:rsidRPr="004B3E80" w:rsidRDefault="004B3E80" w:rsidP="004B3E80">
      <w:pPr>
        <w:spacing w:line="240" w:lineRule="auto"/>
        <w:ind w:left="540"/>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260"/>
        <w:gridCol w:w="180"/>
        <w:gridCol w:w="1080"/>
        <w:gridCol w:w="180"/>
        <w:gridCol w:w="990"/>
        <w:gridCol w:w="181"/>
        <w:gridCol w:w="1169"/>
      </w:tblGrid>
      <w:tr w:rsidR="00787B9D" w:rsidRPr="00787B9D" w:rsidTr="00620749">
        <w:trPr>
          <w:cantSplit/>
          <w:tblHeader/>
        </w:trPr>
        <w:tc>
          <w:tcPr>
            <w:tcW w:w="1710" w:type="dxa"/>
            <w:vAlign w:val="bottom"/>
          </w:tcPr>
          <w:p w:rsidR="00787B9D" w:rsidRPr="00787B9D" w:rsidRDefault="00787B9D" w:rsidP="00787B9D">
            <w:pPr>
              <w:spacing w:line="240" w:lineRule="atLeast"/>
              <w:jc w:val="center"/>
              <w:rPr>
                <w:b/>
                <w:bCs/>
                <w:i/>
                <w:iCs/>
              </w:rPr>
            </w:pPr>
          </w:p>
        </w:tc>
        <w:tc>
          <w:tcPr>
            <w:tcW w:w="2700" w:type="dxa"/>
            <w:gridSpan w:val="3"/>
            <w:vAlign w:val="bottom"/>
          </w:tcPr>
          <w:p w:rsidR="00787B9D" w:rsidRPr="00787B9D" w:rsidRDefault="00787B9D" w:rsidP="00787B9D">
            <w:pPr>
              <w:spacing w:line="240" w:lineRule="atLeast"/>
              <w:jc w:val="center"/>
              <w:rPr>
                <w:b/>
                <w:bCs/>
              </w:rPr>
            </w:pPr>
            <w:r w:rsidRPr="00787B9D">
              <w:rPr>
                <w:b/>
                <w:bCs/>
              </w:rPr>
              <w:t>Interest rate</w:t>
            </w:r>
          </w:p>
        </w:tc>
        <w:tc>
          <w:tcPr>
            <w:tcW w:w="180" w:type="dxa"/>
          </w:tcPr>
          <w:p w:rsidR="00787B9D" w:rsidRPr="00787B9D" w:rsidRDefault="00787B9D" w:rsidP="00787B9D">
            <w:pPr>
              <w:spacing w:line="240" w:lineRule="atLeast"/>
              <w:ind w:left="-83" w:right="-79" w:firstLine="4"/>
              <w:jc w:val="center"/>
              <w:rPr>
                <w:bCs/>
              </w:rPr>
            </w:pPr>
          </w:p>
        </w:tc>
        <w:tc>
          <w:tcPr>
            <w:tcW w:w="5040" w:type="dxa"/>
            <w:gridSpan w:val="7"/>
            <w:vAlign w:val="bottom"/>
          </w:tcPr>
          <w:p w:rsidR="00787B9D" w:rsidRPr="00787B9D" w:rsidRDefault="00787B9D" w:rsidP="00787B9D">
            <w:pPr>
              <w:spacing w:line="240" w:lineRule="atLeast"/>
              <w:jc w:val="center"/>
              <w:rPr>
                <w:bCs/>
              </w:rPr>
            </w:pPr>
            <w:r w:rsidRPr="00787B9D">
              <w:rPr>
                <w:b/>
              </w:rPr>
              <w:t>Consolidated financial statements</w:t>
            </w:r>
          </w:p>
        </w:tc>
      </w:tr>
      <w:tr w:rsidR="002860DC" w:rsidRPr="00787B9D" w:rsidTr="00620749">
        <w:trPr>
          <w:cantSplit/>
          <w:tblHeader/>
        </w:trPr>
        <w:tc>
          <w:tcPr>
            <w:tcW w:w="1710" w:type="dxa"/>
            <w:shd w:val="clear" w:color="auto" w:fill="auto"/>
            <w:vAlign w:val="bottom"/>
          </w:tcPr>
          <w:p w:rsidR="002860DC" w:rsidRPr="00F24D02" w:rsidRDefault="002860DC" w:rsidP="002860DC">
            <w:pPr>
              <w:spacing w:line="240" w:lineRule="atLeast"/>
              <w:rPr>
                <w:b/>
                <w:bCs/>
                <w:i/>
                <w:iCs/>
                <w:lang w:val="en-US"/>
              </w:rPr>
            </w:pPr>
          </w:p>
        </w:tc>
        <w:tc>
          <w:tcPr>
            <w:tcW w:w="1350" w:type="dxa"/>
            <w:vAlign w:val="bottom"/>
          </w:tcPr>
          <w:p w:rsidR="002860DC" w:rsidRPr="00787B9D" w:rsidRDefault="002860DC" w:rsidP="002860DC">
            <w:pPr>
              <w:spacing w:line="240" w:lineRule="atLeast"/>
              <w:ind w:left="-83" w:right="-79" w:firstLine="4"/>
              <w:jc w:val="center"/>
              <w:rPr>
                <w:bCs/>
              </w:rPr>
            </w:pPr>
            <w:r w:rsidRPr="00787B9D">
              <w:rPr>
                <w:bCs/>
              </w:rPr>
              <w:t>31</w:t>
            </w:r>
            <w:r>
              <w:rPr>
                <w:bCs/>
              </w:rPr>
              <w:br/>
            </w:r>
            <w:r w:rsidRPr="00787B9D">
              <w:rPr>
                <w:bCs/>
              </w:rPr>
              <w:t xml:space="preserve"> December </w:t>
            </w:r>
            <w:r>
              <w:rPr>
                <w:bCs/>
              </w:rPr>
              <w:t>2019</w:t>
            </w:r>
          </w:p>
        </w:tc>
        <w:tc>
          <w:tcPr>
            <w:tcW w:w="180" w:type="dxa"/>
            <w:vAlign w:val="bottom"/>
          </w:tcPr>
          <w:p w:rsidR="002860DC" w:rsidRPr="00787B9D" w:rsidRDefault="002860DC" w:rsidP="002860DC">
            <w:pPr>
              <w:spacing w:line="240" w:lineRule="atLeast"/>
              <w:ind w:left="-83" w:firstLine="4"/>
              <w:jc w:val="center"/>
              <w:rPr>
                <w:bCs/>
              </w:rPr>
            </w:pPr>
          </w:p>
        </w:tc>
        <w:tc>
          <w:tcPr>
            <w:tcW w:w="1170" w:type="dxa"/>
            <w:vAlign w:val="bottom"/>
          </w:tcPr>
          <w:p w:rsidR="002860DC" w:rsidRDefault="002860DC" w:rsidP="002860DC">
            <w:pPr>
              <w:spacing w:line="240" w:lineRule="atLeast"/>
              <w:ind w:left="-83" w:firstLine="4"/>
              <w:jc w:val="center"/>
              <w:rPr>
                <w:bCs/>
              </w:rPr>
            </w:pPr>
            <w:r>
              <w:rPr>
                <w:bCs/>
              </w:rPr>
              <w:t xml:space="preserve">31 </w:t>
            </w:r>
          </w:p>
          <w:p w:rsidR="002860DC" w:rsidRPr="00787B9D" w:rsidRDefault="002860DC" w:rsidP="002860DC">
            <w:pPr>
              <w:spacing w:line="240" w:lineRule="atLeast"/>
              <w:ind w:left="-83" w:firstLine="4"/>
              <w:jc w:val="center"/>
              <w:rPr>
                <w:bCs/>
              </w:rPr>
            </w:pPr>
            <w:r>
              <w:rPr>
                <w:bCs/>
              </w:rPr>
              <w:t>March</w:t>
            </w:r>
            <w:r w:rsidRPr="00787B9D">
              <w:rPr>
                <w:bCs/>
              </w:rPr>
              <w:t xml:space="preserve"> </w:t>
            </w:r>
          </w:p>
          <w:p w:rsidR="002860DC" w:rsidRPr="00787B9D" w:rsidRDefault="002860DC" w:rsidP="002860DC">
            <w:pPr>
              <w:spacing w:line="240" w:lineRule="atLeast"/>
              <w:ind w:left="-83" w:right="-79" w:firstLine="4"/>
              <w:jc w:val="center"/>
              <w:rPr>
                <w:bCs/>
              </w:rPr>
            </w:pPr>
            <w:r w:rsidRPr="00787B9D">
              <w:rPr>
                <w:bCs/>
              </w:rPr>
              <w:t>20</w:t>
            </w:r>
            <w:r>
              <w:rPr>
                <w:bCs/>
              </w:rPr>
              <w:t>20</w:t>
            </w:r>
          </w:p>
        </w:tc>
        <w:tc>
          <w:tcPr>
            <w:tcW w:w="180" w:type="dxa"/>
          </w:tcPr>
          <w:p w:rsidR="002860DC" w:rsidRPr="00787B9D" w:rsidRDefault="002860DC" w:rsidP="002860DC">
            <w:pPr>
              <w:spacing w:line="240" w:lineRule="atLeast"/>
              <w:ind w:left="-83" w:right="-79" w:firstLine="4"/>
              <w:jc w:val="center"/>
              <w:rPr>
                <w:bCs/>
              </w:rPr>
            </w:pPr>
          </w:p>
        </w:tc>
        <w:tc>
          <w:tcPr>
            <w:tcW w:w="1260" w:type="dxa"/>
            <w:vAlign w:val="bottom"/>
          </w:tcPr>
          <w:p w:rsidR="002860DC" w:rsidRPr="00787B9D" w:rsidRDefault="002860DC" w:rsidP="002860DC">
            <w:pPr>
              <w:spacing w:line="240" w:lineRule="atLeast"/>
              <w:ind w:left="-83" w:right="-79" w:firstLine="4"/>
              <w:jc w:val="center"/>
              <w:rPr>
                <w:bCs/>
              </w:rPr>
            </w:pPr>
            <w:r w:rsidRPr="00787B9D">
              <w:rPr>
                <w:bCs/>
              </w:rPr>
              <w:t>31</w:t>
            </w:r>
            <w:r>
              <w:rPr>
                <w:bCs/>
              </w:rPr>
              <w:t xml:space="preserve"> </w:t>
            </w:r>
            <w:r>
              <w:rPr>
                <w:bCs/>
              </w:rPr>
              <w:br/>
            </w:r>
            <w:r w:rsidRPr="00787B9D">
              <w:rPr>
                <w:bCs/>
              </w:rPr>
              <w:t>December 201</w:t>
            </w:r>
            <w:r>
              <w:rPr>
                <w:bCs/>
              </w:rPr>
              <w:t>9</w:t>
            </w:r>
          </w:p>
        </w:tc>
        <w:tc>
          <w:tcPr>
            <w:tcW w:w="180" w:type="dxa"/>
            <w:vAlign w:val="bottom"/>
          </w:tcPr>
          <w:p w:rsidR="002860DC" w:rsidRPr="00787B9D" w:rsidRDefault="002860DC" w:rsidP="002860DC">
            <w:pPr>
              <w:spacing w:line="240" w:lineRule="atLeast"/>
              <w:jc w:val="center"/>
              <w:rPr>
                <w:bCs/>
              </w:rPr>
            </w:pPr>
          </w:p>
        </w:tc>
        <w:tc>
          <w:tcPr>
            <w:tcW w:w="1080" w:type="dxa"/>
            <w:vAlign w:val="bottom"/>
          </w:tcPr>
          <w:p w:rsidR="002860DC" w:rsidRPr="00787B9D" w:rsidRDefault="002860DC" w:rsidP="002860DC">
            <w:pPr>
              <w:spacing w:line="240" w:lineRule="atLeast"/>
              <w:ind w:left="-83" w:right="-79" w:firstLine="4"/>
              <w:jc w:val="center"/>
              <w:rPr>
                <w:bCs/>
              </w:rPr>
            </w:pPr>
            <w:r w:rsidRPr="00787B9D">
              <w:rPr>
                <w:bCs/>
              </w:rPr>
              <w:t>Increase</w:t>
            </w:r>
          </w:p>
        </w:tc>
        <w:tc>
          <w:tcPr>
            <w:tcW w:w="180" w:type="dxa"/>
            <w:vAlign w:val="bottom"/>
          </w:tcPr>
          <w:p w:rsidR="002860DC" w:rsidRPr="00787B9D" w:rsidRDefault="002860DC" w:rsidP="002860DC">
            <w:pPr>
              <w:spacing w:line="240" w:lineRule="atLeast"/>
              <w:jc w:val="center"/>
              <w:rPr>
                <w:bCs/>
                <w:highlight w:val="yellow"/>
              </w:rPr>
            </w:pPr>
          </w:p>
        </w:tc>
        <w:tc>
          <w:tcPr>
            <w:tcW w:w="990" w:type="dxa"/>
            <w:vAlign w:val="bottom"/>
          </w:tcPr>
          <w:p w:rsidR="002860DC" w:rsidRPr="00787B9D" w:rsidRDefault="00715DBC" w:rsidP="002860DC">
            <w:pPr>
              <w:spacing w:line="240" w:lineRule="atLeast"/>
              <w:ind w:left="-83" w:right="-79" w:firstLine="4"/>
              <w:jc w:val="center"/>
              <w:rPr>
                <w:bCs/>
              </w:rPr>
            </w:pPr>
            <w:r>
              <w:rPr>
                <w:bCs/>
              </w:rPr>
              <w:t>(</w:t>
            </w:r>
            <w:r w:rsidR="002860DC" w:rsidRPr="00787B9D">
              <w:rPr>
                <w:bCs/>
              </w:rPr>
              <w:t>Decrease</w:t>
            </w:r>
            <w:r>
              <w:rPr>
                <w:bCs/>
              </w:rPr>
              <w:t>)</w:t>
            </w:r>
          </w:p>
        </w:tc>
        <w:tc>
          <w:tcPr>
            <w:tcW w:w="181" w:type="dxa"/>
            <w:vAlign w:val="bottom"/>
          </w:tcPr>
          <w:p w:rsidR="002860DC" w:rsidRPr="00787B9D" w:rsidRDefault="002860DC" w:rsidP="002860DC">
            <w:pPr>
              <w:spacing w:line="240" w:lineRule="atLeast"/>
              <w:jc w:val="center"/>
              <w:rPr>
                <w:bCs/>
              </w:rPr>
            </w:pPr>
          </w:p>
        </w:tc>
        <w:tc>
          <w:tcPr>
            <w:tcW w:w="1169" w:type="dxa"/>
            <w:vAlign w:val="bottom"/>
          </w:tcPr>
          <w:p w:rsidR="002860DC" w:rsidRDefault="002860DC" w:rsidP="002860DC">
            <w:pPr>
              <w:spacing w:line="240" w:lineRule="atLeast"/>
              <w:ind w:left="-83" w:firstLine="4"/>
              <w:jc w:val="center"/>
              <w:rPr>
                <w:bCs/>
              </w:rPr>
            </w:pPr>
            <w:r>
              <w:rPr>
                <w:bCs/>
              </w:rPr>
              <w:t xml:space="preserve">31 </w:t>
            </w:r>
          </w:p>
          <w:p w:rsidR="002860DC" w:rsidRPr="00787B9D" w:rsidRDefault="002860DC" w:rsidP="002860DC">
            <w:pPr>
              <w:spacing w:line="240" w:lineRule="atLeast"/>
              <w:ind w:left="-83" w:firstLine="4"/>
              <w:jc w:val="center"/>
              <w:rPr>
                <w:bCs/>
              </w:rPr>
            </w:pPr>
            <w:r>
              <w:rPr>
                <w:bCs/>
              </w:rPr>
              <w:t>March</w:t>
            </w:r>
            <w:r w:rsidRPr="00787B9D">
              <w:rPr>
                <w:bCs/>
              </w:rPr>
              <w:t xml:space="preserve"> </w:t>
            </w:r>
          </w:p>
          <w:p w:rsidR="002860DC" w:rsidRPr="00787B9D" w:rsidRDefault="002860DC" w:rsidP="002860DC">
            <w:pPr>
              <w:spacing w:line="240" w:lineRule="atLeast"/>
              <w:ind w:left="-83" w:right="-79" w:firstLine="4"/>
              <w:jc w:val="center"/>
              <w:rPr>
                <w:bCs/>
              </w:rPr>
            </w:pPr>
            <w:r w:rsidRPr="00787B9D">
              <w:rPr>
                <w:bCs/>
              </w:rPr>
              <w:t>20</w:t>
            </w:r>
            <w:r>
              <w:rPr>
                <w:bCs/>
              </w:rPr>
              <w:t>20</w:t>
            </w:r>
          </w:p>
        </w:tc>
      </w:tr>
      <w:tr w:rsidR="002860DC" w:rsidRPr="00787B9D" w:rsidTr="00620749">
        <w:trPr>
          <w:cantSplit/>
          <w:tblHeader/>
        </w:trPr>
        <w:tc>
          <w:tcPr>
            <w:tcW w:w="1710" w:type="dxa"/>
            <w:vAlign w:val="bottom"/>
          </w:tcPr>
          <w:p w:rsidR="002860DC" w:rsidRPr="00787B9D" w:rsidRDefault="002860DC" w:rsidP="002860DC">
            <w:pPr>
              <w:spacing w:line="240" w:lineRule="atLeast"/>
              <w:jc w:val="center"/>
              <w:rPr>
                <w:b/>
                <w:bCs/>
                <w:i/>
                <w:iCs/>
              </w:rPr>
            </w:pPr>
          </w:p>
        </w:tc>
        <w:tc>
          <w:tcPr>
            <w:tcW w:w="2700" w:type="dxa"/>
            <w:gridSpan w:val="3"/>
            <w:vAlign w:val="bottom"/>
          </w:tcPr>
          <w:p w:rsidR="002860DC" w:rsidRPr="00787B9D" w:rsidRDefault="002860DC" w:rsidP="002860DC">
            <w:pPr>
              <w:spacing w:line="240" w:lineRule="atLeast"/>
              <w:ind w:left="-83" w:firstLine="4"/>
              <w:jc w:val="center"/>
              <w:rPr>
                <w:bCs/>
                <w:i/>
                <w:iCs/>
              </w:rPr>
            </w:pPr>
            <w:r w:rsidRPr="00787B9D">
              <w:rPr>
                <w:bCs/>
                <w:i/>
                <w:iCs/>
              </w:rPr>
              <w:t>(% per annum)</w:t>
            </w:r>
          </w:p>
        </w:tc>
        <w:tc>
          <w:tcPr>
            <w:tcW w:w="180" w:type="dxa"/>
          </w:tcPr>
          <w:p w:rsidR="002860DC" w:rsidRPr="00787B9D" w:rsidRDefault="002860DC" w:rsidP="002860DC">
            <w:pPr>
              <w:spacing w:line="240" w:lineRule="atLeast"/>
              <w:ind w:left="-83" w:right="-79" w:firstLine="4"/>
              <w:jc w:val="center"/>
              <w:rPr>
                <w:bCs/>
                <w:i/>
                <w:iCs/>
              </w:rPr>
            </w:pPr>
          </w:p>
        </w:tc>
        <w:tc>
          <w:tcPr>
            <w:tcW w:w="5040" w:type="dxa"/>
            <w:gridSpan w:val="7"/>
            <w:vAlign w:val="bottom"/>
          </w:tcPr>
          <w:p w:rsidR="002860DC" w:rsidRPr="00787B9D" w:rsidRDefault="002860DC" w:rsidP="002860DC">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2860DC" w:rsidRPr="00787B9D" w:rsidTr="002C57B6">
        <w:trPr>
          <w:cantSplit/>
        </w:trPr>
        <w:tc>
          <w:tcPr>
            <w:tcW w:w="1710" w:type="dxa"/>
          </w:tcPr>
          <w:p w:rsidR="002860DC" w:rsidRPr="00787B9D" w:rsidRDefault="002860DC" w:rsidP="002860DC">
            <w:pPr>
              <w:spacing w:line="240" w:lineRule="atLeast"/>
            </w:pPr>
            <w:r w:rsidRPr="00DC56F8">
              <w:rPr>
                <w:b/>
                <w:bCs/>
                <w:i/>
                <w:iCs/>
                <w:szCs w:val="22"/>
              </w:rPr>
              <w:t>Long-term loans</w:t>
            </w:r>
          </w:p>
        </w:tc>
        <w:tc>
          <w:tcPr>
            <w:tcW w:w="1350" w:type="dxa"/>
          </w:tcPr>
          <w:p w:rsidR="002860DC" w:rsidRPr="00787B9D" w:rsidRDefault="002860DC" w:rsidP="002860DC">
            <w:pPr>
              <w:tabs>
                <w:tab w:val="decimal" w:pos="731"/>
              </w:tabs>
              <w:spacing w:line="240" w:lineRule="atLeast"/>
              <w:ind w:left="-83" w:right="11" w:firstLine="4"/>
            </w:pPr>
          </w:p>
        </w:tc>
        <w:tc>
          <w:tcPr>
            <w:tcW w:w="180" w:type="dxa"/>
          </w:tcPr>
          <w:p w:rsidR="002860DC" w:rsidRPr="00787B9D" w:rsidRDefault="002860DC" w:rsidP="002860DC">
            <w:pPr>
              <w:tabs>
                <w:tab w:val="decimal" w:pos="731"/>
              </w:tabs>
              <w:spacing w:line="240" w:lineRule="atLeast"/>
              <w:ind w:left="-83" w:right="11" w:firstLine="4"/>
            </w:pPr>
          </w:p>
        </w:tc>
        <w:tc>
          <w:tcPr>
            <w:tcW w:w="1170" w:type="dxa"/>
          </w:tcPr>
          <w:p w:rsidR="002860DC" w:rsidRPr="00787B9D" w:rsidRDefault="002860DC" w:rsidP="002860DC">
            <w:pPr>
              <w:tabs>
                <w:tab w:val="decimal" w:pos="731"/>
              </w:tabs>
              <w:spacing w:line="240" w:lineRule="atLeast"/>
              <w:ind w:left="-83" w:right="11" w:firstLine="4"/>
            </w:pPr>
          </w:p>
        </w:tc>
        <w:tc>
          <w:tcPr>
            <w:tcW w:w="180" w:type="dxa"/>
          </w:tcPr>
          <w:p w:rsidR="002860DC" w:rsidRPr="00787B9D" w:rsidRDefault="002860DC" w:rsidP="002860DC">
            <w:pPr>
              <w:tabs>
                <w:tab w:val="decimal" w:pos="731"/>
              </w:tabs>
              <w:spacing w:line="240" w:lineRule="atLeast"/>
              <w:ind w:left="-79" w:right="-72"/>
            </w:pPr>
          </w:p>
        </w:tc>
        <w:tc>
          <w:tcPr>
            <w:tcW w:w="1260" w:type="dxa"/>
          </w:tcPr>
          <w:p w:rsidR="002860DC" w:rsidRPr="00787B9D" w:rsidRDefault="002860DC" w:rsidP="002860DC">
            <w:pPr>
              <w:tabs>
                <w:tab w:val="decimal" w:pos="731"/>
              </w:tabs>
              <w:spacing w:line="240" w:lineRule="atLeast"/>
              <w:ind w:left="-79" w:right="-72"/>
            </w:pPr>
          </w:p>
        </w:tc>
        <w:tc>
          <w:tcPr>
            <w:tcW w:w="180" w:type="dxa"/>
          </w:tcPr>
          <w:p w:rsidR="002860DC" w:rsidRPr="00787B9D" w:rsidRDefault="002860DC" w:rsidP="002860DC">
            <w:pPr>
              <w:tabs>
                <w:tab w:val="decimal" w:pos="765"/>
              </w:tabs>
              <w:spacing w:line="240" w:lineRule="atLeast"/>
            </w:pPr>
          </w:p>
        </w:tc>
        <w:tc>
          <w:tcPr>
            <w:tcW w:w="1080" w:type="dxa"/>
          </w:tcPr>
          <w:p w:rsidR="002860DC" w:rsidRPr="00787B9D" w:rsidRDefault="002860DC" w:rsidP="002860DC">
            <w:pPr>
              <w:tabs>
                <w:tab w:val="decimal" w:pos="911"/>
              </w:tabs>
              <w:spacing w:line="240" w:lineRule="atLeast"/>
              <w:ind w:right="11"/>
            </w:pPr>
          </w:p>
        </w:tc>
        <w:tc>
          <w:tcPr>
            <w:tcW w:w="180" w:type="dxa"/>
          </w:tcPr>
          <w:p w:rsidR="002860DC" w:rsidRPr="00787B9D" w:rsidRDefault="002860DC" w:rsidP="002860DC">
            <w:pPr>
              <w:tabs>
                <w:tab w:val="decimal" w:pos="765"/>
              </w:tabs>
              <w:spacing w:line="240" w:lineRule="atLeast"/>
            </w:pPr>
          </w:p>
        </w:tc>
        <w:tc>
          <w:tcPr>
            <w:tcW w:w="990" w:type="dxa"/>
          </w:tcPr>
          <w:p w:rsidR="002860DC" w:rsidRPr="00787B9D" w:rsidRDefault="002860DC" w:rsidP="002860DC">
            <w:pPr>
              <w:tabs>
                <w:tab w:val="decimal" w:pos="731"/>
              </w:tabs>
              <w:spacing w:line="240" w:lineRule="atLeast"/>
              <w:ind w:right="11"/>
            </w:pPr>
          </w:p>
        </w:tc>
        <w:tc>
          <w:tcPr>
            <w:tcW w:w="181" w:type="dxa"/>
          </w:tcPr>
          <w:p w:rsidR="002860DC" w:rsidRPr="00787B9D" w:rsidRDefault="002860DC" w:rsidP="002860DC">
            <w:pPr>
              <w:tabs>
                <w:tab w:val="decimal" w:pos="765"/>
              </w:tabs>
              <w:spacing w:line="240" w:lineRule="atLeast"/>
            </w:pPr>
          </w:p>
        </w:tc>
        <w:tc>
          <w:tcPr>
            <w:tcW w:w="1169" w:type="dxa"/>
          </w:tcPr>
          <w:p w:rsidR="002860DC" w:rsidRPr="00787B9D" w:rsidRDefault="002860DC" w:rsidP="002860DC">
            <w:pPr>
              <w:tabs>
                <w:tab w:val="decimal" w:pos="821"/>
              </w:tabs>
              <w:spacing w:line="240" w:lineRule="atLeast"/>
              <w:ind w:right="11"/>
            </w:pPr>
          </w:p>
        </w:tc>
      </w:tr>
      <w:tr w:rsidR="002860DC" w:rsidRPr="00787B9D" w:rsidTr="002C57B6">
        <w:trPr>
          <w:cantSplit/>
        </w:trPr>
        <w:tc>
          <w:tcPr>
            <w:tcW w:w="1710" w:type="dxa"/>
          </w:tcPr>
          <w:p w:rsidR="002860DC" w:rsidRPr="00787B9D" w:rsidRDefault="002860DC" w:rsidP="002860DC">
            <w:pPr>
              <w:spacing w:line="240" w:lineRule="atLeast"/>
            </w:pPr>
            <w:r w:rsidRPr="00DC56F8">
              <w:rPr>
                <w:szCs w:val="22"/>
              </w:rPr>
              <w:t>Joint ventures</w:t>
            </w:r>
          </w:p>
        </w:tc>
        <w:tc>
          <w:tcPr>
            <w:tcW w:w="1350" w:type="dxa"/>
          </w:tcPr>
          <w:p w:rsidR="002860DC" w:rsidRPr="006306E4" w:rsidRDefault="002860DC" w:rsidP="002860DC">
            <w:pPr>
              <w:jc w:val="center"/>
            </w:pPr>
            <w:r w:rsidRPr="006306E4">
              <w:t>MLR - 0.5</w:t>
            </w:r>
          </w:p>
        </w:tc>
        <w:tc>
          <w:tcPr>
            <w:tcW w:w="180" w:type="dxa"/>
          </w:tcPr>
          <w:p w:rsidR="002860DC" w:rsidRPr="006306E4" w:rsidRDefault="002860DC" w:rsidP="002860DC">
            <w:pPr>
              <w:jc w:val="center"/>
            </w:pPr>
          </w:p>
        </w:tc>
        <w:tc>
          <w:tcPr>
            <w:tcW w:w="1170" w:type="dxa"/>
          </w:tcPr>
          <w:p w:rsidR="002860DC" w:rsidRDefault="00606932" w:rsidP="002860DC">
            <w:pPr>
              <w:jc w:val="center"/>
            </w:pPr>
            <w:r>
              <w:t>MLR - 0.5</w:t>
            </w:r>
          </w:p>
        </w:tc>
        <w:tc>
          <w:tcPr>
            <w:tcW w:w="180" w:type="dxa"/>
          </w:tcPr>
          <w:p w:rsidR="002860DC" w:rsidRPr="00787B9D" w:rsidRDefault="002860DC" w:rsidP="002860DC">
            <w:pPr>
              <w:tabs>
                <w:tab w:val="decimal" w:pos="731"/>
              </w:tabs>
              <w:spacing w:line="240" w:lineRule="atLeast"/>
              <w:ind w:left="-79" w:right="-72"/>
            </w:pPr>
          </w:p>
        </w:tc>
        <w:tc>
          <w:tcPr>
            <w:tcW w:w="1260" w:type="dxa"/>
          </w:tcPr>
          <w:p w:rsidR="002860DC" w:rsidRPr="00870BAB" w:rsidRDefault="002860DC" w:rsidP="002860DC">
            <w:pPr>
              <w:tabs>
                <w:tab w:val="decimal" w:pos="1005"/>
              </w:tabs>
              <w:spacing w:line="240" w:lineRule="atLeast"/>
              <w:ind w:left="-79" w:right="-72"/>
            </w:pPr>
            <w:r w:rsidRPr="00870BAB">
              <w:t>4,58</w:t>
            </w:r>
            <w:r w:rsidR="00606932">
              <w:t>5</w:t>
            </w:r>
            <w:r w:rsidRPr="00870BAB">
              <w:t>,</w:t>
            </w:r>
            <w:r w:rsidR="00606932">
              <w:t>5</w:t>
            </w:r>
            <w:r w:rsidRPr="00870BAB">
              <w:t>0</w:t>
            </w:r>
            <w:r w:rsidR="00606932">
              <w:t>5</w:t>
            </w:r>
          </w:p>
        </w:tc>
        <w:tc>
          <w:tcPr>
            <w:tcW w:w="180" w:type="dxa"/>
          </w:tcPr>
          <w:p w:rsidR="002860DC" w:rsidRPr="00787B9D" w:rsidRDefault="002860DC" w:rsidP="002860DC">
            <w:pPr>
              <w:tabs>
                <w:tab w:val="decimal" w:pos="765"/>
              </w:tabs>
              <w:spacing w:line="240" w:lineRule="atLeast"/>
            </w:pPr>
          </w:p>
        </w:tc>
        <w:tc>
          <w:tcPr>
            <w:tcW w:w="1080" w:type="dxa"/>
          </w:tcPr>
          <w:p w:rsidR="002860DC" w:rsidRPr="00787B9D" w:rsidRDefault="00606932" w:rsidP="00E121F7">
            <w:pPr>
              <w:tabs>
                <w:tab w:val="decimal" w:pos="552"/>
              </w:tabs>
              <w:spacing w:line="240" w:lineRule="atLeast"/>
              <w:ind w:right="11"/>
            </w:pPr>
            <w:r>
              <w:t>-</w:t>
            </w:r>
          </w:p>
        </w:tc>
        <w:tc>
          <w:tcPr>
            <w:tcW w:w="180" w:type="dxa"/>
          </w:tcPr>
          <w:p w:rsidR="002860DC" w:rsidRPr="00787B9D" w:rsidRDefault="002860DC" w:rsidP="002860DC">
            <w:pPr>
              <w:tabs>
                <w:tab w:val="decimal" w:pos="765"/>
              </w:tabs>
              <w:spacing w:line="240" w:lineRule="atLeast"/>
            </w:pPr>
          </w:p>
        </w:tc>
        <w:tc>
          <w:tcPr>
            <w:tcW w:w="990" w:type="dxa"/>
          </w:tcPr>
          <w:p w:rsidR="002860DC" w:rsidRPr="00787B9D" w:rsidRDefault="00606932" w:rsidP="002860DC">
            <w:pPr>
              <w:tabs>
                <w:tab w:val="decimal" w:pos="465"/>
              </w:tabs>
              <w:spacing w:line="240" w:lineRule="atLeast"/>
              <w:ind w:right="11"/>
            </w:pPr>
            <w:r>
              <w:t>-</w:t>
            </w:r>
          </w:p>
        </w:tc>
        <w:tc>
          <w:tcPr>
            <w:tcW w:w="181" w:type="dxa"/>
          </w:tcPr>
          <w:p w:rsidR="002860DC" w:rsidRPr="00787B9D" w:rsidRDefault="002860DC" w:rsidP="002860DC">
            <w:pPr>
              <w:tabs>
                <w:tab w:val="decimal" w:pos="765"/>
              </w:tabs>
              <w:spacing w:line="240" w:lineRule="atLeast"/>
            </w:pPr>
          </w:p>
        </w:tc>
        <w:tc>
          <w:tcPr>
            <w:tcW w:w="1169" w:type="dxa"/>
          </w:tcPr>
          <w:p w:rsidR="002860DC" w:rsidRPr="00870BAB" w:rsidRDefault="00E121F7" w:rsidP="002860DC">
            <w:pPr>
              <w:tabs>
                <w:tab w:val="decimal" w:pos="910"/>
              </w:tabs>
              <w:spacing w:line="240" w:lineRule="atLeast"/>
              <w:ind w:right="11"/>
            </w:pPr>
            <w:r>
              <w:t>4,585,505</w:t>
            </w:r>
          </w:p>
        </w:tc>
      </w:tr>
      <w:tr w:rsidR="009F2F43" w:rsidRPr="00787B9D" w:rsidTr="002C57B6">
        <w:trPr>
          <w:cantSplit/>
        </w:trPr>
        <w:tc>
          <w:tcPr>
            <w:tcW w:w="4410" w:type="dxa"/>
            <w:gridSpan w:val="4"/>
          </w:tcPr>
          <w:p w:rsidR="009F2F43" w:rsidRPr="00D41600" w:rsidRDefault="009F2F43" w:rsidP="009F2F43">
            <w:pPr>
              <w:spacing w:line="240" w:lineRule="atLeast"/>
            </w:pPr>
            <w:r w:rsidRPr="00D41600">
              <w:rPr>
                <w:i/>
                <w:iCs/>
                <w:szCs w:val="22"/>
              </w:rPr>
              <w:t>Less</w:t>
            </w:r>
            <w:r w:rsidRPr="00D41600">
              <w:rPr>
                <w:szCs w:val="22"/>
              </w:rPr>
              <w:t xml:space="preserve"> The excess of </w:t>
            </w:r>
          </w:p>
        </w:tc>
        <w:tc>
          <w:tcPr>
            <w:tcW w:w="180" w:type="dxa"/>
          </w:tcPr>
          <w:p w:rsidR="009F2F43" w:rsidRPr="00787B9D" w:rsidRDefault="009F2F43" w:rsidP="009F2F43">
            <w:pPr>
              <w:tabs>
                <w:tab w:val="decimal" w:pos="731"/>
              </w:tabs>
              <w:spacing w:line="240" w:lineRule="atLeast"/>
              <w:ind w:left="-79" w:right="-72"/>
            </w:pPr>
          </w:p>
        </w:tc>
        <w:tc>
          <w:tcPr>
            <w:tcW w:w="1260" w:type="dxa"/>
          </w:tcPr>
          <w:p w:rsidR="009F2F43" w:rsidRPr="00787B9D" w:rsidRDefault="009F2F43" w:rsidP="009F2F43">
            <w:pPr>
              <w:tabs>
                <w:tab w:val="decimal" w:pos="1005"/>
              </w:tabs>
              <w:spacing w:line="240" w:lineRule="atLeast"/>
              <w:ind w:right="-72"/>
            </w:pPr>
          </w:p>
        </w:tc>
        <w:tc>
          <w:tcPr>
            <w:tcW w:w="180" w:type="dxa"/>
          </w:tcPr>
          <w:p w:rsidR="009F2F43" w:rsidRPr="00787B9D" w:rsidRDefault="009F2F43" w:rsidP="009F2F43">
            <w:pPr>
              <w:tabs>
                <w:tab w:val="decimal" w:pos="765"/>
              </w:tabs>
              <w:spacing w:line="240" w:lineRule="atLeast"/>
            </w:pPr>
          </w:p>
        </w:tc>
        <w:tc>
          <w:tcPr>
            <w:tcW w:w="1080" w:type="dxa"/>
          </w:tcPr>
          <w:p w:rsidR="009F2F43" w:rsidRPr="00787B9D" w:rsidRDefault="009F2F43" w:rsidP="009F2F43">
            <w:pPr>
              <w:tabs>
                <w:tab w:val="decimal" w:pos="911"/>
              </w:tabs>
              <w:spacing w:line="240" w:lineRule="atLeast"/>
              <w:ind w:right="11"/>
            </w:pPr>
          </w:p>
        </w:tc>
        <w:tc>
          <w:tcPr>
            <w:tcW w:w="180" w:type="dxa"/>
          </w:tcPr>
          <w:p w:rsidR="009F2F43" w:rsidRPr="00787B9D" w:rsidRDefault="009F2F43" w:rsidP="009F2F43">
            <w:pPr>
              <w:tabs>
                <w:tab w:val="decimal" w:pos="765"/>
              </w:tabs>
              <w:spacing w:line="240" w:lineRule="atLeast"/>
            </w:pPr>
          </w:p>
        </w:tc>
        <w:tc>
          <w:tcPr>
            <w:tcW w:w="990" w:type="dxa"/>
          </w:tcPr>
          <w:p w:rsidR="009F2F43" w:rsidRPr="00787B9D" w:rsidRDefault="009F2F43" w:rsidP="009F2F43">
            <w:pPr>
              <w:tabs>
                <w:tab w:val="decimal" w:pos="465"/>
              </w:tabs>
              <w:spacing w:line="240" w:lineRule="atLeast"/>
              <w:ind w:right="11"/>
            </w:pPr>
          </w:p>
        </w:tc>
        <w:tc>
          <w:tcPr>
            <w:tcW w:w="181" w:type="dxa"/>
          </w:tcPr>
          <w:p w:rsidR="009F2F43" w:rsidRPr="00787B9D" w:rsidRDefault="009F2F43" w:rsidP="009F2F43">
            <w:pPr>
              <w:tabs>
                <w:tab w:val="decimal" w:pos="765"/>
              </w:tabs>
              <w:spacing w:line="240" w:lineRule="atLeast"/>
            </w:pPr>
          </w:p>
        </w:tc>
        <w:tc>
          <w:tcPr>
            <w:tcW w:w="1169" w:type="dxa"/>
          </w:tcPr>
          <w:p w:rsidR="009F2F43" w:rsidRPr="00787B9D" w:rsidRDefault="009F2F43" w:rsidP="009F2F43">
            <w:pPr>
              <w:tabs>
                <w:tab w:val="decimal" w:pos="1002"/>
              </w:tabs>
              <w:spacing w:line="240" w:lineRule="atLeast"/>
              <w:ind w:right="11"/>
            </w:pPr>
          </w:p>
        </w:tc>
      </w:tr>
      <w:tr w:rsidR="009F2F43" w:rsidRPr="00787B9D" w:rsidTr="00C27108">
        <w:trPr>
          <w:cantSplit/>
        </w:trPr>
        <w:tc>
          <w:tcPr>
            <w:tcW w:w="4410" w:type="dxa"/>
            <w:gridSpan w:val="4"/>
          </w:tcPr>
          <w:p w:rsidR="009F2F43" w:rsidRDefault="009F2F43" w:rsidP="009F2F43">
            <w:pPr>
              <w:spacing w:line="240" w:lineRule="atLeast"/>
              <w:ind w:left="462"/>
              <w:rPr>
                <w:szCs w:val="22"/>
              </w:rPr>
            </w:pPr>
            <w:r w:rsidRPr="00D41600">
              <w:rPr>
                <w:szCs w:val="22"/>
              </w:rPr>
              <w:t xml:space="preserve">accumulated </w:t>
            </w:r>
          </w:p>
          <w:p w:rsidR="009F2F43" w:rsidRDefault="009F2F43" w:rsidP="009F2F43">
            <w:pPr>
              <w:spacing w:line="240" w:lineRule="atLeast"/>
              <w:ind w:left="462"/>
              <w:rPr>
                <w:szCs w:val="22"/>
              </w:rPr>
            </w:pPr>
            <w:r w:rsidRPr="00D41600">
              <w:rPr>
                <w:szCs w:val="22"/>
              </w:rPr>
              <w:t xml:space="preserve">share of loss </w:t>
            </w:r>
          </w:p>
          <w:p w:rsidR="009F2F43" w:rsidRDefault="009F2F43" w:rsidP="009F2F43">
            <w:pPr>
              <w:spacing w:line="240" w:lineRule="atLeast"/>
              <w:ind w:left="462"/>
              <w:rPr>
                <w:szCs w:val="22"/>
              </w:rPr>
            </w:pPr>
            <w:r w:rsidRPr="00D41600">
              <w:rPr>
                <w:szCs w:val="22"/>
              </w:rPr>
              <w:t xml:space="preserve">from investment </w:t>
            </w:r>
          </w:p>
          <w:p w:rsidR="009F2F43" w:rsidRPr="00D41600" w:rsidRDefault="009F2F43" w:rsidP="009F2F43">
            <w:pPr>
              <w:spacing w:line="240" w:lineRule="atLeast"/>
              <w:ind w:left="462"/>
              <w:rPr>
                <w:szCs w:val="22"/>
              </w:rPr>
            </w:pPr>
            <w:r w:rsidRPr="00D41600">
              <w:rPr>
                <w:szCs w:val="22"/>
              </w:rPr>
              <w:t xml:space="preserve">in joint venture </w:t>
            </w:r>
          </w:p>
          <w:p w:rsidR="009F2F43" w:rsidRPr="009F2F43" w:rsidRDefault="009F2F43" w:rsidP="009F2F43">
            <w:pPr>
              <w:tabs>
                <w:tab w:val="decimal" w:pos="731"/>
              </w:tabs>
              <w:spacing w:line="240" w:lineRule="atLeast"/>
              <w:ind w:left="-83" w:right="11" w:firstLine="4"/>
              <w:rPr>
                <w:szCs w:val="22"/>
              </w:rPr>
            </w:pPr>
            <w:r w:rsidRPr="00D41600">
              <w:rPr>
                <w:szCs w:val="22"/>
              </w:rPr>
              <w:t xml:space="preserve">     </w:t>
            </w:r>
            <w:r>
              <w:rPr>
                <w:szCs w:val="22"/>
              </w:rPr>
              <w:t xml:space="preserve"> </w:t>
            </w:r>
            <w:r w:rsidRPr="00D41600">
              <w:rPr>
                <w:szCs w:val="22"/>
              </w:rPr>
              <w:t xml:space="preserve">    over cost of </w:t>
            </w:r>
          </w:p>
        </w:tc>
        <w:tc>
          <w:tcPr>
            <w:tcW w:w="180" w:type="dxa"/>
          </w:tcPr>
          <w:p w:rsidR="009F2F43" w:rsidRPr="00787B9D" w:rsidRDefault="009F2F43" w:rsidP="009F2F43">
            <w:pPr>
              <w:tabs>
                <w:tab w:val="decimal" w:pos="731"/>
              </w:tabs>
              <w:spacing w:line="240" w:lineRule="atLeast"/>
              <w:ind w:left="-79" w:right="-72"/>
            </w:pPr>
          </w:p>
        </w:tc>
        <w:tc>
          <w:tcPr>
            <w:tcW w:w="1260" w:type="dxa"/>
          </w:tcPr>
          <w:p w:rsidR="009F2F43" w:rsidRPr="00086DF0" w:rsidRDefault="009F2F43" w:rsidP="009F2F43">
            <w:pPr>
              <w:tabs>
                <w:tab w:val="decimal" w:pos="1011"/>
              </w:tabs>
              <w:spacing w:line="240" w:lineRule="atLeast"/>
              <w:ind w:left="-79" w:right="-72"/>
            </w:pPr>
          </w:p>
        </w:tc>
        <w:tc>
          <w:tcPr>
            <w:tcW w:w="180" w:type="dxa"/>
          </w:tcPr>
          <w:p w:rsidR="009F2F43" w:rsidRPr="00787B9D" w:rsidRDefault="009F2F43" w:rsidP="009F2F43">
            <w:pPr>
              <w:tabs>
                <w:tab w:val="decimal" w:pos="765"/>
              </w:tabs>
              <w:spacing w:line="240" w:lineRule="atLeast"/>
            </w:pPr>
          </w:p>
        </w:tc>
        <w:tc>
          <w:tcPr>
            <w:tcW w:w="1080" w:type="dxa"/>
          </w:tcPr>
          <w:p w:rsidR="009F2F43" w:rsidRDefault="009F2F43" w:rsidP="009F2F43">
            <w:pPr>
              <w:tabs>
                <w:tab w:val="decimal" w:pos="911"/>
              </w:tabs>
              <w:spacing w:line="240" w:lineRule="atLeast"/>
              <w:ind w:right="11"/>
            </w:pPr>
          </w:p>
        </w:tc>
        <w:tc>
          <w:tcPr>
            <w:tcW w:w="180" w:type="dxa"/>
          </w:tcPr>
          <w:p w:rsidR="009F2F43" w:rsidRPr="00787B9D" w:rsidRDefault="009F2F43" w:rsidP="009F2F43">
            <w:pPr>
              <w:tabs>
                <w:tab w:val="decimal" w:pos="731"/>
              </w:tabs>
              <w:spacing w:line="240" w:lineRule="atLeast"/>
              <w:ind w:left="-83" w:right="11" w:firstLine="4"/>
            </w:pPr>
          </w:p>
        </w:tc>
        <w:tc>
          <w:tcPr>
            <w:tcW w:w="990" w:type="dxa"/>
          </w:tcPr>
          <w:p w:rsidR="009F2F43" w:rsidRDefault="009F2F43" w:rsidP="009F2F43">
            <w:pPr>
              <w:tabs>
                <w:tab w:val="decimal" w:pos="465"/>
              </w:tabs>
              <w:spacing w:line="240" w:lineRule="atLeast"/>
              <w:ind w:right="11"/>
            </w:pPr>
          </w:p>
        </w:tc>
        <w:tc>
          <w:tcPr>
            <w:tcW w:w="181" w:type="dxa"/>
          </w:tcPr>
          <w:p w:rsidR="009F2F43" w:rsidRPr="00787B9D" w:rsidRDefault="009F2F43" w:rsidP="009F2F43">
            <w:pPr>
              <w:tabs>
                <w:tab w:val="decimal" w:pos="731"/>
              </w:tabs>
              <w:spacing w:line="240" w:lineRule="atLeast"/>
              <w:ind w:left="-83" w:right="11" w:firstLine="4"/>
            </w:pPr>
          </w:p>
        </w:tc>
        <w:tc>
          <w:tcPr>
            <w:tcW w:w="1169" w:type="dxa"/>
          </w:tcPr>
          <w:p w:rsidR="009F2F43" w:rsidRDefault="009F2F43" w:rsidP="009F2F43">
            <w:pPr>
              <w:tabs>
                <w:tab w:val="decimal" w:pos="1002"/>
              </w:tabs>
              <w:spacing w:line="240" w:lineRule="atLeast"/>
              <w:ind w:right="11"/>
            </w:pPr>
          </w:p>
        </w:tc>
      </w:tr>
      <w:tr w:rsidR="009F2F43" w:rsidRPr="00787B9D" w:rsidTr="00C27108">
        <w:trPr>
          <w:cantSplit/>
        </w:trPr>
        <w:tc>
          <w:tcPr>
            <w:tcW w:w="4410" w:type="dxa"/>
            <w:gridSpan w:val="4"/>
          </w:tcPr>
          <w:p w:rsidR="009F2F43" w:rsidRPr="00C03DE2" w:rsidRDefault="009F2F43" w:rsidP="009F2F43">
            <w:pPr>
              <w:tabs>
                <w:tab w:val="decimal" w:pos="731"/>
              </w:tabs>
              <w:spacing w:line="240" w:lineRule="atLeast"/>
              <w:ind w:left="462" w:right="11" w:firstLine="4"/>
              <w:rPr>
                <w:i/>
                <w:iCs/>
              </w:rPr>
            </w:pPr>
            <w:r w:rsidRPr="00D41600">
              <w:rPr>
                <w:szCs w:val="22"/>
              </w:rPr>
              <w:t>investment</w:t>
            </w:r>
          </w:p>
        </w:tc>
        <w:tc>
          <w:tcPr>
            <w:tcW w:w="180" w:type="dxa"/>
          </w:tcPr>
          <w:p w:rsidR="009F2F43" w:rsidRPr="00787B9D" w:rsidRDefault="009F2F43" w:rsidP="009F2F43">
            <w:pPr>
              <w:tabs>
                <w:tab w:val="decimal" w:pos="731"/>
              </w:tabs>
              <w:spacing w:line="240" w:lineRule="atLeast"/>
              <w:ind w:left="-79" w:right="-72"/>
            </w:pPr>
          </w:p>
        </w:tc>
        <w:tc>
          <w:tcPr>
            <w:tcW w:w="1260" w:type="dxa"/>
          </w:tcPr>
          <w:p w:rsidR="009F2F43" w:rsidRPr="00787B9D" w:rsidRDefault="009F2F43" w:rsidP="009F2F43">
            <w:pPr>
              <w:tabs>
                <w:tab w:val="decimal" w:pos="1005"/>
              </w:tabs>
              <w:spacing w:line="240" w:lineRule="atLeast"/>
              <w:ind w:right="-72"/>
            </w:pPr>
            <w:r>
              <w:t>(414,359)</w:t>
            </w:r>
          </w:p>
        </w:tc>
        <w:tc>
          <w:tcPr>
            <w:tcW w:w="180" w:type="dxa"/>
          </w:tcPr>
          <w:p w:rsidR="009F2F43" w:rsidRPr="00787B9D" w:rsidRDefault="009F2F43" w:rsidP="009F2F43">
            <w:pPr>
              <w:tabs>
                <w:tab w:val="decimal" w:pos="765"/>
              </w:tabs>
              <w:spacing w:line="240" w:lineRule="atLeast"/>
            </w:pPr>
          </w:p>
        </w:tc>
        <w:tc>
          <w:tcPr>
            <w:tcW w:w="1080" w:type="dxa"/>
          </w:tcPr>
          <w:p w:rsidR="009F2F43" w:rsidRPr="00787B9D" w:rsidRDefault="009F2F43" w:rsidP="009F2F43">
            <w:pPr>
              <w:tabs>
                <w:tab w:val="decimal" w:pos="911"/>
              </w:tabs>
              <w:spacing w:line="240" w:lineRule="atLeast"/>
              <w:ind w:right="11"/>
            </w:pPr>
            <w:r>
              <w:t>(796)</w:t>
            </w:r>
          </w:p>
        </w:tc>
        <w:tc>
          <w:tcPr>
            <w:tcW w:w="180" w:type="dxa"/>
          </w:tcPr>
          <w:p w:rsidR="009F2F43" w:rsidRPr="00787B9D" w:rsidRDefault="009F2F43" w:rsidP="009F2F43">
            <w:pPr>
              <w:tabs>
                <w:tab w:val="decimal" w:pos="765"/>
              </w:tabs>
              <w:spacing w:line="240" w:lineRule="atLeast"/>
            </w:pPr>
          </w:p>
        </w:tc>
        <w:tc>
          <w:tcPr>
            <w:tcW w:w="990" w:type="dxa"/>
          </w:tcPr>
          <w:p w:rsidR="009F2F43" w:rsidRPr="00787B9D" w:rsidRDefault="009F2F43" w:rsidP="009F2F43">
            <w:pPr>
              <w:tabs>
                <w:tab w:val="decimal" w:pos="465"/>
              </w:tabs>
              <w:spacing w:line="240" w:lineRule="atLeast"/>
              <w:ind w:right="11"/>
            </w:pPr>
            <w:r>
              <w:t>-</w:t>
            </w:r>
          </w:p>
        </w:tc>
        <w:tc>
          <w:tcPr>
            <w:tcW w:w="181" w:type="dxa"/>
          </w:tcPr>
          <w:p w:rsidR="009F2F43" w:rsidRPr="00787B9D" w:rsidRDefault="009F2F43" w:rsidP="009F2F43">
            <w:pPr>
              <w:tabs>
                <w:tab w:val="decimal" w:pos="765"/>
              </w:tabs>
              <w:spacing w:line="240" w:lineRule="atLeast"/>
            </w:pPr>
          </w:p>
        </w:tc>
        <w:tc>
          <w:tcPr>
            <w:tcW w:w="1169" w:type="dxa"/>
          </w:tcPr>
          <w:p w:rsidR="009F2F43" w:rsidRPr="00787B9D" w:rsidRDefault="009F2F43" w:rsidP="009F2F43">
            <w:pPr>
              <w:tabs>
                <w:tab w:val="decimal" w:pos="1002"/>
              </w:tabs>
              <w:spacing w:line="240" w:lineRule="atLeast"/>
              <w:ind w:right="11"/>
            </w:pPr>
            <w:r>
              <w:t>(415,155)</w:t>
            </w:r>
          </w:p>
        </w:tc>
      </w:tr>
      <w:tr w:rsidR="009F2F43" w:rsidRPr="00787B9D" w:rsidTr="007A0EDF">
        <w:trPr>
          <w:cantSplit/>
        </w:trPr>
        <w:tc>
          <w:tcPr>
            <w:tcW w:w="4410" w:type="dxa"/>
            <w:gridSpan w:val="4"/>
          </w:tcPr>
          <w:p w:rsidR="009F2F43" w:rsidRPr="00787B9D" w:rsidRDefault="009F2F43" w:rsidP="009F2F43">
            <w:pPr>
              <w:tabs>
                <w:tab w:val="decimal" w:pos="731"/>
              </w:tabs>
              <w:spacing w:line="240" w:lineRule="atLeast"/>
              <w:ind w:left="12" w:right="11" w:firstLine="4"/>
            </w:pPr>
            <w:r w:rsidRPr="00C03DE2">
              <w:rPr>
                <w:i/>
                <w:iCs/>
              </w:rPr>
              <w:t>Less</w:t>
            </w:r>
            <w:r>
              <w:rPr>
                <w:i/>
                <w:iCs/>
              </w:rPr>
              <w:t xml:space="preserve"> </w:t>
            </w:r>
            <w:r>
              <w:t>The e</w:t>
            </w:r>
            <w:r w:rsidRPr="00024936">
              <w:t>limination</w:t>
            </w:r>
            <w:r>
              <w:t xml:space="preserve"> of interest income</w:t>
            </w:r>
            <w:r>
              <w:rPr>
                <w:i/>
                <w:iCs/>
              </w:rPr>
              <w:t xml:space="preserve"> </w:t>
            </w:r>
          </w:p>
        </w:tc>
        <w:tc>
          <w:tcPr>
            <w:tcW w:w="180" w:type="dxa"/>
          </w:tcPr>
          <w:p w:rsidR="009F2F43" w:rsidRPr="00787B9D" w:rsidRDefault="009F2F43" w:rsidP="009F2F43">
            <w:pPr>
              <w:tabs>
                <w:tab w:val="decimal" w:pos="731"/>
              </w:tabs>
              <w:spacing w:line="240" w:lineRule="atLeast"/>
              <w:ind w:left="-79" w:right="-72"/>
            </w:pPr>
          </w:p>
        </w:tc>
        <w:tc>
          <w:tcPr>
            <w:tcW w:w="1260" w:type="dxa"/>
            <w:tcBorders>
              <w:bottom w:val="single" w:sz="4" w:space="0" w:color="auto"/>
            </w:tcBorders>
          </w:tcPr>
          <w:p w:rsidR="009F2F43" w:rsidRPr="00086DF0" w:rsidRDefault="009F2F43" w:rsidP="009F2F43">
            <w:pPr>
              <w:tabs>
                <w:tab w:val="decimal" w:pos="1011"/>
              </w:tabs>
              <w:spacing w:line="240" w:lineRule="atLeast"/>
              <w:ind w:left="-79" w:right="-72"/>
            </w:pPr>
            <w:r w:rsidRPr="00086DF0">
              <w:t>(131,800)</w:t>
            </w:r>
          </w:p>
        </w:tc>
        <w:tc>
          <w:tcPr>
            <w:tcW w:w="180" w:type="dxa"/>
          </w:tcPr>
          <w:p w:rsidR="009F2F43" w:rsidRPr="00787B9D" w:rsidRDefault="009F2F43" w:rsidP="009F2F43">
            <w:pPr>
              <w:tabs>
                <w:tab w:val="decimal" w:pos="765"/>
              </w:tabs>
              <w:spacing w:line="240" w:lineRule="atLeast"/>
            </w:pPr>
          </w:p>
        </w:tc>
        <w:tc>
          <w:tcPr>
            <w:tcW w:w="1080" w:type="dxa"/>
          </w:tcPr>
          <w:p w:rsidR="009F2F43" w:rsidRPr="00787B9D" w:rsidRDefault="009F2F43" w:rsidP="009F2F43">
            <w:pPr>
              <w:tabs>
                <w:tab w:val="decimal" w:pos="911"/>
              </w:tabs>
              <w:spacing w:line="240" w:lineRule="atLeast"/>
              <w:ind w:right="11"/>
            </w:pPr>
            <w:r>
              <w:t>(25,653)</w:t>
            </w:r>
          </w:p>
        </w:tc>
        <w:tc>
          <w:tcPr>
            <w:tcW w:w="180" w:type="dxa"/>
          </w:tcPr>
          <w:p w:rsidR="009F2F43" w:rsidRPr="00787B9D" w:rsidRDefault="009F2F43" w:rsidP="009F2F43">
            <w:pPr>
              <w:tabs>
                <w:tab w:val="decimal" w:pos="731"/>
              </w:tabs>
              <w:spacing w:line="240" w:lineRule="atLeast"/>
              <w:ind w:left="-83" w:right="11" w:firstLine="4"/>
            </w:pPr>
          </w:p>
        </w:tc>
        <w:tc>
          <w:tcPr>
            <w:tcW w:w="990" w:type="dxa"/>
          </w:tcPr>
          <w:p w:rsidR="009F2F43" w:rsidRPr="00787B9D" w:rsidRDefault="009F2F43" w:rsidP="009F2F43">
            <w:pPr>
              <w:tabs>
                <w:tab w:val="decimal" w:pos="465"/>
              </w:tabs>
              <w:spacing w:line="240" w:lineRule="atLeast"/>
              <w:ind w:right="11"/>
            </w:pPr>
            <w:r>
              <w:t>-</w:t>
            </w:r>
          </w:p>
        </w:tc>
        <w:tc>
          <w:tcPr>
            <w:tcW w:w="181" w:type="dxa"/>
          </w:tcPr>
          <w:p w:rsidR="009F2F43" w:rsidRPr="00787B9D" w:rsidRDefault="009F2F43" w:rsidP="009F2F43">
            <w:pPr>
              <w:tabs>
                <w:tab w:val="decimal" w:pos="731"/>
              </w:tabs>
              <w:spacing w:line="240" w:lineRule="atLeast"/>
              <w:ind w:left="-83" w:right="11" w:firstLine="4"/>
            </w:pPr>
          </w:p>
        </w:tc>
        <w:tc>
          <w:tcPr>
            <w:tcW w:w="1169" w:type="dxa"/>
            <w:tcBorders>
              <w:bottom w:val="single" w:sz="4" w:space="0" w:color="auto"/>
            </w:tcBorders>
          </w:tcPr>
          <w:p w:rsidR="009F2F43" w:rsidRPr="00787B9D" w:rsidRDefault="009F2F43" w:rsidP="009F2F43">
            <w:pPr>
              <w:tabs>
                <w:tab w:val="decimal" w:pos="1002"/>
              </w:tabs>
              <w:spacing w:line="240" w:lineRule="atLeast"/>
              <w:ind w:right="11"/>
            </w:pPr>
            <w:r>
              <w:t>(157,453)</w:t>
            </w:r>
          </w:p>
        </w:tc>
      </w:tr>
      <w:tr w:rsidR="009F2F43" w:rsidRPr="00787B9D" w:rsidTr="003E73C2">
        <w:trPr>
          <w:cantSplit/>
        </w:trPr>
        <w:tc>
          <w:tcPr>
            <w:tcW w:w="1710" w:type="dxa"/>
          </w:tcPr>
          <w:p w:rsidR="009F2F43" w:rsidRPr="00787B9D" w:rsidRDefault="009F2F43" w:rsidP="009F2F43">
            <w:pPr>
              <w:spacing w:line="240" w:lineRule="atLeast"/>
              <w:ind w:left="191" w:hanging="191"/>
              <w:rPr>
                <w:b/>
                <w:bCs/>
              </w:rPr>
            </w:pPr>
            <w:r w:rsidRPr="00832600">
              <w:rPr>
                <w:b/>
                <w:bCs/>
              </w:rPr>
              <w:t>Net</w:t>
            </w:r>
          </w:p>
        </w:tc>
        <w:tc>
          <w:tcPr>
            <w:tcW w:w="1350" w:type="dxa"/>
          </w:tcPr>
          <w:p w:rsidR="009F2F43" w:rsidRPr="00787B9D" w:rsidRDefault="009F2F43" w:rsidP="009F2F43">
            <w:pPr>
              <w:tabs>
                <w:tab w:val="decimal" w:pos="731"/>
              </w:tabs>
              <w:spacing w:line="240" w:lineRule="atLeast"/>
              <w:ind w:left="-83" w:right="11" w:firstLine="4"/>
            </w:pPr>
          </w:p>
        </w:tc>
        <w:tc>
          <w:tcPr>
            <w:tcW w:w="180" w:type="dxa"/>
          </w:tcPr>
          <w:p w:rsidR="009F2F43" w:rsidRPr="00787B9D" w:rsidRDefault="009F2F43" w:rsidP="009F2F43">
            <w:pPr>
              <w:tabs>
                <w:tab w:val="decimal" w:pos="731"/>
              </w:tabs>
              <w:spacing w:line="240" w:lineRule="atLeast"/>
              <w:ind w:left="-83" w:right="11" w:firstLine="4"/>
            </w:pPr>
          </w:p>
        </w:tc>
        <w:tc>
          <w:tcPr>
            <w:tcW w:w="1170" w:type="dxa"/>
          </w:tcPr>
          <w:p w:rsidR="009F2F43" w:rsidRPr="00787B9D" w:rsidRDefault="009F2F43" w:rsidP="009F2F43">
            <w:pPr>
              <w:tabs>
                <w:tab w:val="decimal" w:pos="731"/>
              </w:tabs>
              <w:spacing w:line="240" w:lineRule="atLeast"/>
              <w:ind w:left="-83" w:right="11" w:firstLine="4"/>
            </w:pPr>
          </w:p>
        </w:tc>
        <w:tc>
          <w:tcPr>
            <w:tcW w:w="180" w:type="dxa"/>
          </w:tcPr>
          <w:p w:rsidR="009F2F43" w:rsidRPr="00787B9D" w:rsidRDefault="009F2F43" w:rsidP="009F2F43">
            <w:pPr>
              <w:tabs>
                <w:tab w:val="decimal" w:pos="731"/>
              </w:tabs>
              <w:spacing w:line="240" w:lineRule="atLeast"/>
              <w:ind w:left="-79" w:right="-72"/>
            </w:pPr>
          </w:p>
        </w:tc>
        <w:tc>
          <w:tcPr>
            <w:tcW w:w="1260" w:type="dxa"/>
            <w:tcBorders>
              <w:top w:val="single" w:sz="4" w:space="0" w:color="auto"/>
              <w:bottom w:val="double" w:sz="4" w:space="0" w:color="auto"/>
            </w:tcBorders>
          </w:tcPr>
          <w:p w:rsidR="009F2F43" w:rsidRPr="00787B9D" w:rsidRDefault="009F2F43" w:rsidP="009F2F43">
            <w:pPr>
              <w:tabs>
                <w:tab w:val="decimal" w:pos="1005"/>
              </w:tabs>
              <w:spacing w:line="240" w:lineRule="atLeast"/>
              <w:ind w:left="-79" w:right="-72"/>
              <w:rPr>
                <w:b/>
                <w:bCs/>
              </w:rPr>
            </w:pPr>
            <w:r>
              <w:rPr>
                <w:b/>
                <w:bCs/>
              </w:rPr>
              <w:t>4,039,346</w:t>
            </w:r>
          </w:p>
        </w:tc>
        <w:tc>
          <w:tcPr>
            <w:tcW w:w="180" w:type="dxa"/>
          </w:tcPr>
          <w:p w:rsidR="009F2F43" w:rsidRPr="00787B9D" w:rsidRDefault="009F2F43" w:rsidP="009F2F43">
            <w:pPr>
              <w:tabs>
                <w:tab w:val="decimal" w:pos="765"/>
              </w:tabs>
              <w:spacing w:line="240" w:lineRule="atLeast"/>
            </w:pPr>
          </w:p>
        </w:tc>
        <w:tc>
          <w:tcPr>
            <w:tcW w:w="1080" w:type="dxa"/>
          </w:tcPr>
          <w:p w:rsidR="009F2F43" w:rsidRPr="00787B9D" w:rsidRDefault="009F2F43" w:rsidP="009F2F43">
            <w:pPr>
              <w:tabs>
                <w:tab w:val="decimal" w:pos="911"/>
              </w:tabs>
              <w:spacing w:line="240" w:lineRule="atLeast"/>
              <w:ind w:right="11"/>
            </w:pPr>
          </w:p>
        </w:tc>
        <w:tc>
          <w:tcPr>
            <w:tcW w:w="180" w:type="dxa"/>
          </w:tcPr>
          <w:p w:rsidR="009F2F43" w:rsidRPr="00787B9D" w:rsidRDefault="009F2F43" w:rsidP="009F2F43">
            <w:pPr>
              <w:tabs>
                <w:tab w:val="decimal" w:pos="731"/>
              </w:tabs>
              <w:spacing w:line="240" w:lineRule="atLeast"/>
              <w:ind w:left="-83" w:right="11" w:firstLine="4"/>
            </w:pPr>
          </w:p>
        </w:tc>
        <w:tc>
          <w:tcPr>
            <w:tcW w:w="990" w:type="dxa"/>
          </w:tcPr>
          <w:p w:rsidR="009F2F43" w:rsidRPr="00787B9D" w:rsidRDefault="009F2F43" w:rsidP="009F2F43">
            <w:pPr>
              <w:tabs>
                <w:tab w:val="decimal" w:pos="731"/>
              </w:tabs>
              <w:spacing w:line="240" w:lineRule="atLeast"/>
              <w:ind w:left="-83" w:right="11" w:firstLine="4"/>
            </w:pPr>
          </w:p>
        </w:tc>
        <w:tc>
          <w:tcPr>
            <w:tcW w:w="181" w:type="dxa"/>
          </w:tcPr>
          <w:p w:rsidR="009F2F43" w:rsidRPr="00787B9D" w:rsidRDefault="009F2F43" w:rsidP="009F2F43">
            <w:pPr>
              <w:tabs>
                <w:tab w:val="decimal" w:pos="731"/>
              </w:tabs>
              <w:spacing w:line="240" w:lineRule="atLeast"/>
              <w:ind w:left="-83" w:right="11" w:firstLine="4"/>
            </w:pPr>
          </w:p>
        </w:tc>
        <w:tc>
          <w:tcPr>
            <w:tcW w:w="1169" w:type="dxa"/>
            <w:tcBorders>
              <w:top w:val="single" w:sz="4" w:space="0" w:color="auto"/>
              <w:bottom w:val="double" w:sz="4" w:space="0" w:color="auto"/>
            </w:tcBorders>
          </w:tcPr>
          <w:p w:rsidR="009F2F43" w:rsidRPr="00620749" w:rsidRDefault="009F2F43" w:rsidP="009F2F43">
            <w:pPr>
              <w:tabs>
                <w:tab w:val="decimal" w:pos="913"/>
              </w:tabs>
              <w:spacing w:line="240" w:lineRule="atLeast"/>
              <w:ind w:right="11"/>
              <w:rPr>
                <w:b/>
                <w:bCs/>
              </w:rPr>
            </w:pPr>
            <w:r>
              <w:rPr>
                <w:b/>
                <w:bCs/>
              </w:rPr>
              <w:t>4,012,897</w:t>
            </w:r>
          </w:p>
        </w:tc>
      </w:tr>
      <w:tr w:rsidR="009F2F43" w:rsidRPr="00787B9D" w:rsidTr="00620749">
        <w:trPr>
          <w:cantSplit/>
        </w:trPr>
        <w:tc>
          <w:tcPr>
            <w:tcW w:w="1710" w:type="dxa"/>
          </w:tcPr>
          <w:p w:rsidR="009F2F43" w:rsidRPr="00787B9D" w:rsidRDefault="009F2F43" w:rsidP="009F2F43">
            <w:pPr>
              <w:spacing w:line="240" w:lineRule="atLeast"/>
              <w:rPr>
                <w:b/>
                <w:bCs/>
              </w:rPr>
            </w:pPr>
          </w:p>
        </w:tc>
        <w:tc>
          <w:tcPr>
            <w:tcW w:w="1350" w:type="dxa"/>
          </w:tcPr>
          <w:p w:rsidR="009F2F43" w:rsidRPr="00787B9D" w:rsidRDefault="009F2F43" w:rsidP="009F2F43">
            <w:pPr>
              <w:tabs>
                <w:tab w:val="decimal" w:pos="731"/>
              </w:tabs>
              <w:spacing w:line="240" w:lineRule="atLeast"/>
              <w:ind w:left="-83" w:right="11" w:firstLine="4"/>
              <w:rPr>
                <w:b/>
                <w:bCs/>
              </w:rPr>
            </w:pPr>
          </w:p>
        </w:tc>
        <w:tc>
          <w:tcPr>
            <w:tcW w:w="180" w:type="dxa"/>
          </w:tcPr>
          <w:p w:rsidR="009F2F43" w:rsidRPr="00787B9D" w:rsidRDefault="009F2F43" w:rsidP="009F2F43">
            <w:pPr>
              <w:tabs>
                <w:tab w:val="decimal" w:pos="731"/>
              </w:tabs>
              <w:spacing w:line="240" w:lineRule="atLeast"/>
              <w:ind w:left="-83" w:right="11" w:firstLine="4"/>
              <w:rPr>
                <w:b/>
                <w:bCs/>
              </w:rPr>
            </w:pPr>
          </w:p>
        </w:tc>
        <w:tc>
          <w:tcPr>
            <w:tcW w:w="1170" w:type="dxa"/>
          </w:tcPr>
          <w:p w:rsidR="009F2F43" w:rsidRPr="00787B9D" w:rsidRDefault="009F2F43" w:rsidP="009F2F43">
            <w:pPr>
              <w:tabs>
                <w:tab w:val="decimal" w:pos="731"/>
              </w:tabs>
              <w:spacing w:line="240" w:lineRule="atLeast"/>
              <w:ind w:left="-83" w:right="11" w:firstLine="4"/>
              <w:rPr>
                <w:b/>
                <w:bCs/>
              </w:rPr>
            </w:pPr>
          </w:p>
        </w:tc>
        <w:tc>
          <w:tcPr>
            <w:tcW w:w="180" w:type="dxa"/>
          </w:tcPr>
          <w:p w:rsidR="009F2F43" w:rsidRPr="00787B9D" w:rsidRDefault="009F2F43" w:rsidP="009F2F43">
            <w:pPr>
              <w:tabs>
                <w:tab w:val="decimal" w:pos="731"/>
              </w:tabs>
              <w:spacing w:line="240" w:lineRule="atLeast"/>
              <w:ind w:left="-79" w:right="-72"/>
              <w:rPr>
                <w:b/>
                <w:bCs/>
              </w:rPr>
            </w:pPr>
          </w:p>
        </w:tc>
        <w:tc>
          <w:tcPr>
            <w:tcW w:w="1260" w:type="dxa"/>
            <w:tcBorders>
              <w:top w:val="double" w:sz="4" w:space="0" w:color="auto"/>
              <w:bottom w:val="nil"/>
            </w:tcBorders>
          </w:tcPr>
          <w:p w:rsidR="009F2F43" w:rsidRPr="00787B9D" w:rsidRDefault="009F2F43" w:rsidP="009F2F43">
            <w:pPr>
              <w:tabs>
                <w:tab w:val="decimal" w:pos="731"/>
              </w:tabs>
              <w:spacing w:line="240" w:lineRule="atLeast"/>
              <w:ind w:left="-79" w:right="-72"/>
              <w:rPr>
                <w:b/>
                <w:bCs/>
              </w:rPr>
            </w:pPr>
          </w:p>
        </w:tc>
        <w:tc>
          <w:tcPr>
            <w:tcW w:w="180" w:type="dxa"/>
          </w:tcPr>
          <w:p w:rsidR="009F2F43" w:rsidRPr="00787B9D" w:rsidRDefault="009F2F43" w:rsidP="009F2F43">
            <w:pPr>
              <w:tabs>
                <w:tab w:val="decimal" w:pos="765"/>
              </w:tabs>
              <w:spacing w:line="240" w:lineRule="atLeast"/>
              <w:rPr>
                <w:b/>
                <w:bCs/>
              </w:rPr>
            </w:pPr>
          </w:p>
        </w:tc>
        <w:tc>
          <w:tcPr>
            <w:tcW w:w="1080" w:type="dxa"/>
          </w:tcPr>
          <w:p w:rsidR="009F2F43" w:rsidRPr="00787B9D" w:rsidRDefault="009F2F43" w:rsidP="009F2F43">
            <w:pPr>
              <w:tabs>
                <w:tab w:val="decimal" w:pos="911"/>
              </w:tabs>
              <w:spacing w:line="240" w:lineRule="atLeast"/>
              <w:ind w:right="11"/>
              <w:rPr>
                <w:b/>
                <w:bCs/>
              </w:rPr>
            </w:pPr>
          </w:p>
        </w:tc>
        <w:tc>
          <w:tcPr>
            <w:tcW w:w="180" w:type="dxa"/>
          </w:tcPr>
          <w:p w:rsidR="009F2F43" w:rsidRPr="00787B9D" w:rsidRDefault="009F2F43" w:rsidP="009F2F43">
            <w:pPr>
              <w:tabs>
                <w:tab w:val="decimal" w:pos="765"/>
              </w:tabs>
              <w:spacing w:line="240" w:lineRule="atLeast"/>
              <w:rPr>
                <w:b/>
                <w:bCs/>
              </w:rPr>
            </w:pPr>
          </w:p>
        </w:tc>
        <w:tc>
          <w:tcPr>
            <w:tcW w:w="990" w:type="dxa"/>
          </w:tcPr>
          <w:p w:rsidR="009F2F43" w:rsidRPr="00787B9D" w:rsidRDefault="009F2F43" w:rsidP="009F2F43">
            <w:pPr>
              <w:tabs>
                <w:tab w:val="decimal" w:pos="731"/>
              </w:tabs>
              <w:spacing w:line="240" w:lineRule="atLeast"/>
              <w:ind w:right="11"/>
              <w:rPr>
                <w:b/>
                <w:bCs/>
              </w:rPr>
            </w:pPr>
          </w:p>
        </w:tc>
        <w:tc>
          <w:tcPr>
            <w:tcW w:w="181" w:type="dxa"/>
          </w:tcPr>
          <w:p w:rsidR="009F2F43" w:rsidRPr="00787B9D" w:rsidRDefault="009F2F43" w:rsidP="009F2F43">
            <w:pPr>
              <w:tabs>
                <w:tab w:val="decimal" w:pos="765"/>
              </w:tabs>
              <w:spacing w:line="240" w:lineRule="atLeast"/>
              <w:rPr>
                <w:b/>
                <w:bCs/>
              </w:rPr>
            </w:pPr>
          </w:p>
        </w:tc>
        <w:tc>
          <w:tcPr>
            <w:tcW w:w="1169" w:type="dxa"/>
            <w:tcBorders>
              <w:top w:val="double" w:sz="4" w:space="0" w:color="auto"/>
              <w:bottom w:val="nil"/>
            </w:tcBorders>
          </w:tcPr>
          <w:p w:rsidR="009F2F43" w:rsidRPr="00787B9D" w:rsidRDefault="009F2F43" w:rsidP="009F2F43">
            <w:pPr>
              <w:tabs>
                <w:tab w:val="decimal" w:pos="821"/>
              </w:tabs>
              <w:spacing w:line="240" w:lineRule="atLeast"/>
              <w:ind w:right="11"/>
              <w:rPr>
                <w:b/>
                <w:bCs/>
              </w:rPr>
            </w:pPr>
          </w:p>
        </w:tc>
      </w:tr>
    </w:tbl>
    <w:p w:rsidR="007C20C6" w:rsidRDefault="007C20C6" w:rsidP="0087172B">
      <w:pPr>
        <w:spacing w:line="240" w:lineRule="auto"/>
        <w:rPr>
          <w:lang w:val="en-US" w:bidi="th-TH"/>
        </w:rPr>
      </w:pPr>
    </w:p>
    <w:tbl>
      <w:tblPr>
        <w:tblW w:w="9643"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78"/>
        <w:gridCol w:w="1262"/>
        <w:gridCol w:w="180"/>
        <w:gridCol w:w="1080"/>
        <w:gridCol w:w="187"/>
        <w:gridCol w:w="990"/>
        <w:gridCol w:w="178"/>
        <w:gridCol w:w="1178"/>
      </w:tblGrid>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jc w:val="center"/>
              <w:rPr>
                <w:b/>
                <w:bCs/>
              </w:rPr>
            </w:pPr>
            <w:r w:rsidRPr="00787B9D">
              <w:rPr>
                <w:b/>
                <w:bCs/>
              </w:rPr>
              <w:t>Interest rate</w:t>
            </w:r>
          </w:p>
        </w:tc>
        <w:tc>
          <w:tcPr>
            <w:tcW w:w="178" w:type="dxa"/>
          </w:tcPr>
          <w:p w:rsidR="00832600" w:rsidRPr="00787B9D" w:rsidRDefault="00832600" w:rsidP="00973BDB">
            <w:pPr>
              <w:spacing w:line="240" w:lineRule="atLeast"/>
              <w:ind w:left="-83" w:right="-79" w:firstLine="4"/>
              <w:jc w:val="center"/>
              <w:rPr>
                <w:bCs/>
              </w:rPr>
            </w:pPr>
          </w:p>
        </w:tc>
        <w:tc>
          <w:tcPr>
            <w:tcW w:w="5055" w:type="dxa"/>
            <w:gridSpan w:val="7"/>
            <w:vAlign w:val="bottom"/>
          </w:tcPr>
          <w:p w:rsidR="00832600" w:rsidRPr="00787B9D" w:rsidRDefault="00832600" w:rsidP="00973BDB">
            <w:pPr>
              <w:spacing w:line="240" w:lineRule="atLeast"/>
              <w:jc w:val="center"/>
              <w:rPr>
                <w:bCs/>
              </w:rPr>
            </w:pPr>
            <w:r w:rsidRPr="00832600">
              <w:rPr>
                <w:b/>
              </w:rPr>
              <w:t>Separate financial statements</w:t>
            </w:r>
          </w:p>
        </w:tc>
      </w:tr>
      <w:tr w:rsidR="002860DC" w:rsidRPr="00787B9D" w:rsidTr="00620749">
        <w:trPr>
          <w:cantSplit/>
          <w:tblHeader/>
        </w:trPr>
        <w:tc>
          <w:tcPr>
            <w:tcW w:w="1710" w:type="dxa"/>
            <w:shd w:val="clear" w:color="auto" w:fill="auto"/>
            <w:vAlign w:val="bottom"/>
          </w:tcPr>
          <w:p w:rsidR="002860DC" w:rsidRPr="00787B9D" w:rsidRDefault="002860DC" w:rsidP="002860DC">
            <w:pPr>
              <w:spacing w:line="240" w:lineRule="atLeast"/>
              <w:rPr>
                <w:b/>
                <w:bCs/>
                <w:i/>
                <w:iCs/>
              </w:rPr>
            </w:pPr>
          </w:p>
        </w:tc>
        <w:tc>
          <w:tcPr>
            <w:tcW w:w="1350" w:type="dxa"/>
            <w:vAlign w:val="bottom"/>
          </w:tcPr>
          <w:p w:rsidR="002860DC" w:rsidRPr="00787B9D" w:rsidRDefault="002860DC" w:rsidP="002860DC">
            <w:pPr>
              <w:spacing w:line="240" w:lineRule="atLeast"/>
              <w:ind w:left="-83" w:right="-79" w:firstLine="4"/>
              <w:jc w:val="center"/>
              <w:rPr>
                <w:bCs/>
              </w:rPr>
            </w:pPr>
            <w:r>
              <w:rPr>
                <w:bCs/>
              </w:rPr>
              <w:t>31</w:t>
            </w:r>
            <w:r>
              <w:rPr>
                <w:bCs/>
              </w:rPr>
              <w:br/>
            </w:r>
            <w:r w:rsidRPr="00787B9D">
              <w:rPr>
                <w:bCs/>
              </w:rPr>
              <w:t>December 201</w:t>
            </w:r>
            <w:r>
              <w:rPr>
                <w:bCs/>
              </w:rPr>
              <w:t>9</w:t>
            </w:r>
          </w:p>
        </w:tc>
        <w:tc>
          <w:tcPr>
            <w:tcW w:w="180" w:type="dxa"/>
            <w:vAlign w:val="bottom"/>
          </w:tcPr>
          <w:p w:rsidR="002860DC" w:rsidRPr="00787B9D" w:rsidRDefault="002860DC" w:rsidP="002860DC">
            <w:pPr>
              <w:spacing w:line="240" w:lineRule="atLeast"/>
              <w:ind w:left="-83" w:firstLine="4"/>
              <w:jc w:val="center"/>
              <w:rPr>
                <w:bCs/>
              </w:rPr>
            </w:pPr>
          </w:p>
        </w:tc>
        <w:tc>
          <w:tcPr>
            <w:tcW w:w="1170" w:type="dxa"/>
            <w:vAlign w:val="bottom"/>
          </w:tcPr>
          <w:p w:rsidR="002860DC" w:rsidRDefault="002860DC" w:rsidP="002860DC">
            <w:pPr>
              <w:spacing w:line="240" w:lineRule="atLeast"/>
              <w:ind w:left="-83" w:firstLine="4"/>
              <w:jc w:val="center"/>
              <w:rPr>
                <w:bCs/>
              </w:rPr>
            </w:pPr>
            <w:r>
              <w:rPr>
                <w:bCs/>
              </w:rPr>
              <w:t xml:space="preserve">31 </w:t>
            </w:r>
          </w:p>
          <w:p w:rsidR="002860DC" w:rsidRPr="00787B9D" w:rsidRDefault="002860DC" w:rsidP="002860DC">
            <w:pPr>
              <w:spacing w:line="240" w:lineRule="atLeast"/>
              <w:ind w:left="-83" w:firstLine="4"/>
              <w:jc w:val="center"/>
              <w:rPr>
                <w:bCs/>
              </w:rPr>
            </w:pPr>
            <w:r>
              <w:rPr>
                <w:bCs/>
              </w:rPr>
              <w:t>March</w:t>
            </w:r>
            <w:r w:rsidRPr="00787B9D">
              <w:rPr>
                <w:bCs/>
              </w:rPr>
              <w:t xml:space="preserve"> </w:t>
            </w:r>
          </w:p>
          <w:p w:rsidR="002860DC" w:rsidRPr="00787B9D" w:rsidRDefault="002860DC" w:rsidP="002860DC">
            <w:pPr>
              <w:spacing w:line="240" w:lineRule="atLeast"/>
              <w:ind w:left="-83" w:right="-79" w:firstLine="4"/>
              <w:jc w:val="center"/>
              <w:rPr>
                <w:bCs/>
              </w:rPr>
            </w:pPr>
            <w:r w:rsidRPr="00787B9D">
              <w:rPr>
                <w:bCs/>
              </w:rPr>
              <w:t>20</w:t>
            </w:r>
            <w:r>
              <w:rPr>
                <w:bCs/>
              </w:rPr>
              <w:t>20</w:t>
            </w:r>
          </w:p>
        </w:tc>
        <w:tc>
          <w:tcPr>
            <w:tcW w:w="178" w:type="dxa"/>
          </w:tcPr>
          <w:p w:rsidR="002860DC" w:rsidRPr="00787B9D" w:rsidRDefault="002860DC" w:rsidP="002860DC">
            <w:pPr>
              <w:spacing w:line="240" w:lineRule="atLeast"/>
              <w:ind w:left="-83" w:right="-79" w:firstLine="4"/>
              <w:jc w:val="center"/>
              <w:rPr>
                <w:bCs/>
              </w:rPr>
            </w:pPr>
          </w:p>
        </w:tc>
        <w:tc>
          <w:tcPr>
            <w:tcW w:w="1262" w:type="dxa"/>
            <w:vAlign w:val="bottom"/>
          </w:tcPr>
          <w:p w:rsidR="002860DC" w:rsidRPr="00787B9D" w:rsidRDefault="002860DC" w:rsidP="002860DC">
            <w:pPr>
              <w:spacing w:line="240" w:lineRule="atLeast"/>
              <w:ind w:left="-83" w:right="-79" w:firstLine="4"/>
              <w:jc w:val="center"/>
              <w:rPr>
                <w:bCs/>
              </w:rPr>
            </w:pPr>
            <w:r w:rsidRPr="00787B9D">
              <w:rPr>
                <w:bCs/>
              </w:rPr>
              <w:t xml:space="preserve">31 </w:t>
            </w:r>
            <w:r>
              <w:rPr>
                <w:bCs/>
              </w:rPr>
              <w:br/>
            </w:r>
            <w:r w:rsidRPr="00787B9D">
              <w:rPr>
                <w:bCs/>
              </w:rPr>
              <w:t>December 201</w:t>
            </w:r>
            <w:r>
              <w:rPr>
                <w:bCs/>
              </w:rPr>
              <w:t>9</w:t>
            </w:r>
          </w:p>
        </w:tc>
        <w:tc>
          <w:tcPr>
            <w:tcW w:w="180" w:type="dxa"/>
            <w:vAlign w:val="bottom"/>
          </w:tcPr>
          <w:p w:rsidR="002860DC" w:rsidRPr="00787B9D" w:rsidRDefault="002860DC" w:rsidP="002860DC">
            <w:pPr>
              <w:spacing w:line="240" w:lineRule="atLeast"/>
              <w:jc w:val="center"/>
              <w:rPr>
                <w:bCs/>
              </w:rPr>
            </w:pPr>
          </w:p>
        </w:tc>
        <w:tc>
          <w:tcPr>
            <w:tcW w:w="1080" w:type="dxa"/>
            <w:vAlign w:val="bottom"/>
          </w:tcPr>
          <w:p w:rsidR="002860DC" w:rsidRPr="00787B9D" w:rsidRDefault="002860DC" w:rsidP="002860DC">
            <w:pPr>
              <w:spacing w:line="240" w:lineRule="atLeast"/>
              <w:ind w:left="-83" w:right="-79" w:firstLine="4"/>
              <w:jc w:val="center"/>
              <w:rPr>
                <w:bCs/>
              </w:rPr>
            </w:pPr>
            <w:r w:rsidRPr="00787B9D">
              <w:rPr>
                <w:bCs/>
              </w:rPr>
              <w:t>Increase</w:t>
            </w:r>
          </w:p>
        </w:tc>
        <w:tc>
          <w:tcPr>
            <w:tcW w:w="187" w:type="dxa"/>
            <w:vAlign w:val="bottom"/>
          </w:tcPr>
          <w:p w:rsidR="002860DC" w:rsidRPr="00787B9D" w:rsidRDefault="002860DC" w:rsidP="002860DC">
            <w:pPr>
              <w:spacing w:line="240" w:lineRule="atLeast"/>
              <w:jc w:val="center"/>
              <w:rPr>
                <w:bCs/>
                <w:highlight w:val="yellow"/>
              </w:rPr>
            </w:pPr>
          </w:p>
        </w:tc>
        <w:tc>
          <w:tcPr>
            <w:tcW w:w="990" w:type="dxa"/>
            <w:vAlign w:val="bottom"/>
          </w:tcPr>
          <w:p w:rsidR="002860DC" w:rsidRPr="00787B9D" w:rsidRDefault="00715DBC" w:rsidP="002860DC">
            <w:pPr>
              <w:spacing w:line="240" w:lineRule="atLeast"/>
              <w:ind w:left="-83" w:right="-79" w:firstLine="4"/>
              <w:jc w:val="center"/>
              <w:rPr>
                <w:bCs/>
              </w:rPr>
            </w:pPr>
            <w:r>
              <w:rPr>
                <w:bCs/>
              </w:rPr>
              <w:t>(</w:t>
            </w:r>
            <w:r w:rsidR="002860DC" w:rsidRPr="00787B9D">
              <w:rPr>
                <w:bCs/>
              </w:rPr>
              <w:t>Decrease</w:t>
            </w:r>
            <w:r>
              <w:rPr>
                <w:bCs/>
              </w:rPr>
              <w:t>)</w:t>
            </w:r>
          </w:p>
        </w:tc>
        <w:tc>
          <w:tcPr>
            <w:tcW w:w="178" w:type="dxa"/>
            <w:vAlign w:val="bottom"/>
          </w:tcPr>
          <w:p w:rsidR="002860DC" w:rsidRPr="00787B9D" w:rsidRDefault="002860DC" w:rsidP="002860DC">
            <w:pPr>
              <w:spacing w:line="240" w:lineRule="atLeast"/>
              <w:jc w:val="center"/>
              <w:rPr>
                <w:bCs/>
              </w:rPr>
            </w:pPr>
          </w:p>
        </w:tc>
        <w:tc>
          <w:tcPr>
            <w:tcW w:w="1178" w:type="dxa"/>
            <w:vAlign w:val="bottom"/>
          </w:tcPr>
          <w:p w:rsidR="002860DC" w:rsidRDefault="002860DC" w:rsidP="002860DC">
            <w:pPr>
              <w:spacing w:line="240" w:lineRule="atLeast"/>
              <w:ind w:left="-83" w:firstLine="4"/>
              <w:jc w:val="center"/>
              <w:rPr>
                <w:bCs/>
              </w:rPr>
            </w:pPr>
            <w:r>
              <w:rPr>
                <w:bCs/>
              </w:rPr>
              <w:t xml:space="preserve">31 </w:t>
            </w:r>
          </w:p>
          <w:p w:rsidR="002860DC" w:rsidRPr="00787B9D" w:rsidRDefault="002860DC" w:rsidP="002860DC">
            <w:pPr>
              <w:spacing w:line="240" w:lineRule="atLeast"/>
              <w:ind w:left="-83" w:firstLine="4"/>
              <w:jc w:val="center"/>
              <w:rPr>
                <w:bCs/>
              </w:rPr>
            </w:pPr>
            <w:r>
              <w:rPr>
                <w:bCs/>
              </w:rPr>
              <w:t>March</w:t>
            </w:r>
            <w:r w:rsidRPr="00787B9D">
              <w:rPr>
                <w:bCs/>
              </w:rPr>
              <w:t xml:space="preserve"> </w:t>
            </w:r>
          </w:p>
          <w:p w:rsidR="002860DC" w:rsidRPr="00787B9D" w:rsidRDefault="002860DC" w:rsidP="002860DC">
            <w:pPr>
              <w:spacing w:line="240" w:lineRule="atLeast"/>
              <w:ind w:left="-83" w:right="-79" w:firstLine="4"/>
              <w:jc w:val="center"/>
              <w:rPr>
                <w:bCs/>
              </w:rPr>
            </w:pPr>
            <w:r w:rsidRPr="00787B9D">
              <w:rPr>
                <w:bCs/>
              </w:rPr>
              <w:t>20</w:t>
            </w:r>
            <w:r>
              <w:rPr>
                <w:bCs/>
              </w:rPr>
              <w:t>20</w:t>
            </w:r>
          </w:p>
        </w:tc>
      </w:tr>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ind w:left="-83" w:firstLine="4"/>
              <w:jc w:val="center"/>
              <w:rPr>
                <w:bCs/>
                <w:i/>
                <w:iCs/>
              </w:rPr>
            </w:pPr>
            <w:r w:rsidRPr="00787B9D">
              <w:rPr>
                <w:bCs/>
                <w:i/>
                <w:iCs/>
              </w:rPr>
              <w:t>(% per annum)</w:t>
            </w:r>
          </w:p>
        </w:tc>
        <w:tc>
          <w:tcPr>
            <w:tcW w:w="178" w:type="dxa"/>
          </w:tcPr>
          <w:p w:rsidR="00832600" w:rsidRPr="00787B9D" w:rsidRDefault="00832600" w:rsidP="00973BDB">
            <w:pPr>
              <w:spacing w:line="240" w:lineRule="atLeast"/>
              <w:ind w:left="-83" w:right="-79" w:firstLine="4"/>
              <w:jc w:val="center"/>
              <w:rPr>
                <w:bCs/>
                <w:i/>
                <w:iCs/>
              </w:rPr>
            </w:pPr>
          </w:p>
        </w:tc>
        <w:tc>
          <w:tcPr>
            <w:tcW w:w="5055" w:type="dxa"/>
            <w:gridSpan w:val="7"/>
            <w:vAlign w:val="bottom"/>
          </w:tcPr>
          <w:p w:rsidR="00832600" w:rsidRPr="00787B9D" w:rsidRDefault="0083260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832600" w:rsidRPr="00787B9D" w:rsidTr="00620749">
        <w:trPr>
          <w:cantSplit/>
        </w:trPr>
        <w:tc>
          <w:tcPr>
            <w:tcW w:w="1710" w:type="dxa"/>
          </w:tcPr>
          <w:p w:rsidR="00832600" w:rsidRPr="00787B9D" w:rsidRDefault="004B3E80" w:rsidP="00973BDB">
            <w:pPr>
              <w:spacing w:line="240" w:lineRule="atLeast"/>
            </w:pPr>
            <w:r w:rsidRPr="004B3E80">
              <w:rPr>
                <w:b/>
                <w:bCs/>
                <w:i/>
                <w:iCs/>
                <w:szCs w:val="22"/>
              </w:rPr>
              <w:t>Short-term loans</w:t>
            </w:r>
          </w:p>
        </w:tc>
        <w:tc>
          <w:tcPr>
            <w:tcW w:w="1350" w:type="dxa"/>
          </w:tcPr>
          <w:p w:rsidR="00832600" w:rsidRPr="00787B9D" w:rsidRDefault="00832600" w:rsidP="00973BDB">
            <w:pPr>
              <w:tabs>
                <w:tab w:val="decimal" w:pos="731"/>
              </w:tabs>
              <w:spacing w:line="240" w:lineRule="atLeast"/>
              <w:ind w:left="-83" w:right="11" w:firstLine="4"/>
            </w:pPr>
          </w:p>
        </w:tc>
        <w:tc>
          <w:tcPr>
            <w:tcW w:w="180" w:type="dxa"/>
          </w:tcPr>
          <w:p w:rsidR="00832600" w:rsidRPr="00787B9D" w:rsidRDefault="00832600" w:rsidP="00973BDB">
            <w:pPr>
              <w:tabs>
                <w:tab w:val="decimal" w:pos="731"/>
              </w:tabs>
              <w:spacing w:line="240" w:lineRule="atLeast"/>
              <w:ind w:left="-83" w:right="11" w:firstLine="4"/>
            </w:pPr>
          </w:p>
        </w:tc>
        <w:tc>
          <w:tcPr>
            <w:tcW w:w="1170" w:type="dxa"/>
          </w:tcPr>
          <w:p w:rsidR="00832600" w:rsidRPr="00787B9D" w:rsidRDefault="00832600" w:rsidP="00973BDB">
            <w:pPr>
              <w:tabs>
                <w:tab w:val="decimal" w:pos="731"/>
              </w:tabs>
              <w:spacing w:line="240" w:lineRule="atLeast"/>
              <w:ind w:left="-83" w:right="11" w:firstLine="4"/>
            </w:pPr>
          </w:p>
        </w:tc>
        <w:tc>
          <w:tcPr>
            <w:tcW w:w="178" w:type="dxa"/>
          </w:tcPr>
          <w:p w:rsidR="00832600" w:rsidRPr="00787B9D" w:rsidRDefault="00832600" w:rsidP="00973BDB">
            <w:pPr>
              <w:tabs>
                <w:tab w:val="decimal" w:pos="731"/>
              </w:tabs>
              <w:spacing w:line="240" w:lineRule="atLeast"/>
              <w:ind w:left="-79" w:right="-72"/>
            </w:pPr>
          </w:p>
        </w:tc>
        <w:tc>
          <w:tcPr>
            <w:tcW w:w="1262" w:type="dxa"/>
          </w:tcPr>
          <w:p w:rsidR="00832600" w:rsidRPr="00787B9D" w:rsidRDefault="00832600" w:rsidP="00973BDB">
            <w:pPr>
              <w:tabs>
                <w:tab w:val="decimal" w:pos="731"/>
              </w:tabs>
              <w:spacing w:line="240" w:lineRule="atLeast"/>
              <w:ind w:left="-79" w:right="-72"/>
            </w:pPr>
          </w:p>
        </w:tc>
        <w:tc>
          <w:tcPr>
            <w:tcW w:w="180" w:type="dxa"/>
          </w:tcPr>
          <w:p w:rsidR="00832600" w:rsidRPr="00787B9D" w:rsidRDefault="00832600" w:rsidP="00973BDB">
            <w:pPr>
              <w:tabs>
                <w:tab w:val="decimal" w:pos="765"/>
              </w:tabs>
              <w:spacing w:line="240" w:lineRule="atLeast"/>
            </w:pPr>
          </w:p>
        </w:tc>
        <w:tc>
          <w:tcPr>
            <w:tcW w:w="1080" w:type="dxa"/>
          </w:tcPr>
          <w:p w:rsidR="00832600" w:rsidRPr="00787B9D" w:rsidRDefault="00832600" w:rsidP="00973BDB">
            <w:pPr>
              <w:tabs>
                <w:tab w:val="decimal" w:pos="911"/>
              </w:tabs>
              <w:spacing w:line="240" w:lineRule="atLeast"/>
              <w:ind w:right="11"/>
            </w:pPr>
          </w:p>
        </w:tc>
        <w:tc>
          <w:tcPr>
            <w:tcW w:w="187" w:type="dxa"/>
          </w:tcPr>
          <w:p w:rsidR="00832600" w:rsidRPr="00787B9D" w:rsidRDefault="00832600" w:rsidP="00973BDB">
            <w:pPr>
              <w:tabs>
                <w:tab w:val="decimal" w:pos="765"/>
              </w:tabs>
              <w:spacing w:line="240" w:lineRule="atLeast"/>
            </w:pPr>
          </w:p>
        </w:tc>
        <w:tc>
          <w:tcPr>
            <w:tcW w:w="990" w:type="dxa"/>
          </w:tcPr>
          <w:p w:rsidR="00832600" w:rsidRPr="00787B9D" w:rsidRDefault="00832600" w:rsidP="00973BDB">
            <w:pPr>
              <w:tabs>
                <w:tab w:val="decimal" w:pos="731"/>
              </w:tabs>
              <w:spacing w:line="240" w:lineRule="atLeast"/>
              <w:ind w:right="11"/>
            </w:pPr>
          </w:p>
        </w:tc>
        <w:tc>
          <w:tcPr>
            <w:tcW w:w="178" w:type="dxa"/>
          </w:tcPr>
          <w:p w:rsidR="00832600" w:rsidRPr="00787B9D" w:rsidRDefault="00832600" w:rsidP="00973BDB">
            <w:pPr>
              <w:tabs>
                <w:tab w:val="decimal" w:pos="765"/>
              </w:tabs>
              <w:spacing w:line="240" w:lineRule="atLeast"/>
            </w:pPr>
          </w:p>
        </w:tc>
        <w:tc>
          <w:tcPr>
            <w:tcW w:w="1178" w:type="dxa"/>
          </w:tcPr>
          <w:p w:rsidR="00832600" w:rsidRPr="00787B9D" w:rsidRDefault="00832600" w:rsidP="00973BDB">
            <w:pPr>
              <w:tabs>
                <w:tab w:val="decimal" w:pos="821"/>
              </w:tabs>
              <w:spacing w:line="240" w:lineRule="atLeast"/>
              <w:ind w:right="11"/>
            </w:pPr>
          </w:p>
        </w:tc>
      </w:tr>
      <w:tr w:rsidR="004B3E80" w:rsidRPr="00787B9D" w:rsidTr="00620749">
        <w:trPr>
          <w:cantSplit/>
        </w:trPr>
        <w:tc>
          <w:tcPr>
            <w:tcW w:w="1710" w:type="dxa"/>
          </w:tcPr>
          <w:p w:rsidR="004B3E80" w:rsidRPr="00787B9D" w:rsidRDefault="004B3E80" w:rsidP="004B3E80">
            <w:pPr>
              <w:spacing w:line="240" w:lineRule="atLeast"/>
            </w:pPr>
            <w:r w:rsidRPr="004B3E80">
              <w:rPr>
                <w:szCs w:val="22"/>
              </w:rPr>
              <w:t>Subsidiaries</w:t>
            </w:r>
          </w:p>
        </w:tc>
        <w:tc>
          <w:tcPr>
            <w:tcW w:w="1350" w:type="dxa"/>
          </w:tcPr>
          <w:p w:rsidR="004B3E80" w:rsidRPr="006306E4" w:rsidRDefault="004B3E80" w:rsidP="004B3E80">
            <w:pPr>
              <w:jc w:val="center"/>
            </w:pPr>
            <w:r w:rsidRPr="006306E4">
              <w:t>MLR - 0.5</w:t>
            </w:r>
            <w:r>
              <w:t>,</w:t>
            </w:r>
          </w:p>
        </w:tc>
        <w:tc>
          <w:tcPr>
            <w:tcW w:w="180" w:type="dxa"/>
          </w:tcPr>
          <w:p w:rsidR="004B3E80" w:rsidRPr="006306E4" w:rsidRDefault="004B3E80" w:rsidP="004B3E80">
            <w:pPr>
              <w:jc w:val="center"/>
            </w:pPr>
          </w:p>
        </w:tc>
        <w:tc>
          <w:tcPr>
            <w:tcW w:w="1170" w:type="dxa"/>
          </w:tcPr>
          <w:p w:rsidR="004B3E80" w:rsidRDefault="00E121F7" w:rsidP="004B3E80">
            <w:pPr>
              <w:jc w:val="center"/>
            </w:pPr>
            <w:r>
              <w:t>4.29, 5.29</w:t>
            </w:r>
          </w:p>
        </w:tc>
        <w:tc>
          <w:tcPr>
            <w:tcW w:w="178" w:type="dxa"/>
          </w:tcPr>
          <w:p w:rsidR="004B3E80" w:rsidRPr="00787B9D" w:rsidRDefault="004B3E80" w:rsidP="004B3E80">
            <w:pPr>
              <w:tabs>
                <w:tab w:val="decimal" w:pos="731"/>
              </w:tabs>
              <w:spacing w:line="240" w:lineRule="atLeast"/>
              <w:ind w:left="-79" w:right="-72"/>
            </w:pPr>
          </w:p>
        </w:tc>
        <w:tc>
          <w:tcPr>
            <w:tcW w:w="1262" w:type="dxa"/>
          </w:tcPr>
          <w:p w:rsidR="004B3E80" w:rsidRPr="00086DF0" w:rsidRDefault="00086DF0" w:rsidP="00086DF0">
            <w:pPr>
              <w:tabs>
                <w:tab w:val="decimal" w:pos="1038"/>
              </w:tabs>
              <w:spacing w:line="240" w:lineRule="atLeast"/>
              <w:ind w:left="-79" w:right="-72"/>
              <w:rPr>
                <w:rFonts w:cstheme="minorBidi"/>
                <w:lang w:val="en-US" w:bidi="th-TH"/>
              </w:rPr>
            </w:pPr>
            <w:r>
              <w:rPr>
                <w:rFonts w:cstheme="minorBidi"/>
                <w:lang w:val="en-US" w:bidi="th-TH"/>
              </w:rPr>
              <w:t>1,502,336</w:t>
            </w:r>
          </w:p>
        </w:tc>
        <w:tc>
          <w:tcPr>
            <w:tcW w:w="180" w:type="dxa"/>
          </w:tcPr>
          <w:p w:rsidR="004B3E80" w:rsidRPr="00787B9D" w:rsidRDefault="004B3E80" w:rsidP="004B3E80">
            <w:pPr>
              <w:tabs>
                <w:tab w:val="decimal" w:pos="765"/>
              </w:tabs>
              <w:spacing w:line="240" w:lineRule="atLeast"/>
            </w:pPr>
          </w:p>
        </w:tc>
        <w:tc>
          <w:tcPr>
            <w:tcW w:w="1080" w:type="dxa"/>
          </w:tcPr>
          <w:p w:rsidR="004B3E80" w:rsidRPr="00832600" w:rsidRDefault="00E121F7" w:rsidP="004B3E80">
            <w:pPr>
              <w:tabs>
                <w:tab w:val="decimal" w:pos="911"/>
              </w:tabs>
              <w:spacing w:line="240" w:lineRule="atLeast"/>
              <w:ind w:right="11"/>
            </w:pPr>
            <w:r>
              <w:t>33,313</w:t>
            </w:r>
          </w:p>
        </w:tc>
        <w:tc>
          <w:tcPr>
            <w:tcW w:w="187" w:type="dxa"/>
          </w:tcPr>
          <w:p w:rsidR="004B3E80" w:rsidRPr="00787B9D" w:rsidRDefault="004B3E80" w:rsidP="004B3E80">
            <w:pPr>
              <w:tabs>
                <w:tab w:val="decimal" w:pos="765"/>
              </w:tabs>
              <w:spacing w:line="240" w:lineRule="atLeast"/>
            </w:pPr>
          </w:p>
        </w:tc>
        <w:tc>
          <w:tcPr>
            <w:tcW w:w="990" w:type="dxa"/>
          </w:tcPr>
          <w:p w:rsidR="004B3E80" w:rsidRPr="00832600" w:rsidRDefault="00E121F7" w:rsidP="004B3E80">
            <w:pPr>
              <w:tabs>
                <w:tab w:val="decimal" w:pos="465"/>
              </w:tabs>
              <w:spacing w:line="240" w:lineRule="atLeast"/>
              <w:ind w:right="11"/>
            </w:pPr>
            <w:r>
              <w:t>(11,267)</w:t>
            </w:r>
          </w:p>
        </w:tc>
        <w:tc>
          <w:tcPr>
            <w:tcW w:w="178" w:type="dxa"/>
          </w:tcPr>
          <w:p w:rsidR="004B3E80" w:rsidRPr="00787B9D" w:rsidRDefault="004B3E80" w:rsidP="004B3E80">
            <w:pPr>
              <w:tabs>
                <w:tab w:val="decimal" w:pos="765"/>
              </w:tabs>
              <w:spacing w:line="240" w:lineRule="atLeast"/>
            </w:pPr>
          </w:p>
        </w:tc>
        <w:tc>
          <w:tcPr>
            <w:tcW w:w="1178" w:type="dxa"/>
          </w:tcPr>
          <w:p w:rsidR="004B3E80" w:rsidRPr="00832600" w:rsidRDefault="00E121F7" w:rsidP="004B3E80">
            <w:pPr>
              <w:tabs>
                <w:tab w:val="decimal" w:pos="1140"/>
              </w:tabs>
              <w:spacing w:line="240" w:lineRule="atLeast"/>
              <w:ind w:right="11"/>
            </w:pPr>
            <w:r>
              <w:t>1,524,382</w:t>
            </w:r>
          </w:p>
        </w:tc>
      </w:tr>
      <w:tr w:rsidR="00104C61" w:rsidRPr="00787B9D" w:rsidTr="004F54C1">
        <w:trPr>
          <w:cantSplit/>
        </w:trPr>
        <w:tc>
          <w:tcPr>
            <w:tcW w:w="1710" w:type="dxa"/>
          </w:tcPr>
          <w:p w:rsidR="00104C61" w:rsidRPr="00787B9D" w:rsidRDefault="00104C61" w:rsidP="00104C61">
            <w:pPr>
              <w:spacing w:line="240" w:lineRule="atLeast"/>
            </w:pPr>
          </w:p>
        </w:tc>
        <w:tc>
          <w:tcPr>
            <w:tcW w:w="1350" w:type="dxa"/>
          </w:tcPr>
          <w:p w:rsidR="00104C61" w:rsidRPr="006306E4" w:rsidRDefault="00104C61" w:rsidP="00104C61">
            <w:pPr>
              <w:jc w:val="center"/>
            </w:pPr>
            <w:r>
              <w:t>5.25</w:t>
            </w:r>
          </w:p>
        </w:tc>
        <w:tc>
          <w:tcPr>
            <w:tcW w:w="180" w:type="dxa"/>
          </w:tcPr>
          <w:p w:rsidR="00104C61" w:rsidRPr="006306E4" w:rsidRDefault="00104C61" w:rsidP="00104C61">
            <w:pPr>
              <w:jc w:val="center"/>
            </w:pPr>
          </w:p>
        </w:tc>
        <w:tc>
          <w:tcPr>
            <w:tcW w:w="1170" w:type="dxa"/>
          </w:tcPr>
          <w:p w:rsidR="00104C61" w:rsidRPr="0000354A" w:rsidRDefault="00104C61" w:rsidP="00104C61">
            <w:pPr>
              <w:jc w:val="center"/>
              <w:rPr>
                <w:rFonts w:cs="Angsana New"/>
                <w:lang w:val="en-US" w:bidi="th-TH"/>
              </w:rPr>
            </w:pPr>
          </w:p>
        </w:tc>
        <w:tc>
          <w:tcPr>
            <w:tcW w:w="178" w:type="dxa"/>
          </w:tcPr>
          <w:p w:rsidR="00104C61" w:rsidRPr="00787B9D" w:rsidRDefault="00104C61" w:rsidP="00104C61">
            <w:pPr>
              <w:tabs>
                <w:tab w:val="decimal" w:pos="731"/>
              </w:tabs>
              <w:spacing w:line="240" w:lineRule="atLeast"/>
              <w:ind w:left="-79" w:right="-72"/>
            </w:pPr>
          </w:p>
        </w:tc>
        <w:tc>
          <w:tcPr>
            <w:tcW w:w="1262" w:type="dxa"/>
          </w:tcPr>
          <w:p w:rsidR="00104C61" w:rsidRPr="00FC5B39" w:rsidRDefault="00104C61" w:rsidP="00086DF0">
            <w:pPr>
              <w:tabs>
                <w:tab w:val="decimal" w:pos="1000"/>
                <w:tab w:val="decimal" w:pos="1038"/>
              </w:tabs>
            </w:pPr>
          </w:p>
        </w:tc>
        <w:tc>
          <w:tcPr>
            <w:tcW w:w="180" w:type="dxa"/>
          </w:tcPr>
          <w:p w:rsidR="00104C61" w:rsidRPr="00B636DE" w:rsidRDefault="00104C61" w:rsidP="00104C61"/>
        </w:tc>
        <w:tc>
          <w:tcPr>
            <w:tcW w:w="1080" w:type="dxa"/>
          </w:tcPr>
          <w:p w:rsidR="00104C61" w:rsidRPr="001E4612" w:rsidRDefault="00104C61" w:rsidP="00104C61">
            <w:pPr>
              <w:tabs>
                <w:tab w:val="decimal" w:pos="825"/>
              </w:tabs>
            </w:pPr>
          </w:p>
        </w:tc>
        <w:tc>
          <w:tcPr>
            <w:tcW w:w="187" w:type="dxa"/>
          </w:tcPr>
          <w:p w:rsidR="00104C61" w:rsidRPr="001E4612" w:rsidRDefault="00104C61" w:rsidP="00104C61">
            <w:pPr>
              <w:tabs>
                <w:tab w:val="decimal" w:pos="825"/>
              </w:tabs>
            </w:pPr>
          </w:p>
        </w:tc>
        <w:tc>
          <w:tcPr>
            <w:tcW w:w="990" w:type="dxa"/>
          </w:tcPr>
          <w:p w:rsidR="00104C61" w:rsidRDefault="00104C61" w:rsidP="00104C61">
            <w:pPr>
              <w:tabs>
                <w:tab w:val="decimal" w:pos="825"/>
              </w:tabs>
            </w:pPr>
          </w:p>
        </w:tc>
        <w:tc>
          <w:tcPr>
            <w:tcW w:w="178" w:type="dxa"/>
          </w:tcPr>
          <w:p w:rsidR="00104C61" w:rsidRPr="00B636DE" w:rsidRDefault="00104C61" w:rsidP="00104C61"/>
        </w:tc>
        <w:tc>
          <w:tcPr>
            <w:tcW w:w="1178" w:type="dxa"/>
          </w:tcPr>
          <w:p w:rsidR="00104C61" w:rsidRPr="00FC5B39" w:rsidRDefault="00104C61" w:rsidP="00104C61">
            <w:pPr>
              <w:tabs>
                <w:tab w:val="decimal" w:pos="990"/>
              </w:tabs>
            </w:pPr>
          </w:p>
        </w:tc>
      </w:tr>
      <w:tr w:rsidR="004B3E80" w:rsidRPr="00787B9D" w:rsidTr="00FC5B39">
        <w:trPr>
          <w:cantSplit/>
        </w:trPr>
        <w:tc>
          <w:tcPr>
            <w:tcW w:w="1710" w:type="dxa"/>
          </w:tcPr>
          <w:p w:rsidR="004B3E80" w:rsidRPr="004B3E80" w:rsidRDefault="004B3E80" w:rsidP="004B3E80">
            <w:pPr>
              <w:spacing w:line="240" w:lineRule="atLeast"/>
              <w:rPr>
                <w:b/>
                <w:bCs/>
                <w:i/>
                <w:iCs/>
              </w:rPr>
            </w:pPr>
            <w:r w:rsidRPr="004B3E80">
              <w:rPr>
                <w:b/>
                <w:bCs/>
                <w:i/>
                <w:iCs/>
              </w:rPr>
              <w:t>Long-term loans</w:t>
            </w: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Pr>
          <w:p w:rsidR="004B3E80" w:rsidRPr="00787B9D" w:rsidRDefault="004B3E80" w:rsidP="00086DF0">
            <w:pPr>
              <w:tabs>
                <w:tab w:val="decimal" w:pos="731"/>
                <w:tab w:val="decimal" w:pos="1000"/>
                <w:tab w:val="decimal" w:pos="1038"/>
              </w:tabs>
              <w:spacing w:line="240" w:lineRule="atLeast"/>
              <w:ind w:left="-79" w:right="-72"/>
              <w:rPr>
                <w:b/>
                <w:bCs/>
              </w:rPr>
            </w:pPr>
          </w:p>
        </w:tc>
        <w:tc>
          <w:tcPr>
            <w:tcW w:w="180" w:type="dxa"/>
          </w:tcPr>
          <w:p w:rsidR="004B3E80" w:rsidRPr="00787B9D" w:rsidRDefault="004B3E80" w:rsidP="004B3E80">
            <w:pPr>
              <w:tabs>
                <w:tab w:val="decimal" w:pos="765"/>
              </w:tabs>
              <w:spacing w:line="240" w:lineRule="atLeast"/>
              <w:rPr>
                <w:b/>
                <w:bCs/>
              </w:rPr>
            </w:pPr>
          </w:p>
        </w:tc>
        <w:tc>
          <w:tcPr>
            <w:tcW w:w="1080" w:type="dxa"/>
          </w:tcPr>
          <w:p w:rsidR="004B3E80" w:rsidRPr="00787B9D" w:rsidRDefault="004B3E80" w:rsidP="00620749">
            <w:pPr>
              <w:tabs>
                <w:tab w:val="decimal" w:pos="825"/>
                <w:tab w:val="decimal" w:pos="911"/>
              </w:tabs>
              <w:spacing w:line="240" w:lineRule="atLeast"/>
              <w:ind w:right="11"/>
              <w:rPr>
                <w:b/>
                <w:bCs/>
              </w:rPr>
            </w:pPr>
          </w:p>
        </w:tc>
        <w:tc>
          <w:tcPr>
            <w:tcW w:w="187" w:type="dxa"/>
          </w:tcPr>
          <w:p w:rsidR="004B3E80" w:rsidRPr="00787B9D" w:rsidRDefault="004B3E80" w:rsidP="004B3E80">
            <w:pPr>
              <w:tabs>
                <w:tab w:val="decimal" w:pos="765"/>
              </w:tabs>
              <w:spacing w:line="240" w:lineRule="atLeast"/>
              <w:rPr>
                <w:b/>
                <w:bCs/>
              </w:rPr>
            </w:pPr>
          </w:p>
        </w:tc>
        <w:tc>
          <w:tcPr>
            <w:tcW w:w="990" w:type="dxa"/>
          </w:tcPr>
          <w:p w:rsidR="004B3E80" w:rsidRPr="00787B9D" w:rsidRDefault="004B3E80" w:rsidP="004B3E80">
            <w:pPr>
              <w:tabs>
                <w:tab w:val="decimal" w:pos="731"/>
              </w:tabs>
              <w:spacing w:line="240" w:lineRule="atLeast"/>
              <w:ind w:right="11"/>
              <w:rPr>
                <w:b/>
                <w:bCs/>
              </w:rPr>
            </w:pPr>
          </w:p>
        </w:tc>
        <w:tc>
          <w:tcPr>
            <w:tcW w:w="178" w:type="dxa"/>
          </w:tcPr>
          <w:p w:rsidR="004B3E80" w:rsidRPr="00787B9D" w:rsidRDefault="004B3E80" w:rsidP="004B3E80">
            <w:pPr>
              <w:tabs>
                <w:tab w:val="decimal" w:pos="765"/>
              </w:tabs>
              <w:spacing w:line="240" w:lineRule="atLeast"/>
              <w:rPr>
                <w:b/>
                <w:bCs/>
              </w:rPr>
            </w:pPr>
          </w:p>
        </w:tc>
        <w:tc>
          <w:tcPr>
            <w:tcW w:w="1178" w:type="dxa"/>
          </w:tcPr>
          <w:p w:rsidR="004B3E80" w:rsidRPr="00787B9D" w:rsidRDefault="004B3E80" w:rsidP="00620749">
            <w:pPr>
              <w:tabs>
                <w:tab w:val="decimal" w:pos="821"/>
                <w:tab w:val="decimal" w:pos="990"/>
              </w:tabs>
              <w:spacing w:line="240" w:lineRule="atLeast"/>
              <w:ind w:right="11"/>
              <w:rPr>
                <w:b/>
                <w:bCs/>
              </w:rPr>
            </w:pPr>
          </w:p>
        </w:tc>
      </w:tr>
      <w:tr w:rsidR="00086DF0" w:rsidRPr="00787B9D" w:rsidTr="00FC5B39">
        <w:trPr>
          <w:cantSplit/>
        </w:trPr>
        <w:tc>
          <w:tcPr>
            <w:tcW w:w="1710" w:type="dxa"/>
          </w:tcPr>
          <w:p w:rsidR="00086DF0" w:rsidRPr="00787B9D" w:rsidRDefault="00086DF0" w:rsidP="00086DF0">
            <w:pPr>
              <w:spacing w:line="240" w:lineRule="atLeast"/>
              <w:rPr>
                <w:b/>
                <w:bCs/>
              </w:rPr>
            </w:pPr>
            <w:r w:rsidRPr="004B3E80">
              <w:rPr>
                <w:szCs w:val="22"/>
              </w:rPr>
              <w:t>Subsidiaries</w:t>
            </w:r>
          </w:p>
        </w:tc>
        <w:tc>
          <w:tcPr>
            <w:tcW w:w="1350" w:type="dxa"/>
          </w:tcPr>
          <w:p w:rsidR="00086DF0" w:rsidRPr="006306E4" w:rsidRDefault="00086DF0" w:rsidP="00086DF0">
            <w:pPr>
              <w:jc w:val="center"/>
            </w:pPr>
            <w:r w:rsidRPr="006306E4">
              <w:t>MLR - 0.</w:t>
            </w:r>
            <w:r>
              <w:t>75</w:t>
            </w:r>
          </w:p>
        </w:tc>
        <w:tc>
          <w:tcPr>
            <w:tcW w:w="180" w:type="dxa"/>
          </w:tcPr>
          <w:p w:rsidR="00086DF0" w:rsidRPr="00787B9D" w:rsidRDefault="00086DF0" w:rsidP="00086DF0">
            <w:pPr>
              <w:tabs>
                <w:tab w:val="decimal" w:pos="731"/>
              </w:tabs>
              <w:spacing w:line="240" w:lineRule="atLeast"/>
              <w:ind w:left="-83" w:right="11" w:firstLine="4"/>
              <w:rPr>
                <w:b/>
                <w:bCs/>
              </w:rPr>
            </w:pPr>
          </w:p>
        </w:tc>
        <w:tc>
          <w:tcPr>
            <w:tcW w:w="1170" w:type="dxa"/>
          </w:tcPr>
          <w:p w:rsidR="00086DF0" w:rsidRPr="00E121F7" w:rsidRDefault="00E121F7" w:rsidP="00E121F7">
            <w:pPr>
              <w:jc w:val="center"/>
            </w:pPr>
            <w:r w:rsidRPr="00E121F7">
              <w:t>4.50</w:t>
            </w:r>
          </w:p>
        </w:tc>
        <w:tc>
          <w:tcPr>
            <w:tcW w:w="178" w:type="dxa"/>
          </w:tcPr>
          <w:p w:rsidR="00086DF0" w:rsidRPr="00787B9D" w:rsidRDefault="00086DF0" w:rsidP="00086DF0">
            <w:pPr>
              <w:tabs>
                <w:tab w:val="decimal" w:pos="731"/>
              </w:tabs>
              <w:spacing w:line="240" w:lineRule="atLeast"/>
              <w:ind w:left="-79" w:right="-72"/>
              <w:rPr>
                <w:b/>
                <w:bCs/>
              </w:rPr>
            </w:pPr>
          </w:p>
        </w:tc>
        <w:tc>
          <w:tcPr>
            <w:tcW w:w="1262" w:type="dxa"/>
          </w:tcPr>
          <w:p w:rsidR="00086DF0" w:rsidRPr="00086DF0" w:rsidRDefault="00086DF0" w:rsidP="00086DF0">
            <w:pPr>
              <w:tabs>
                <w:tab w:val="decimal" w:pos="1038"/>
              </w:tabs>
              <w:spacing w:line="240" w:lineRule="atLeast"/>
              <w:ind w:left="-79" w:right="-72"/>
              <w:rPr>
                <w:rFonts w:cstheme="minorBidi"/>
                <w:lang w:val="en-US" w:bidi="th-TH"/>
              </w:rPr>
            </w:pPr>
            <w:r>
              <w:rPr>
                <w:rFonts w:cstheme="minorBidi"/>
                <w:lang w:val="en-US" w:bidi="th-TH"/>
              </w:rPr>
              <w:t>4,977,567</w:t>
            </w:r>
          </w:p>
        </w:tc>
        <w:tc>
          <w:tcPr>
            <w:tcW w:w="180" w:type="dxa"/>
          </w:tcPr>
          <w:p w:rsidR="00086DF0" w:rsidRPr="008B2B8A" w:rsidRDefault="00086DF0" w:rsidP="00086DF0"/>
        </w:tc>
        <w:tc>
          <w:tcPr>
            <w:tcW w:w="1080" w:type="dxa"/>
          </w:tcPr>
          <w:p w:rsidR="00086DF0" w:rsidRPr="003F0CC0" w:rsidRDefault="00E121F7" w:rsidP="00067AB3">
            <w:pPr>
              <w:tabs>
                <w:tab w:val="decimal" w:pos="911"/>
              </w:tabs>
              <w:spacing w:line="240" w:lineRule="atLeast"/>
              <w:ind w:right="11"/>
            </w:pPr>
            <w:r>
              <w:t>54,541</w:t>
            </w:r>
          </w:p>
        </w:tc>
        <w:tc>
          <w:tcPr>
            <w:tcW w:w="187" w:type="dxa"/>
          </w:tcPr>
          <w:p w:rsidR="00086DF0" w:rsidRPr="003F0CC0" w:rsidRDefault="00086DF0" w:rsidP="00086DF0">
            <w:pPr>
              <w:tabs>
                <w:tab w:val="decimal" w:pos="825"/>
              </w:tabs>
            </w:pPr>
          </w:p>
        </w:tc>
        <w:tc>
          <w:tcPr>
            <w:tcW w:w="990" w:type="dxa"/>
          </w:tcPr>
          <w:p w:rsidR="00086DF0" w:rsidRDefault="00E121F7" w:rsidP="00E121F7">
            <w:pPr>
              <w:tabs>
                <w:tab w:val="decimal" w:pos="448"/>
              </w:tabs>
            </w:pPr>
            <w:r>
              <w:t>-</w:t>
            </w:r>
          </w:p>
        </w:tc>
        <w:tc>
          <w:tcPr>
            <w:tcW w:w="178" w:type="dxa"/>
          </w:tcPr>
          <w:p w:rsidR="00086DF0" w:rsidRPr="008B2B8A" w:rsidRDefault="00086DF0" w:rsidP="00086DF0"/>
        </w:tc>
        <w:tc>
          <w:tcPr>
            <w:tcW w:w="1178" w:type="dxa"/>
          </w:tcPr>
          <w:p w:rsidR="00086DF0" w:rsidRPr="008B2B8A" w:rsidRDefault="00E121F7" w:rsidP="00086DF0">
            <w:pPr>
              <w:tabs>
                <w:tab w:val="decimal" w:pos="990"/>
              </w:tabs>
            </w:pPr>
            <w:r>
              <w:t>5,032,108</w:t>
            </w:r>
          </w:p>
        </w:tc>
      </w:tr>
      <w:tr w:rsidR="00086DF0" w:rsidRPr="00787B9D" w:rsidTr="00FC5B39">
        <w:trPr>
          <w:cantSplit/>
        </w:trPr>
        <w:tc>
          <w:tcPr>
            <w:tcW w:w="1710" w:type="dxa"/>
          </w:tcPr>
          <w:p w:rsidR="00086DF0" w:rsidRPr="00787B9D" w:rsidRDefault="00086DF0" w:rsidP="00086DF0">
            <w:pPr>
              <w:spacing w:line="240" w:lineRule="atLeast"/>
              <w:rPr>
                <w:b/>
                <w:bCs/>
              </w:rPr>
            </w:pPr>
          </w:p>
        </w:tc>
        <w:tc>
          <w:tcPr>
            <w:tcW w:w="1350" w:type="dxa"/>
          </w:tcPr>
          <w:p w:rsidR="00086DF0" w:rsidRPr="00787B9D" w:rsidRDefault="00086DF0" w:rsidP="00086DF0">
            <w:pPr>
              <w:tabs>
                <w:tab w:val="decimal" w:pos="731"/>
              </w:tabs>
              <w:spacing w:line="240" w:lineRule="atLeast"/>
              <w:ind w:left="-83" w:right="11" w:firstLine="4"/>
              <w:rPr>
                <w:b/>
                <w:bCs/>
              </w:rPr>
            </w:pPr>
          </w:p>
        </w:tc>
        <w:tc>
          <w:tcPr>
            <w:tcW w:w="180" w:type="dxa"/>
          </w:tcPr>
          <w:p w:rsidR="00086DF0" w:rsidRPr="00787B9D" w:rsidRDefault="00086DF0" w:rsidP="00086DF0">
            <w:pPr>
              <w:tabs>
                <w:tab w:val="decimal" w:pos="731"/>
              </w:tabs>
              <w:spacing w:line="240" w:lineRule="atLeast"/>
              <w:ind w:left="-83" w:right="11" w:firstLine="4"/>
              <w:rPr>
                <w:b/>
                <w:bCs/>
              </w:rPr>
            </w:pPr>
          </w:p>
        </w:tc>
        <w:tc>
          <w:tcPr>
            <w:tcW w:w="1170" w:type="dxa"/>
          </w:tcPr>
          <w:p w:rsidR="00086DF0" w:rsidRPr="00787B9D" w:rsidRDefault="00086DF0" w:rsidP="00086DF0">
            <w:pPr>
              <w:tabs>
                <w:tab w:val="decimal" w:pos="731"/>
              </w:tabs>
              <w:spacing w:line="240" w:lineRule="atLeast"/>
              <w:ind w:left="-83" w:right="11" w:firstLine="4"/>
              <w:rPr>
                <w:b/>
                <w:bCs/>
              </w:rPr>
            </w:pPr>
          </w:p>
        </w:tc>
        <w:tc>
          <w:tcPr>
            <w:tcW w:w="178" w:type="dxa"/>
          </w:tcPr>
          <w:p w:rsidR="00086DF0" w:rsidRPr="00787B9D" w:rsidRDefault="00086DF0" w:rsidP="00086DF0">
            <w:pPr>
              <w:tabs>
                <w:tab w:val="decimal" w:pos="731"/>
              </w:tabs>
              <w:spacing w:line="240" w:lineRule="atLeast"/>
              <w:ind w:left="-79" w:right="-72"/>
              <w:rPr>
                <w:b/>
                <w:bCs/>
              </w:rPr>
            </w:pPr>
          </w:p>
        </w:tc>
        <w:tc>
          <w:tcPr>
            <w:tcW w:w="1262" w:type="dxa"/>
            <w:tcBorders>
              <w:bottom w:val="nil"/>
            </w:tcBorders>
          </w:tcPr>
          <w:p w:rsidR="00086DF0" w:rsidRPr="00787B9D" w:rsidRDefault="00086DF0" w:rsidP="00086DF0">
            <w:pPr>
              <w:tabs>
                <w:tab w:val="decimal" w:pos="731"/>
                <w:tab w:val="decimal" w:pos="1038"/>
              </w:tabs>
              <w:spacing w:line="240" w:lineRule="atLeast"/>
              <w:ind w:left="-79" w:right="-72"/>
              <w:rPr>
                <w:b/>
                <w:bCs/>
              </w:rPr>
            </w:pPr>
          </w:p>
        </w:tc>
        <w:tc>
          <w:tcPr>
            <w:tcW w:w="180" w:type="dxa"/>
          </w:tcPr>
          <w:p w:rsidR="00086DF0" w:rsidRPr="00787B9D" w:rsidRDefault="00086DF0" w:rsidP="00086DF0">
            <w:pPr>
              <w:tabs>
                <w:tab w:val="decimal" w:pos="765"/>
              </w:tabs>
              <w:spacing w:line="240" w:lineRule="atLeast"/>
              <w:rPr>
                <w:b/>
                <w:bCs/>
              </w:rPr>
            </w:pPr>
          </w:p>
        </w:tc>
        <w:tc>
          <w:tcPr>
            <w:tcW w:w="1080" w:type="dxa"/>
          </w:tcPr>
          <w:p w:rsidR="00086DF0" w:rsidRPr="00787B9D" w:rsidRDefault="00086DF0" w:rsidP="00086DF0">
            <w:pPr>
              <w:tabs>
                <w:tab w:val="decimal" w:pos="911"/>
              </w:tabs>
              <w:spacing w:line="240" w:lineRule="atLeast"/>
              <w:ind w:right="11"/>
              <w:rPr>
                <w:b/>
                <w:bCs/>
              </w:rPr>
            </w:pPr>
          </w:p>
        </w:tc>
        <w:tc>
          <w:tcPr>
            <w:tcW w:w="187" w:type="dxa"/>
          </w:tcPr>
          <w:p w:rsidR="00086DF0" w:rsidRPr="00787B9D" w:rsidRDefault="00086DF0" w:rsidP="00086DF0">
            <w:pPr>
              <w:tabs>
                <w:tab w:val="decimal" w:pos="765"/>
              </w:tabs>
              <w:spacing w:line="240" w:lineRule="atLeast"/>
              <w:rPr>
                <w:b/>
                <w:bCs/>
              </w:rPr>
            </w:pPr>
          </w:p>
        </w:tc>
        <w:tc>
          <w:tcPr>
            <w:tcW w:w="990" w:type="dxa"/>
          </w:tcPr>
          <w:p w:rsidR="00086DF0" w:rsidRPr="00787B9D" w:rsidRDefault="00086DF0" w:rsidP="00086DF0">
            <w:pPr>
              <w:tabs>
                <w:tab w:val="decimal" w:pos="731"/>
              </w:tabs>
              <w:spacing w:line="240" w:lineRule="atLeast"/>
              <w:ind w:right="11"/>
              <w:rPr>
                <w:b/>
                <w:bCs/>
              </w:rPr>
            </w:pPr>
          </w:p>
        </w:tc>
        <w:tc>
          <w:tcPr>
            <w:tcW w:w="178" w:type="dxa"/>
          </w:tcPr>
          <w:p w:rsidR="00086DF0" w:rsidRPr="00787B9D" w:rsidRDefault="00086DF0" w:rsidP="00086DF0">
            <w:pPr>
              <w:tabs>
                <w:tab w:val="decimal" w:pos="765"/>
              </w:tabs>
              <w:spacing w:line="240" w:lineRule="atLeast"/>
              <w:rPr>
                <w:b/>
                <w:bCs/>
              </w:rPr>
            </w:pPr>
          </w:p>
        </w:tc>
        <w:tc>
          <w:tcPr>
            <w:tcW w:w="1178" w:type="dxa"/>
            <w:tcBorders>
              <w:bottom w:val="nil"/>
            </w:tcBorders>
          </w:tcPr>
          <w:p w:rsidR="00086DF0" w:rsidRPr="00787B9D" w:rsidRDefault="00086DF0" w:rsidP="00086DF0">
            <w:pPr>
              <w:tabs>
                <w:tab w:val="decimal" w:pos="821"/>
              </w:tabs>
              <w:spacing w:line="240" w:lineRule="atLeast"/>
              <w:ind w:right="11"/>
              <w:rPr>
                <w:b/>
                <w:bCs/>
              </w:rPr>
            </w:pPr>
          </w:p>
        </w:tc>
      </w:tr>
    </w:tbl>
    <w:p w:rsidR="004B3E80" w:rsidRDefault="004B3E80" w:rsidP="00410264">
      <w:pPr>
        <w:jc w:val="both"/>
        <w:rPr>
          <w:lang w:val="en-US" w:bidi="th-TH"/>
        </w:rPr>
      </w:pPr>
    </w:p>
    <w:p w:rsidR="004E7074" w:rsidRPr="00096E3B" w:rsidRDefault="004E7074" w:rsidP="00BE0348">
      <w:pPr>
        <w:spacing w:line="240" w:lineRule="auto"/>
        <w:rPr>
          <w:b/>
          <w:bCs/>
          <w:i/>
          <w:iCs/>
          <w:sz w:val="2"/>
          <w:szCs w:val="2"/>
          <w:lang w:val="en-US"/>
        </w:rPr>
      </w:pPr>
    </w:p>
    <w:tbl>
      <w:tblPr>
        <w:tblW w:w="9463" w:type="dxa"/>
        <w:tblInd w:w="450" w:type="dxa"/>
        <w:tblLayout w:type="fixed"/>
        <w:tblCellMar>
          <w:left w:w="79" w:type="dxa"/>
          <w:right w:w="79" w:type="dxa"/>
        </w:tblCellMar>
        <w:tblLook w:val="0000" w:firstRow="0" w:lastRow="0" w:firstColumn="0" w:lastColumn="0" w:noHBand="0" w:noVBand="0"/>
      </w:tblPr>
      <w:tblGrid>
        <w:gridCol w:w="3816"/>
        <w:gridCol w:w="1242"/>
        <w:gridCol w:w="220"/>
        <w:gridCol w:w="1257"/>
        <w:gridCol w:w="220"/>
        <w:gridCol w:w="1248"/>
        <w:gridCol w:w="220"/>
        <w:gridCol w:w="1240"/>
      </w:tblGrid>
      <w:tr w:rsidR="00A4313F" w:rsidRPr="00610BA4" w:rsidTr="00797B9D">
        <w:trPr>
          <w:cantSplit/>
          <w:tblHeader/>
        </w:trPr>
        <w:tc>
          <w:tcPr>
            <w:tcW w:w="3816" w:type="dxa"/>
            <w:vAlign w:val="bottom"/>
          </w:tcPr>
          <w:p w:rsidR="00612D20" w:rsidRPr="00610BA4" w:rsidRDefault="00612D20" w:rsidP="00335C41">
            <w:pPr>
              <w:spacing w:line="240" w:lineRule="atLeast"/>
              <w:ind w:left="281" w:hanging="281"/>
              <w:rPr>
                <w:b/>
                <w:bCs/>
                <w:i/>
                <w:iCs/>
              </w:rPr>
            </w:pPr>
          </w:p>
        </w:tc>
        <w:tc>
          <w:tcPr>
            <w:tcW w:w="2719" w:type="dxa"/>
            <w:gridSpan w:val="3"/>
          </w:tcPr>
          <w:p w:rsidR="00612D20" w:rsidRPr="00610BA4" w:rsidRDefault="00612D20" w:rsidP="00335C41">
            <w:pPr>
              <w:pStyle w:val="acctmergecolhdg"/>
              <w:spacing w:line="240" w:lineRule="atLeast"/>
            </w:pPr>
            <w:r w:rsidRPr="00610BA4">
              <w:t xml:space="preserve">Consolidated </w:t>
            </w:r>
          </w:p>
          <w:p w:rsidR="00612D20" w:rsidRPr="00610BA4" w:rsidRDefault="00612D20" w:rsidP="00335C41">
            <w:pPr>
              <w:pStyle w:val="acctmergecolhdg"/>
              <w:spacing w:line="240" w:lineRule="atLeast"/>
            </w:pPr>
            <w:r w:rsidRPr="00610BA4">
              <w:t>financial statements</w:t>
            </w:r>
          </w:p>
        </w:tc>
        <w:tc>
          <w:tcPr>
            <w:tcW w:w="220" w:type="dxa"/>
          </w:tcPr>
          <w:p w:rsidR="00612D20" w:rsidRPr="00610BA4" w:rsidRDefault="00612D20" w:rsidP="00335C41">
            <w:pPr>
              <w:pStyle w:val="acctmergecolhdg"/>
              <w:spacing w:line="240" w:lineRule="atLeast"/>
            </w:pPr>
          </w:p>
        </w:tc>
        <w:tc>
          <w:tcPr>
            <w:tcW w:w="2708" w:type="dxa"/>
            <w:gridSpan w:val="3"/>
          </w:tcPr>
          <w:p w:rsidR="00612D20" w:rsidRPr="00610BA4" w:rsidRDefault="00612D20" w:rsidP="00335C41">
            <w:pPr>
              <w:pStyle w:val="acctmergecolhdg"/>
              <w:spacing w:line="240" w:lineRule="atLeast"/>
            </w:pPr>
            <w:r w:rsidRPr="00610BA4">
              <w:t xml:space="preserve">Separate </w:t>
            </w:r>
          </w:p>
          <w:p w:rsidR="00612D20" w:rsidRPr="00610BA4" w:rsidRDefault="00612D20" w:rsidP="00335C41">
            <w:pPr>
              <w:pStyle w:val="acctmergecolhdg"/>
              <w:spacing w:line="240" w:lineRule="atLeast"/>
            </w:pPr>
            <w:r w:rsidRPr="00610BA4">
              <w:t>financial statements</w:t>
            </w:r>
          </w:p>
        </w:tc>
      </w:tr>
      <w:tr w:rsidR="002860DC" w:rsidRPr="00610BA4" w:rsidTr="00797B9D">
        <w:trPr>
          <w:cantSplit/>
          <w:tblHeader/>
        </w:trPr>
        <w:tc>
          <w:tcPr>
            <w:tcW w:w="3816" w:type="dxa"/>
          </w:tcPr>
          <w:p w:rsidR="002860DC" w:rsidRPr="00610BA4" w:rsidRDefault="002860DC" w:rsidP="002860DC">
            <w:pPr>
              <w:pStyle w:val="acctfourfigures"/>
              <w:spacing w:line="240" w:lineRule="atLeast"/>
            </w:pPr>
          </w:p>
        </w:tc>
        <w:tc>
          <w:tcPr>
            <w:tcW w:w="1242" w:type="dxa"/>
            <w:vAlign w:val="center"/>
          </w:tcPr>
          <w:p w:rsidR="002860DC" w:rsidRPr="00EC444E" w:rsidRDefault="002860DC" w:rsidP="002860DC">
            <w:pPr>
              <w:pStyle w:val="acctmergecolhdg"/>
              <w:spacing w:line="240" w:lineRule="atLeast"/>
              <w:ind w:left="-40" w:right="-63"/>
              <w:rPr>
                <w:b w:val="0"/>
                <w:bCs/>
                <w:spacing w:val="-6"/>
              </w:rPr>
            </w:pPr>
            <w:r>
              <w:rPr>
                <w:b w:val="0"/>
                <w:bCs/>
                <w:spacing w:val="-6"/>
              </w:rPr>
              <w:t>31 March</w:t>
            </w:r>
          </w:p>
        </w:tc>
        <w:tc>
          <w:tcPr>
            <w:tcW w:w="220" w:type="dxa"/>
            <w:vAlign w:val="center"/>
          </w:tcPr>
          <w:p w:rsidR="002860DC" w:rsidRPr="00610BA4" w:rsidRDefault="002860DC" w:rsidP="002860DC">
            <w:pPr>
              <w:pStyle w:val="acctmergecolhdg"/>
              <w:spacing w:line="240" w:lineRule="atLeast"/>
              <w:rPr>
                <w:b w:val="0"/>
                <w:bCs/>
              </w:rPr>
            </w:pPr>
          </w:p>
        </w:tc>
        <w:tc>
          <w:tcPr>
            <w:tcW w:w="1257" w:type="dxa"/>
            <w:vAlign w:val="center"/>
          </w:tcPr>
          <w:p w:rsidR="002860DC" w:rsidRPr="00441E48" w:rsidRDefault="002860DC" w:rsidP="002860DC">
            <w:pPr>
              <w:pStyle w:val="acctmergecolhdg"/>
              <w:spacing w:line="240" w:lineRule="atLeast"/>
              <w:ind w:left="-80" w:right="-60"/>
              <w:rPr>
                <w:b w:val="0"/>
                <w:bCs/>
              </w:rPr>
            </w:pPr>
            <w:r w:rsidRPr="00441E48">
              <w:rPr>
                <w:b w:val="0"/>
                <w:bCs/>
                <w:szCs w:val="22"/>
              </w:rPr>
              <w:t>31 December</w:t>
            </w:r>
          </w:p>
        </w:tc>
        <w:tc>
          <w:tcPr>
            <w:tcW w:w="220" w:type="dxa"/>
            <w:vAlign w:val="center"/>
          </w:tcPr>
          <w:p w:rsidR="002860DC" w:rsidRPr="00610BA4" w:rsidRDefault="002860DC" w:rsidP="002860DC">
            <w:pPr>
              <w:pStyle w:val="acctmergecolhdg"/>
              <w:spacing w:line="240" w:lineRule="atLeast"/>
              <w:rPr>
                <w:b w:val="0"/>
                <w:bCs/>
              </w:rPr>
            </w:pPr>
          </w:p>
        </w:tc>
        <w:tc>
          <w:tcPr>
            <w:tcW w:w="1248" w:type="dxa"/>
            <w:vAlign w:val="center"/>
          </w:tcPr>
          <w:p w:rsidR="002860DC" w:rsidRPr="00EC444E" w:rsidRDefault="002860DC" w:rsidP="002860DC">
            <w:pPr>
              <w:pStyle w:val="acctmergecolhdg"/>
              <w:spacing w:line="240" w:lineRule="atLeast"/>
              <w:ind w:left="-40" w:right="-63"/>
              <w:rPr>
                <w:b w:val="0"/>
                <w:bCs/>
                <w:spacing w:val="-6"/>
              </w:rPr>
            </w:pPr>
            <w:r>
              <w:rPr>
                <w:b w:val="0"/>
                <w:bCs/>
                <w:spacing w:val="-6"/>
              </w:rPr>
              <w:t>31 March</w:t>
            </w:r>
          </w:p>
        </w:tc>
        <w:tc>
          <w:tcPr>
            <w:tcW w:w="220" w:type="dxa"/>
            <w:vAlign w:val="center"/>
          </w:tcPr>
          <w:p w:rsidR="002860DC" w:rsidRPr="00610BA4" w:rsidRDefault="002860DC" w:rsidP="002860DC">
            <w:pPr>
              <w:pStyle w:val="acctmergecolhdg"/>
              <w:spacing w:line="240" w:lineRule="atLeast"/>
              <w:rPr>
                <w:b w:val="0"/>
                <w:bCs/>
              </w:rPr>
            </w:pPr>
          </w:p>
        </w:tc>
        <w:tc>
          <w:tcPr>
            <w:tcW w:w="1240" w:type="dxa"/>
            <w:vAlign w:val="center"/>
          </w:tcPr>
          <w:p w:rsidR="002860DC" w:rsidRPr="00441E48" w:rsidRDefault="002860DC" w:rsidP="002860DC">
            <w:pPr>
              <w:pStyle w:val="acctmergecolhdg"/>
              <w:spacing w:line="240" w:lineRule="atLeast"/>
              <w:ind w:left="-80" w:right="-60"/>
              <w:rPr>
                <w:b w:val="0"/>
                <w:bCs/>
              </w:rPr>
            </w:pPr>
            <w:r w:rsidRPr="00441E48">
              <w:rPr>
                <w:b w:val="0"/>
                <w:bCs/>
                <w:szCs w:val="22"/>
              </w:rPr>
              <w:t>31 December</w:t>
            </w:r>
          </w:p>
        </w:tc>
      </w:tr>
      <w:tr w:rsidR="002860DC" w:rsidRPr="00610BA4" w:rsidTr="00797B9D">
        <w:trPr>
          <w:cantSplit/>
          <w:tblHeader/>
        </w:trPr>
        <w:tc>
          <w:tcPr>
            <w:tcW w:w="3816" w:type="dxa"/>
          </w:tcPr>
          <w:p w:rsidR="002860DC" w:rsidRPr="00610BA4" w:rsidRDefault="002860DC" w:rsidP="002860DC">
            <w:pPr>
              <w:pStyle w:val="acctfourfigures"/>
              <w:spacing w:line="240" w:lineRule="atLeast"/>
            </w:pPr>
          </w:p>
        </w:tc>
        <w:tc>
          <w:tcPr>
            <w:tcW w:w="1242" w:type="dxa"/>
            <w:vAlign w:val="center"/>
          </w:tcPr>
          <w:p w:rsidR="002860DC" w:rsidRPr="00610BA4" w:rsidRDefault="002860DC" w:rsidP="002860DC">
            <w:pPr>
              <w:pStyle w:val="acctmergecolhdg"/>
              <w:spacing w:line="240" w:lineRule="atLeast"/>
              <w:rPr>
                <w:b w:val="0"/>
                <w:bCs/>
              </w:rPr>
            </w:pPr>
            <w:r>
              <w:rPr>
                <w:b w:val="0"/>
                <w:bCs/>
              </w:rPr>
              <w:t>2020</w:t>
            </w:r>
          </w:p>
        </w:tc>
        <w:tc>
          <w:tcPr>
            <w:tcW w:w="220" w:type="dxa"/>
            <w:vAlign w:val="center"/>
          </w:tcPr>
          <w:p w:rsidR="002860DC" w:rsidRPr="00610BA4" w:rsidRDefault="002860DC" w:rsidP="002860DC">
            <w:pPr>
              <w:pStyle w:val="acctmergecolhdg"/>
              <w:spacing w:line="240" w:lineRule="atLeast"/>
              <w:rPr>
                <w:b w:val="0"/>
                <w:bCs/>
              </w:rPr>
            </w:pPr>
          </w:p>
        </w:tc>
        <w:tc>
          <w:tcPr>
            <w:tcW w:w="1257" w:type="dxa"/>
            <w:vAlign w:val="center"/>
          </w:tcPr>
          <w:p w:rsidR="002860DC" w:rsidRPr="00610BA4" w:rsidRDefault="002860DC" w:rsidP="002860DC">
            <w:pPr>
              <w:pStyle w:val="acctmergecolhdg"/>
              <w:spacing w:line="240" w:lineRule="atLeast"/>
              <w:rPr>
                <w:b w:val="0"/>
                <w:bCs/>
              </w:rPr>
            </w:pPr>
            <w:r>
              <w:rPr>
                <w:b w:val="0"/>
                <w:bCs/>
              </w:rPr>
              <w:t>2019</w:t>
            </w:r>
          </w:p>
        </w:tc>
        <w:tc>
          <w:tcPr>
            <w:tcW w:w="220" w:type="dxa"/>
            <w:vAlign w:val="center"/>
          </w:tcPr>
          <w:p w:rsidR="002860DC" w:rsidRPr="00610BA4" w:rsidRDefault="002860DC" w:rsidP="002860DC">
            <w:pPr>
              <w:pStyle w:val="acctmergecolhdg"/>
              <w:spacing w:line="240" w:lineRule="atLeast"/>
              <w:rPr>
                <w:b w:val="0"/>
                <w:bCs/>
              </w:rPr>
            </w:pPr>
          </w:p>
        </w:tc>
        <w:tc>
          <w:tcPr>
            <w:tcW w:w="1248" w:type="dxa"/>
            <w:vAlign w:val="center"/>
          </w:tcPr>
          <w:p w:rsidR="002860DC" w:rsidRPr="00610BA4" w:rsidRDefault="002860DC" w:rsidP="002860DC">
            <w:pPr>
              <w:pStyle w:val="acctmergecolhdg"/>
              <w:spacing w:line="240" w:lineRule="atLeast"/>
              <w:rPr>
                <w:b w:val="0"/>
                <w:bCs/>
              </w:rPr>
            </w:pPr>
            <w:r>
              <w:rPr>
                <w:b w:val="0"/>
                <w:bCs/>
              </w:rPr>
              <w:t>2020</w:t>
            </w:r>
          </w:p>
        </w:tc>
        <w:tc>
          <w:tcPr>
            <w:tcW w:w="220" w:type="dxa"/>
            <w:vAlign w:val="center"/>
          </w:tcPr>
          <w:p w:rsidR="002860DC" w:rsidRPr="00610BA4" w:rsidRDefault="002860DC" w:rsidP="002860DC">
            <w:pPr>
              <w:pStyle w:val="acctmergecolhdg"/>
              <w:spacing w:line="240" w:lineRule="atLeast"/>
              <w:rPr>
                <w:b w:val="0"/>
                <w:bCs/>
              </w:rPr>
            </w:pPr>
          </w:p>
        </w:tc>
        <w:tc>
          <w:tcPr>
            <w:tcW w:w="1240" w:type="dxa"/>
            <w:vAlign w:val="center"/>
          </w:tcPr>
          <w:p w:rsidR="002860DC" w:rsidRPr="00610BA4" w:rsidRDefault="002860DC" w:rsidP="002860DC">
            <w:pPr>
              <w:pStyle w:val="acctmergecolhdg"/>
              <w:spacing w:line="240" w:lineRule="atLeast"/>
              <w:rPr>
                <w:b w:val="0"/>
                <w:bCs/>
              </w:rPr>
            </w:pPr>
            <w:r>
              <w:rPr>
                <w:b w:val="0"/>
                <w:bCs/>
              </w:rPr>
              <w:t>2019</w:t>
            </w:r>
          </w:p>
        </w:tc>
      </w:tr>
      <w:tr w:rsidR="00096E3B" w:rsidRPr="00610BA4" w:rsidTr="00A4411A">
        <w:trPr>
          <w:cantSplit/>
          <w:tblHeader/>
        </w:trPr>
        <w:tc>
          <w:tcPr>
            <w:tcW w:w="3816" w:type="dxa"/>
          </w:tcPr>
          <w:p w:rsidR="00096E3B" w:rsidRPr="00610BA4" w:rsidRDefault="00096E3B" w:rsidP="00096E3B">
            <w:pPr>
              <w:spacing w:line="240" w:lineRule="atLeast"/>
              <w:rPr>
                <w:b/>
                <w:bCs/>
                <w:i/>
                <w:iCs/>
              </w:rPr>
            </w:pPr>
          </w:p>
        </w:tc>
        <w:tc>
          <w:tcPr>
            <w:tcW w:w="5647" w:type="dxa"/>
            <w:gridSpan w:val="7"/>
          </w:tcPr>
          <w:p w:rsidR="00096E3B" w:rsidRPr="00610BA4" w:rsidRDefault="00096E3B" w:rsidP="00096E3B">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096E3B" w:rsidRPr="00610BA4" w:rsidTr="00A4411A">
        <w:trPr>
          <w:cantSplit/>
        </w:trPr>
        <w:tc>
          <w:tcPr>
            <w:tcW w:w="3816" w:type="dxa"/>
          </w:tcPr>
          <w:p w:rsidR="00096E3B" w:rsidRPr="00610BA4" w:rsidRDefault="00096E3B" w:rsidP="00096E3B">
            <w:pPr>
              <w:spacing w:line="240" w:lineRule="atLeast"/>
              <w:rPr>
                <w:b/>
                <w:bCs/>
                <w:i/>
                <w:iCs/>
                <w:szCs w:val="22"/>
                <w:lang w:val="en-US"/>
              </w:rPr>
            </w:pPr>
            <w:r w:rsidRPr="00610BA4">
              <w:rPr>
                <w:b/>
                <w:bCs/>
                <w:i/>
                <w:iCs/>
                <w:szCs w:val="22"/>
                <w:lang w:val="en-US"/>
              </w:rPr>
              <w:t xml:space="preserve">Trade accounts </w:t>
            </w:r>
            <w:r>
              <w:rPr>
                <w:b/>
                <w:bCs/>
                <w:i/>
                <w:iCs/>
                <w:szCs w:val="22"/>
                <w:lang w:val="en-US"/>
              </w:rPr>
              <w:t>pay</w:t>
            </w:r>
            <w:r w:rsidRPr="00610BA4">
              <w:rPr>
                <w:b/>
                <w:bCs/>
                <w:i/>
                <w:iCs/>
                <w:szCs w:val="22"/>
                <w:lang w:val="en-US"/>
              </w:rPr>
              <w:t xml:space="preserve">able </w:t>
            </w:r>
          </w:p>
        </w:tc>
        <w:tc>
          <w:tcPr>
            <w:tcW w:w="5647" w:type="dxa"/>
            <w:gridSpan w:val="7"/>
          </w:tcPr>
          <w:p w:rsidR="00096E3B" w:rsidRPr="00610BA4" w:rsidRDefault="00096E3B" w:rsidP="00096E3B">
            <w:pPr>
              <w:pStyle w:val="acctfourfigures"/>
              <w:spacing w:line="240" w:lineRule="atLeast"/>
              <w:jc w:val="center"/>
              <w:rPr>
                <w:i/>
                <w:iCs/>
              </w:rPr>
            </w:pPr>
          </w:p>
        </w:tc>
      </w:tr>
      <w:tr w:rsidR="00E121F7" w:rsidRPr="00610BA4" w:rsidTr="00797B9D">
        <w:trPr>
          <w:cantSplit/>
        </w:trPr>
        <w:tc>
          <w:tcPr>
            <w:tcW w:w="3816" w:type="dxa"/>
          </w:tcPr>
          <w:p w:rsidR="00E121F7" w:rsidRPr="00610BA4" w:rsidRDefault="00E121F7" w:rsidP="00E121F7">
            <w:pPr>
              <w:spacing w:line="240" w:lineRule="atLeast"/>
            </w:pPr>
            <w:r>
              <w:t>Ultimate parent company</w:t>
            </w:r>
          </w:p>
        </w:tc>
        <w:tc>
          <w:tcPr>
            <w:tcW w:w="1242" w:type="dxa"/>
          </w:tcPr>
          <w:p w:rsidR="00E121F7" w:rsidRPr="008A787C" w:rsidRDefault="00E121F7" w:rsidP="00E121F7">
            <w:pPr>
              <w:tabs>
                <w:tab w:val="decimal" w:pos="1041"/>
              </w:tabs>
              <w:ind w:left="-84" w:right="-95"/>
            </w:pPr>
            <w:r>
              <w:t>4,630</w:t>
            </w:r>
          </w:p>
        </w:tc>
        <w:tc>
          <w:tcPr>
            <w:tcW w:w="220" w:type="dxa"/>
          </w:tcPr>
          <w:p w:rsidR="00E121F7" w:rsidRPr="008A787C" w:rsidRDefault="00E121F7" w:rsidP="00E121F7">
            <w:pPr>
              <w:tabs>
                <w:tab w:val="decimal" w:pos="1041"/>
              </w:tabs>
              <w:ind w:left="-84" w:right="-95"/>
            </w:pPr>
          </w:p>
        </w:tc>
        <w:tc>
          <w:tcPr>
            <w:tcW w:w="1257" w:type="dxa"/>
          </w:tcPr>
          <w:p w:rsidR="00E121F7" w:rsidRPr="003A27CE" w:rsidRDefault="00E121F7" w:rsidP="00610EEC">
            <w:pPr>
              <w:tabs>
                <w:tab w:val="decimal" w:pos="762"/>
              </w:tabs>
              <w:ind w:left="-84" w:right="-95"/>
            </w:pPr>
            <w:r>
              <w:t>-</w:t>
            </w:r>
          </w:p>
        </w:tc>
        <w:tc>
          <w:tcPr>
            <w:tcW w:w="220" w:type="dxa"/>
          </w:tcPr>
          <w:p w:rsidR="00E121F7" w:rsidRPr="008A787C" w:rsidRDefault="00E121F7" w:rsidP="00E121F7">
            <w:pPr>
              <w:tabs>
                <w:tab w:val="decimal" w:pos="1041"/>
              </w:tabs>
              <w:ind w:left="-84" w:right="-95"/>
            </w:pPr>
          </w:p>
        </w:tc>
        <w:tc>
          <w:tcPr>
            <w:tcW w:w="1248" w:type="dxa"/>
          </w:tcPr>
          <w:p w:rsidR="00E121F7" w:rsidRPr="00E121F7" w:rsidRDefault="00E121F7" w:rsidP="00E121F7">
            <w:pPr>
              <w:tabs>
                <w:tab w:val="decimal" w:pos="1041"/>
              </w:tabs>
              <w:ind w:left="-84" w:right="-95"/>
              <w:rPr>
                <w:rFonts w:cs="Angsana New"/>
                <w:lang w:val="en-US" w:bidi="th-TH"/>
              </w:rPr>
            </w:pPr>
            <w:r>
              <w:rPr>
                <w:rFonts w:cs="Angsana New"/>
                <w:lang w:val="en-US" w:bidi="th-TH"/>
              </w:rPr>
              <w:t>4,577</w:t>
            </w:r>
          </w:p>
        </w:tc>
        <w:tc>
          <w:tcPr>
            <w:tcW w:w="220" w:type="dxa"/>
          </w:tcPr>
          <w:p w:rsidR="00E121F7" w:rsidRPr="008A787C" w:rsidRDefault="00E121F7" w:rsidP="00E121F7">
            <w:pPr>
              <w:tabs>
                <w:tab w:val="decimal" w:pos="1041"/>
              </w:tabs>
              <w:ind w:left="-84" w:right="-95"/>
            </w:pPr>
          </w:p>
        </w:tc>
        <w:tc>
          <w:tcPr>
            <w:tcW w:w="1240" w:type="dxa"/>
          </w:tcPr>
          <w:p w:rsidR="00E121F7" w:rsidRPr="008A787C" w:rsidRDefault="00E121F7" w:rsidP="00E121F7">
            <w:pPr>
              <w:tabs>
                <w:tab w:val="decimal" w:pos="699"/>
              </w:tabs>
              <w:ind w:left="-84" w:right="-95"/>
            </w:pPr>
            <w:r>
              <w:t>-</w:t>
            </w:r>
          </w:p>
        </w:tc>
      </w:tr>
      <w:tr w:rsidR="00E121F7" w:rsidRPr="00610BA4" w:rsidTr="00797B9D">
        <w:trPr>
          <w:cantSplit/>
        </w:trPr>
        <w:tc>
          <w:tcPr>
            <w:tcW w:w="3816" w:type="dxa"/>
          </w:tcPr>
          <w:p w:rsidR="00E121F7" w:rsidRPr="00610BA4" w:rsidRDefault="00E121F7" w:rsidP="00E121F7">
            <w:pPr>
              <w:spacing w:line="240" w:lineRule="atLeast"/>
            </w:pPr>
            <w:r w:rsidRPr="00610BA4">
              <w:t>Subsidiaries</w:t>
            </w:r>
          </w:p>
        </w:tc>
        <w:tc>
          <w:tcPr>
            <w:tcW w:w="1242" w:type="dxa"/>
          </w:tcPr>
          <w:p w:rsidR="00E121F7" w:rsidRPr="008A787C" w:rsidRDefault="00E121F7" w:rsidP="00E121F7">
            <w:pPr>
              <w:tabs>
                <w:tab w:val="decimal" w:pos="787"/>
              </w:tabs>
              <w:ind w:left="-84" w:right="-95"/>
            </w:pPr>
            <w:r>
              <w:t>-</w:t>
            </w:r>
          </w:p>
        </w:tc>
        <w:tc>
          <w:tcPr>
            <w:tcW w:w="220" w:type="dxa"/>
          </w:tcPr>
          <w:p w:rsidR="00E121F7" w:rsidRPr="008A787C" w:rsidRDefault="00E121F7" w:rsidP="00E121F7">
            <w:pPr>
              <w:tabs>
                <w:tab w:val="decimal" w:pos="1041"/>
              </w:tabs>
              <w:ind w:left="-84" w:right="-95"/>
            </w:pPr>
          </w:p>
        </w:tc>
        <w:tc>
          <w:tcPr>
            <w:tcW w:w="1257" w:type="dxa"/>
          </w:tcPr>
          <w:p w:rsidR="00E121F7" w:rsidRPr="003A27CE" w:rsidRDefault="00E121F7" w:rsidP="00610EEC">
            <w:pPr>
              <w:tabs>
                <w:tab w:val="decimal" w:pos="762"/>
              </w:tabs>
              <w:ind w:left="-84" w:right="-95"/>
            </w:pPr>
            <w:r>
              <w:t>-</w:t>
            </w:r>
          </w:p>
        </w:tc>
        <w:tc>
          <w:tcPr>
            <w:tcW w:w="220" w:type="dxa"/>
          </w:tcPr>
          <w:p w:rsidR="00E121F7" w:rsidRPr="008A787C" w:rsidRDefault="00E121F7" w:rsidP="00E121F7">
            <w:pPr>
              <w:tabs>
                <w:tab w:val="decimal" w:pos="1041"/>
              </w:tabs>
              <w:ind w:left="-84" w:right="-95"/>
            </w:pPr>
          </w:p>
        </w:tc>
        <w:tc>
          <w:tcPr>
            <w:tcW w:w="1248" w:type="dxa"/>
          </w:tcPr>
          <w:p w:rsidR="00E121F7" w:rsidRPr="008A787C" w:rsidRDefault="00E121F7" w:rsidP="00E121F7">
            <w:pPr>
              <w:tabs>
                <w:tab w:val="decimal" w:pos="1041"/>
              </w:tabs>
              <w:ind w:left="-84" w:right="-95"/>
            </w:pPr>
            <w:r>
              <w:t>138,000</w:t>
            </w:r>
          </w:p>
        </w:tc>
        <w:tc>
          <w:tcPr>
            <w:tcW w:w="220" w:type="dxa"/>
          </w:tcPr>
          <w:p w:rsidR="00E121F7" w:rsidRPr="008A787C" w:rsidRDefault="00E121F7" w:rsidP="00E121F7">
            <w:pPr>
              <w:tabs>
                <w:tab w:val="decimal" w:pos="1041"/>
              </w:tabs>
              <w:ind w:left="-84" w:right="-95"/>
            </w:pPr>
          </w:p>
        </w:tc>
        <w:tc>
          <w:tcPr>
            <w:tcW w:w="1240" w:type="dxa"/>
          </w:tcPr>
          <w:p w:rsidR="00E121F7" w:rsidRPr="008A787C" w:rsidRDefault="00E121F7" w:rsidP="00E121F7">
            <w:pPr>
              <w:tabs>
                <w:tab w:val="decimal" w:pos="1041"/>
              </w:tabs>
              <w:ind w:left="-84" w:right="-95"/>
            </w:pPr>
            <w:r>
              <w:t>137,007</w:t>
            </w:r>
          </w:p>
        </w:tc>
      </w:tr>
      <w:tr w:rsidR="00E121F7" w:rsidRPr="00610BA4" w:rsidTr="00797B9D">
        <w:trPr>
          <w:cantSplit/>
        </w:trPr>
        <w:tc>
          <w:tcPr>
            <w:tcW w:w="3816" w:type="dxa"/>
          </w:tcPr>
          <w:p w:rsidR="00E121F7" w:rsidRPr="00610BA4" w:rsidRDefault="00E121F7" w:rsidP="00E121F7">
            <w:pPr>
              <w:spacing w:line="240" w:lineRule="atLeast"/>
            </w:pPr>
            <w:r w:rsidRPr="00610BA4">
              <w:t>Associates</w:t>
            </w:r>
          </w:p>
        </w:tc>
        <w:tc>
          <w:tcPr>
            <w:tcW w:w="1242" w:type="dxa"/>
          </w:tcPr>
          <w:p w:rsidR="00E121F7" w:rsidRPr="008A787C" w:rsidRDefault="00E121F7" w:rsidP="00E121F7">
            <w:pPr>
              <w:tabs>
                <w:tab w:val="decimal" w:pos="1041"/>
              </w:tabs>
              <w:ind w:left="-84" w:right="-95"/>
            </w:pPr>
            <w:r>
              <w:t>58</w:t>
            </w:r>
          </w:p>
        </w:tc>
        <w:tc>
          <w:tcPr>
            <w:tcW w:w="220" w:type="dxa"/>
          </w:tcPr>
          <w:p w:rsidR="00E121F7" w:rsidRPr="008A787C" w:rsidRDefault="00E121F7" w:rsidP="00E121F7">
            <w:pPr>
              <w:tabs>
                <w:tab w:val="decimal" w:pos="1041"/>
              </w:tabs>
              <w:ind w:left="-84" w:right="-95"/>
            </w:pPr>
          </w:p>
        </w:tc>
        <w:tc>
          <w:tcPr>
            <w:tcW w:w="1257" w:type="dxa"/>
          </w:tcPr>
          <w:p w:rsidR="00E121F7" w:rsidRPr="008A787C" w:rsidRDefault="00E121F7" w:rsidP="00E121F7">
            <w:pPr>
              <w:tabs>
                <w:tab w:val="decimal" w:pos="1041"/>
              </w:tabs>
              <w:ind w:left="-84" w:right="-95"/>
            </w:pPr>
            <w:r>
              <w:t>155</w:t>
            </w:r>
          </w:p>
        </w:tc>
        <w:tc>
          <w:tcPr>
            <w:tcW w:w="220" w:type="dxa"/>
          </w:tcPr>
          <w:p w:rsidR="00E121F7" w:rsidRPr="008A787C" w:rsidRDefault="00E121F7" w:rsidP="00E121F7">
            <w:pPr>
              <w:tabs>
                <w:tab w:val="decimal" w:pos="1041"/>
              </w:tabs>
              <w:ind w:left="-84" w:right="-95"/>
            </w:pPr>
          </w:p>
        </w:tc>
        <w:tc>
          <w:tcPr>
            <w:tcW w:w="1248" w:type="dxa"/>
          </w:tcPr>
          <w:p w:rsidR="00E121F7" w:rsidRPr="008A787C" w:rsidRDefault="00E121F7" w:rsidP="00E121F7">
            <w:pPr>
              <w:tabs>
                <w:tab w:val="decimal" w:pos="721"/>
              </w:tabs>
              <w:ind w:left="-84" w:right="-95"/>
            </w:pPr>
            <w:r>
              <w:t>-</w:t>
            </w:r>
          </w:p>
        </w:tc>
        <w:tc>
          <w:tcPr>
            <w:tcW w:w="220" w:type="dxa"/>
          </w:tcPr>
          <w:p w:rsidR="00E121F7" w:rsidRPr="008A787C" w:rsidRDefault="00E121F7" w:rsidP="00E121F7">
            <w:pPr>
              <w:tabs>
                <w:tab w:val="decimal" w:pos="1041"/>
              </w:tabs>
              <w:ind w:left="-84" w:right="-95"/>
            </w:pPr>
          </w:p>
        </w:tc>
        <w:tc>
          <w:tcPr>
            <w:tcW w:w="1240" w:type="dxa"/>
          </w:tcPr>
          <w:p w:rsidR="00E121F7" w:rsidRPr="008A787C" w:rsidRDefault="00E121F7" w:rsidP="00E121F7">
            <w:pPr>
              <w:tabs>
                <w:tab w:val="decimal" w:pos="1041"/>
              </w:tabs>
              <w:ind w:left="-84" w:right="-95"/>
            </w:pPr>
            <w:r>
              <w:t>155</w:t>
            </w:r>
          </w:p>
        </w:tc>
      </w:tr>
      <w:tr w:rsidR="00E121F7" w:rsidRPr="00610BA4" w:rsidTr="00797B9D">
        <w:trPr>
          <w:cantSplit/>
        </w:trPr>
        <w:tc>
          <w:tcPr>
            <w:tcW w:w="3816" w:type="dxa"/>
          </w:tcPr>
          <w:p w:rsidR="00E121F7" w:rsidRPr="00610BA4" w:rsidRDefault="00E121F7" w:rsidP="00E121F7">
            <w:pPr>
              <w:spacing w:line="240" w:lineRule="atLeast"/>
            </w:pPr>
            <w:r w:rsidRPr="00610BA4">
              <w:t>Other related parties</w:t>
            </w:r>
          </w:p>
        </w:tc>
        <w:tc>
          <w:tcPr>
            <w:tcW w:w="1242" w:type="dxa"/>
            <w:tcBorders>
              <w:bottom w:val="single" w:sz="4" w:space="0" w:color="auto"/>
            </w:tcBorders>
          </w:tcPr>
          <w:p w:rsidR="00E121F7" w:rsidRPr="008A787C" w:rsidRDefault="00610EEC" w:rsidP="00E121F7">
            <w:pPr>
              <w:tabs>
                <w:tab w:val="decimal" w:pos="1041"/>
              </w:tabs>
              <w:ind w:left="-84" w:right="-95"/>
            </w:pPr>
            <w:r>
              <w:t>3</w:t>
            </w:r>
            <w:r w:rsidR="00E121F7">
              <w:t>12</w:t>
            </w:r>
          </w:p>
        </w:tc>
        <w:tc>
          <w:tcPr>
            <w:tcW w:w="220" w:type="dxa"/>
          </w:tcPr>
          <w:p w:rsidR="00E121F7" w:rsidRPr="008A787C" w:rsidRDefault="00E121F7" w:rsidP="00E121F7">
            <w:pPr>
              <w:tabs>
                <w:tab w:val="decimal" w:pos="1041"/>
              </w:tabs>
              <w:ind w:left="-84" w:right="-95"/>
            </w:pPr>
          </w:p>
        </w:tc>
        <w:tc>
          <w:tcPr>
            <w:tcW w:w="1257" w:type="dxa"/>
            <w:tcBorders>
              <w:bottom w:val="single" w:sz="4" w:space="0" w:color="auto"/>
            </w:tcBorders>
          </w:tcPr>
          <w:p w:rsidR="00E121F7" w:rsidRPr="00A4411A" w:rsidRDefault="00E121F7" w:rsidP="00E121F7">
            <w:pPr>
              <w:tabs>
                <w:tab w:val="decimal" w:pos="1041"/>
              </w:tabs>
              <w:ind w:right="-95"/>
              <w:rPr>
                <w:rFonts w:cstheme="minorBidi"/>
                <w:lang w:val="en-US" w:bidi="th-TH"/>
              </w:rPr>
            </w:pPr>
            <w:r>
              <w:rPr>
                <w:rFonts w:cstheme="minorBidi"/>
                <w:lang w:val="en-US" w:bidi="th-TH"/>
              </w:rPr>
              <w:t>602</w:t>
            </w:r>
          </w:p>
        </w:tc>
        <w:tc>
          <w:tcPr>
            <w:tcW w:w="220" w:type="dxa"/>
          </w:tcPr>
          <w:p w:rsidR="00E121F7" w:rsidRPr="008A787C" w:rsidRDefault="00E121F7" w:rsidP="00E121F7">
            <w:pPr>
              <w:tabs>
                <w:tab w:val="decimal" w:pos="1041"/>
              </w:tabs>
              <w:ind w:left="-84" w:right="-95"/>
            </w:pPr>
          </w:p>
        </w:tc>
        <w:tc>
          <w:tcPr>
            <w:tcW w:w="1248" w:type="dxa"/>
            <w:tcBorders>
              <w:bottom w:val="single" w:sz="4" w:space="0" w:color="auto"/>
            </w:tcBorders>
          </w:tcPr>
          <w:p w:rsidR="00E121F7" w:rsidRPr="008A787C" w:rsidRDefault="00E121F7" w:rsidP="00E121F7">
            <w:pPr>
              <w:tabs>
                <w:tab w:val="decimal" w:pos="1041"/>
              </w:tabs>
              <w:ind w:left="-84" w:right="-95"/>
            </w:pPr>
            <w:r>
              <w:t>198</w:t>
            </w:r>
          </w:p>
        </w:tc>
        <w:tc>
          <w:tcPr>
            <w:tcW w:w="220" w:type="dxa"/>
          </w:tcPr>
          <w:p w:rsidR="00E121F7" w:rsidRPr="008A787C" w:rsidRDefault="00E121F7" w:rsidP="00E121F7">
            <w:pPr>
              <w:tabs>
                <w:tab w:val="decimal" w:pos="1041"/>
              </w:tabs>
              <w:ind w:left="-84" w:right="-95"/>
            </w:pPr>
          </w:p>
        </w:tc>
        <w:tc>
          <w:tcPr>
            <w:tcW w:w="1240" w:type="dxa"/>
            <w:tcBorders>
              <w:bottom w:val="single" w:sz="4" w:space="0" w:color="auto"/>
            </w:tcBorders>
          </w:tcPr>
          <w:p w:rsidR="00E121F7" w:rsidRPr="008A787C" w:rsidRDefault="00E121F7" w:rsidP="00E121F7">
            <w:pPr>
              <w:tabs>
                <w:tab w:val="decimal" w:pos="1041"/>
              </w:tabs>
              <w:ind w:left="-84" w:right="-95"/>
            </w:pPr>
            <w:r>
              <w:t>4</w:t>
            </w:r>
            <w:r w:rsidR="000D67A8">
              <w:t>4</w:t>
            </w:r>
            <w:r>
              <w:t>9</w:t>
            </w:r>
          </w:p>
        </w:tc>
      </w:tr>
      <w:tr w:rsidR="00E121F7" w:rsidRPr="00610BA4" w:rsidTr="00797B9D">
        <w:trPr>
          <w:cantSplit/>
        </w:trPr>
        <w:tc>
          <w:tcPr>
            <w:tcW w:w="3816" w:type="dxa"/>
          </w:tcPr>
          <w:p w:rsidR="00E121F7" w:rsidRPr="00610BA4" w:rsidRDefault="00E121F7" w:rsidP="00E121F7">
            <w:pPr>
              <w:spacing w:line="240" w:lineRule="atLeast"/>
              <w:rPr>
                <w:b/>
                <w:bCs/>
              </w:rPr>
            </w:pPr>
            <w:r>
              <w:rPr>
                <w:b/>
                <w:bCs/>
              </w:rPr>
              <w:t>Total</w:t>
            </w:r>
          </w:p>
        </w:tc>
        <w:tc>
          <w:tcPr>
            <w:tcW w:w="1242" w:type="dxa"/>
            <w:tcBorders>
              <w:top w:val="single" w:sz="4" w:space="0" w:color="auto"/>
              <w:bottom w:val="double" w:sz="4" w:space="0" w:color="auto"/>
            </w:tcBorders>
          </w:tcPr>
          <w:p w:rsidR="00E121F7" w:rsidRPr="00E121F7" w:rsidRDefault="00E121F7" w:rsidP="00E121F7">
            <w:pPr>
              <w:tabs>
                <w:tab w:val="decimal" w:pos="1041"/>
              </w:tabs>
              <w:ind w:left="-84" w:right="-95"/>
              <w:rPr>
                <w:rFonts w:cstheme="minorBidi"/>
                <w:b/>
                <w:bCs/>
                <w:cs/>
                <w:lang w:bidi="th-TH"/>
              </w:rPr>
            </w:pPr>
            <w:r>
              <w:rPr>
                <w:b/>
                <w:bCs/>
              </w:rPr>
              <w:t>5,000</w:t>
            </w:r>
          </w:p>
        </w:tc>
        <w:tc>
          <w:tcPr>
            <w:tcW w:w="220" w:type="dxa"/>
          </w:tcPr>
          <w:p w:rsidR="00E121F7" w:rsidRPr="0086226A" w:rsidRDefault="00E121F7" w:rsidP="00E121F7">
            <w:pPr>
              <w:tabs>
                <w:tab w:val="decimal" w:pos="1041"/>
              </w:tabs>
              <w:ind w:left="-84" w:right="-95"/>
              <w:rPr>
                <w:b/>
                <w:bCs/>
              </w:rPr>
            </w:pPr>
          </w:p>
        </w:tc>
        <w:tc>
          <w:tcPr>
            <w:tcW w:w="1257" w:type="dxa"/>
            <w:tcBorders>
              <w:top w:val="single" w:sz="4" w:space="0" w:color="auto"/>
              <w:bottom w:val="double" w:sz="4" w:space="0" w:color="auto"/>
            </w:tcBorders>
          </w:tcPr>
          <w:p w:rsidR="00E121F7" w:rsidRPr="0086226A" w:rsidRDefault="00E121F7" w:rsidP="00E121F7">
            <w:pPr>
              <w:tabs>
                <w:tab w:val="decimal" w:pos="1041"/>
              </w:tabs>
              <w:ind w:left="-84" w:right="-95"/>
              <w:rPr>
                <w:b/>
                <w:bCs/>
              </w:rPr>
            </w:pPr>
            <w:r>
              <w:rPr>
                <w:b/>
                <w:bCs/>
              </w:rPr>
              <w:t>757</w:t>
            </w:r>
          </w:p>
        </w:tc>
        <w:tc>
          <w:tcPr>
            <w:tcW w:w="220" w:type="dxa"/>
          </w:tcPr>
          <w:p w:rsidR="00E121F7" w:rsidRPr="0086226A" w:rsidRDefault="00E121F7" w:rsidP="00E121F7">
            <w:pPr>
              <w:tabs>
                <w:tab w:val="decimal" w:pos="1041"/>
              </w:tabs>
              <w:ind w:left="-84" w:right="-95"/>
              <w:rPr>
                <w:b/>
                <w:bCs/>
              </w:rPr>
            </w:pPr>
          </w:p>
        </w:tc>
        <w:tc>
          <w:tcPr>
            <w:tcW w:w="1248" w:type="dxa"/>
            <w:tcBorders>
              <w:top w:val="single" w:sz="4" w:space="0" w:color="auto"/>
              <w:bottom w:val="double" w:sz="4" w:space="0" w:color="auto"/>
            </w:tcBorders>
          </w:tcPr>
          <w:p w:rsidR="00E121F7" w:rsidRPr="0086226A" w:rsidRDefault="00E121F7" w:rsidP="00E121F7">
            <w:pPr>
              <w:tabs>
                <w:tab w:val="decimal" w:pos="1041"/>
              </w:tabs>
              <w:ind w:left="-84" w:right="-95"/>
              <w:rPr>
                <w:b/>
                <w:bCs/>
              </w:rPr>
            </w:pPr>
            <w:r>
              <w:rPr>
                <w:b/>
                <w:bCs/>
              </w:rPr>
              <w:t>142,775</w:t>
            </w:r>
          </w:p>
        </w:tc>
        <w:tc>
          <w:tcPr>
            <w:tcW w:w="220" w:type="dxa"/>
          </w:tcPr>
          <w:p w:rsidR="00E121F7" w:rsidRPr="0086226A" w:rsidRDefault="00E121F7" w:rsidP="00E121F7">
            <w:pPr>
              <w:tabs>
                <w:tab w:val="decimal" w:pos="1041"/>
              </w:tabs>
              <w:ind w:left="-84" w:right="-95"/>
              <w:rPr>
                <w:b/>
                <w:bCs/>
              </w:rPr>
            </w:pPr>
          </w:p>
        </w:tc>
        <w:tc>
          <w:tcPr>
            <w:tcW w:w="1240" w:type="dxa"/>
            <w:tcBorders>
              <w:top w:val="single" w:sz="4" w:space="0" w:color="auto"/>
              <w:bottom w:val="double" w:sz="4" w:space="0" w:color="auto"/>
            </w:tcBorders>
          </w:tcPr>
          <w:p w:rsidR="00E121F7" w:rsidRPr="0086226A" w:rsidRDefault="00E121F7" w:rsidP="00E121F7">
            <w:pPr>
              <w:tabs>
                <w:tab w:val="decimal" w:pos="1041"/>
              </w:tabs>
              <w:ind w:left="-84" w:right="-95"/>
              <w:rPr>
                <w:b/>
                <w:bCs/>
              </w:rPr>
            </w:pPr>
            <w:r>
              <w:rPr>
                <w:b/>
                <w:bCs/>
              </w:rPr>
              <w:t>137,611</w:t>
            </w:r>
          </w:p>
        </w:tc>
      </w:tr>
      <w:tr w:rsidR="00E121F7" w:rsidRPr="00610BA4" w:rsidTr="00797B9D">
        <w:trPr>
          <w:cantSplit/>
        </w:trPr>
        <w:tc>
          <w:tcPr>
            <w:tcW w:w="3816" w:type="dxa"/>
          </w:tcPr>
          <w:p w:rsidR="00E121F7" w:rsidRPr="00B41807" w:rsidRDefault="00E121F7" w:rsidP="00E121F7">
            <w:pPr>
              <w:spacing w:line="240" w:lineRule="atLeast"/>
              <w:rPr>
                <w:b/>
                <w:bCs/>
                <w:sz w:val="14"/>
                <w:szCs w:val="12"/>
              </w:rPr>
            </w:pPr>
          </w:p>
        </w:tc>
        <w:tc>
          <w:tcPr>
            <w:tcW w:w="1242"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8"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r>
      <w:tr w:rsidR="00E121F7" w:rsidRPr="0055276D" w:rsidTr="00797B9D">
        <w:trPr>
          <w:cantSplit/>
        </w:trPr>
        <w:tc>
          <w:tcPr>
            <w:tcW w:w="3816" w:type="dxa"/>
          </w:tcPr>
          <w:p w:rsidR="00E121F7" w:rsidRPr="00610BA4" w:rsidRDefault="00E121F7" w:rsidP="00E121F7">
            <w:pPr>
              <w:spacing w:line="240" w:lineRule="atLeast"/>
            </w:pPr>
            <w:r>
              <w:rPr>
                <w:b/>
                <w:bCs/>
                <w:i/>
                <w:iCs/>
                <w:szCs w:val="22"/>
                <w:lang w:val="en-US"/>
              </w:rPr>
              <w:t>Other</w:t>
            </w:r>
            <w:r w:rsidRPr="00610BA4">
              <w:rPr>
                <w:b/>
                <w:bCs/>
                <w:i/>
                <w:iCs/>
                <w:szCs w:val="22"/>
                <w:lang w:val="en-US"/>
              </w:rPr>
              <w:t xml:space="preserve"> </w:t>
            </w:r>
            <w:r>
              <w:rPr>
                <w:b/>
                <w:bCs/>
                <w:i/>
                <w:iCs/>
                <w:szCs w:val="22"/>
                <w:lang w:val="en-US"/>
              </w:rPr>
              <w:t>pay</w:t>
            </w:r>
            <w:r w:rsidRPr="00610BA4">
              <w:rPr>
                <w:b/>
                <w:bCs/>
                <w:i/>
                <w:iCs/>
                <w:szCs w:val="22"/>
                <w:lang w:val="en-US"/>
              </w:rPr>
              <w:t>able</w:t>
            </w:r>
            <w:r>
              <w:rPr>
                <w:b/>
                <w:bCs/>
                <w:i/>
                <w:iCs/>
                <w:szCs w:val="22"/>
                <w:lang w:val="en-US"/>
              </w:rPr>
              <w:t>s</w:t>
            </w:r>
          </w:p>
        </w:tc>
        <w:tc>
          <w:tcPr>
            <w:tcW w:w="1242" w:type="dxa"/>
          </w:tcPr>
          <w:p w:rsidR="00E121F7" w:rsidRPr="0055276D" w:rsidRDefault="00E121F7" w:rsidP="00E121F7">
            <w:pPr>
              <w:pStyle w:val="acctfourfigures"/>
              <w:tabs>
                <w:tab w:val="clear" w:pos="765"/>
                <w:tab w:val="decimal" w:pos="1041"/>
              </w:tabs>
              <w:spacing w:line="240" w:lineRule="atLeast"/>
              <w:ind w:left="-84" w:right="-95"/>
            </w:pPr>
          </w:p>
        </w:tc>
        <w:tc>
          <w:tcPr>
            <w:tcW w:w="220" w:type="dxa"/>
          </w:tcPr>
          <w:p w:rsidR="00E121F7" w:rsidRPr="0055276D" w:rsidRDefault="00E121F7" w:rsidP="00E121F7">
            <w:pPr>
              <w:pStyle w:val="acctfourfigures"/>
              <w:tabs>
                <w:tab w:val="clear" w:pos="765"/>
                <w:tab w:val="decimal" w:pos="1041"/>
              </w:tabs>
              <w:spacing w:line="240" w:lineRule="atLeast"/>
              <w:ind w:left="-84" w:right="-95"/>
            </w:pPr>
          </w:p>
        </w:tc>
        <w:tc>
          <w:tcPr>
            <w:tcW w:w="1257" w:type="dxa"/>
          </w:tcPr>
          <w:p w:rsidR="00E121F7" w:rsidRPr="00D501FA" w:rsidRDefault="00E121F7" w:rsidP="00E121F7">
            <w:pPr>
              <w:pStyle w:val="acctfourfigures"/>
              <w:tabs>
                <w:tab w:val="clear" w:pos="765"/>
                <w:tab w:val="decimal" w:pos="1041"/>
              </w:tabs>
              <w:spacing w:line="240" w:lineRule="atLeast"/>
              <w:ind w:left="-84" w:right="-95"/>
            </w:pPr>
          </w:p>
        </w:tc>
        <w:tc>
          <w:tcPr>
            <w:tcW w:w="220" w:type="dxa"/>
          </w:tcPr>
          <w:p w:rsidR="00E121F7" w:rsidRPr="00D501FA" w:rsidRDefault="00E121F7" w:rsidP="00E121F7">
            <w:pPr>
              <w:pStyle w:val="acctfourfigures"/>
              <w:tabs>
                <w:tab w:val="clear" w:pos="765"/>
                <w:tab w:val="decimal" w:pos="1041"/>
              </w:tabs>
              <w:spacing w:line="240" w:lineRule="atLeast"/>
              <w:ind w:left="-84" w:right="-95"/>
            </w:pPr>
          </w:p>
        </w:tc>
        <w:tc>
          <w:tcPr>
            <w:tcW w:w="1248" w:type="dxa"/>
          </w:tcPr>
          <w:p w:rsidR="00E121F7" w:rsidRPr="00D501FA" w:rsidRDefault="00E121F7" w:rsidP="00E121F7">
            <w:pPr>
              <w:pStyle w:val="acctfourfigures"/>
              <w:tabs>
                <w:tab w:val="clear" w:pos="765"/>
                <w:tab w:val="decimal" w:pos="1041"/>
              </w:tabs>
              <w:spacing w:line="240" w:lineRule="atLeast"/>
              <w:ind w:left="-84" w:right="-95"/>
            </w:pPr>
          </w:p>
        </w:tc>
        <w:tc>
          <w:tcPr>
            <w:tcW w:w="220" w:type="dxa"/>
          </w:tcPr>
          <w:p w:rsidR="00E121F7" w:rsidRPr="00D501FA" w:rsidRDefault="00E121F7" w:rsidP="00E121F7">
            <w:pPr>
              <w:pStyle w:val="acctfourfigures"/>
              <w:tabs>
                <w:tab w:val="clear" w:pos="765"/>
                <w:tab w:val="decimal" w:pos="1041"/>
              </w:tabs>
              <w:spacing w:line="240" w:lineRule="atLeast"/>
              <w:ind w:left="-84" w:right="-95"/>
            </w:pPr>
          </w:p>
        </w:tc>
        <w:tc>
          <w:tcPr>
            <w:tcW w:w="1240" w:type="dxa"/>
          </w:tcPr>
          <w:p w:rsidR="00E121F7" w:rsidRPr="00D501FA" w:rsidRDefault="00E121F7" w:rsidP="00E121F7">
            <w:pPr>
              <w:pStyle w:val="acctfourfigures"/>
              <w:tabs>
                <w:tab w:val="clear" w:pos="765"/>
                <w:tab w:val="decimal" w:pos="1041"/>
              </w:tabs>
              <w:spacing w:line="240" w:lineRule="atLeast"/>
              <w:ind w:left="-84" w:right="-95"/>
            </w:pPr>
          </w:p>
        </w:tc>
      </w:tr>
      <w:tr w:rsidR="00067AB3" w:rsidRPr="0055276D" w:rsidTr="00797B9D">
        <w:trPr>
          <w:cantSplit/>
        </w:trPr>
        <w:tc>
          <w:tcPr>
            <w:tcW w:w="3816" w:type="dxa"/>
          </w:tcPr>
          <w:p w:rsidR="00067AB3" w:rsidRPr="00610BA4" w:rsidRDefault="00067AB3" w:rsidP="00067AB3">
            <w:pPr>
              <w:spacing w:line="240" w:lineRule="atLeast"/>
            </w:pPr>
            <w:r>
              <w:t>Ultimate parent company</w:t>
            </w:r>
          </w:p>
        </w:tc>
        <w:tc>
          <w:tcPr>
            <w:tcW w:w="1242" w:type="dxa"/>
          </w:tcPr>
          <w:p w:rsidR="00067AB3" w:rsidRPr="00AB6511" w:rsidRDefault="00067AB3" w:rsidP="00067AB3">
            <w:pPr>
              <w:tabs>
                <w:tab w:val="decimal" w:pos="1041"/>
              </w:tabs>
              <w:ind w:left="-84" w:right="-95"/>
            </w:pPr>
            <w:r>
              <w:t>3,</w:t>
            </w:r>
            <w:r w:rsidR="008D749D">
              <w:t>486</w:t>
            </w:r>
          </w:p>
        </w:tc>
        <w:tc>
          <w:tcPr>
            <w:tcW w:w="220" w:type="dxa"/>
          </w:tcPr>
          <w:p w:rsidR="00067AB3" w:rsidRPr="00AB6511" w:rsidRDefault="00067AB3" w:rsidP="00067AB3">
            <w:pPr>
              <w:tabs>
                <w:tab w:val="decimal" w:pos="1041"/>
              </w:tabs>
              <w:ind w:left="-84" w:right="-95"/>
            </w:pPr>
          </w:p>
        </w:tc>
        <w:tc>
          <w:tcPr>
            <w:tcW w:w="1257" w:type="dxa"/>
          </w:tcPr>
          <w:p w:rsidR="00067AB3" w:rsidRPr="003A27CE" w:rsidRDefault="00067AB3" w:rsidP="00610EEC">
            <w:pPr>
              <w:tabs>
                <w:tab w:val="decimal" w:pos="762"/>
              </w:tabs>
              <w:ind w:left="-84" w:right="-95"/>
            </w:pPr>
            <w:r>
              <w:t>-</w:t>
            </w:r>
          </w:p>
        </w:tc>
        <w:tc>
          <w:tcPr>
            <w:tcW w:w="220" w:type="dxa"/>
          </w:tcPr>
          <w:p w:rsidR="00067AB3" w:rsidRPr="00AB6511" w:rsidRDefault="00067AB3" w:rsidP="00067AB3">
            <w:pPr>
              <w:tabs>
                <w:tab w:val="decimal" w:pos="1041"/>
              </w:tabs>
              <w:ind w:left="-84" w:right="-95"/>
            </w:pPr>
          </w:p>
        </w:tc>
        <w:tc>
          <w:tcPr>
            <w:tcW w:w="1248" w:type="dxa"/>
          </w:tcPr>
          <w:p w:rsidR="00067AB3" w:rsidRPr="00AB6511" w:rsidRDefault="00067AB3" w:rsidP="00067AB3">
            <w:pPr>
              <w:tabs>
                <w:tab w:val="decimal" w:pos="1041"/>
              </w:tabs>
              <w:ind w:left="-84" w:right="-95"/>
            </w:pPr>
            <w:r>
              <w:t>3,070</w:t>
            </w:r>
          </w:p>
        </w:tc>
        <w:tc>
          <w:tcPr>
            <w:tcW w:w="220" w:type="dxa"/>
          </w:tcPr>
          <w:p w:rsidR="00067AB3" w:rsidRPr="00AB6511" w:rsidRDefault="00067AB3" w:rsidP="00067AB3">
            <w:pPr>
              <w:tabs>
                <w:tab w:val="decimal" w:pos="1041"/>
              </w:tabs>
              <w:ind w:left="-84" w:right="-95"/>
            </w:pPr>
          </w:p>
        </w:tc>
        <w:tc>
          <w:tcPr>
            <w:tcW w:w="1240" w:type="dxa"/>
          </w:tcPr>
          <w:p w:rsidR="00067AB3" w:rsidRPr="00AB6511" w:rsidRDefault="00067AB3" w:rsidP="00067AB3">
            <w:pPr>
              <w:tabs>
                <w:tab w:val="decimal" w:pos="1041"/>
              </w:tabs>
              <w:ind w:left="-84" w:right="-95"/>
            </w:pPr>
          </w:p>
        </w:tc>
      </w:tr>
      <w:tr w:rsidR="00E121F7" w:rsidRPr="0055276D" w:rsidTr="00797B9D">
        <w:trPr>
          <w:cantSplit/>
        </w:trPr>
        <w:tc>
          <w:tcPr>
            <w:tcW w:w="3816" w:type="dxa"/>
          </w:tcPr>
          <w:p w:rsidR="00E121F7" w:rsidRPr="00610BA4" w:rsidRDefault="00E121F7" w:rsidP="00E121F7">
            <w:pPr>
              <w:spacing w:line="240" w:lineRule="atLeast"/>
            </w:pPr>
            <w:r w:rsidRPr="00610BA4">
              <w:t>Associates</w:t>
            </w:r>
          </w:p>
        </w:tc>
        <w:tc>
          <w:tcPr>
            <w:tcW w:w="1242" w:type="dxa"/>
          </w:tcPr>
          <w:p w:rsidR="00E121F7" w:rsidRPr="0086226A" w:rsidRDefault="00E121F7" w:rsidP="00E121F7">
            <w:pPr>
              <w:tabs>
                <w:tab w:val="decimal" w:pos="1041"/>
              </w:tabs>
              <w:ind w:left="-84" w:right="-95"/>
            </w:pPr>
            <w:r>
              <w:t>33,790</w:t>
            </w:r>
          </w:p>
        </w:tc>
        <w:tc>
          <w:tcPr>
            <w:tcW w:w="220" w:type="dxa"/>
          </w:tcPr>
          <w:p w:rsidR="00E121F7" w:rsidRPr="00AB6511" w:rsidRDefault="00E121F7" w:rsidP="00E121F7">
            <w:pPr>
              <w:tabs>
                <w:tab w:val="decimal" w:pos="1041"/>
              </w:tabs>
              <w:ind w:left="-84" w:right="-95"/>
            </w:pPr>
          </w:p>
        </w:tc>
        <w:tc>
          <w:tcPr>
            <w:tcW w:w="1257" w:type="dxa"/>
          </w:tcPr>
          <w:p w:rsidR="00E121F7" w:rsidRPr="00AB6511" w:rsidRDefault="00067AB3" w:rsidP="00E121F7">
            <w:pPr>
              <w:tabs>
                <w:tab w:val="decimal" w:pos="1041"/>
              </w:tabs>
              <w:ind w:left="-84" w:right="-95"/>
            </w:pPr>
            <w:r>
              <w:t>33,753</w:t>
            </w:r>
          </w:p>
        </w:tc>
        <w:tc>
          <w:tcPr>
            <w:tcW w:w="220" w:type="dxa"/>
          </w:tcPr>
          <w:p w:rsidR="00E121F7" w:rsidRPr="00AB6511" w:rsidRDefault="00E121F7" w:rsidP="00E121F7">
            <w:pPr>
              <w:tabs>
                <w:tab w:val="decimal" w:pos="1041"/>
              </w:tabs>
              <w:ind w:left="-84" w:right="-95"/>
            </w:pPr>
          </w:p>
        </w:tc>
        <w:tc>
          <w:tcPr>
            <w:tcW w:w="1248" w:type="dxa"/>
          </w:tcPr>
          <w:p w:rsidR="00E121F7" w:rsidRPr="00AB6511" w:rsidRDefault="00067AB3" w:rsidP="00E121F7">
            <w:pPr>
              <w:tabs>
                <w:tab w:val="decimal" w:pos="1041"/>
              </w:tabs>
              <w:ind w:left="-84" w:right="-95"/>
            </w:pPr>
            <w:r>
              <w:t>20</w:t>
            </w:r>
          </w:p>
        </w:tc>
        <w:tc>
          <w:tcPr>
            <w:tcW w:w="220" w:type="dxa"/>
          </w:tcPr>
          <w:p w:rsidR="00E121F7" w:rsidRPr="00AB6511" w:rsidRDefault="00E121F7" w:rsidP="00E121F7">
            <w:pPr>
              <w:tabs>
                <w:tab w:val="decimal" w:pos="1041"/>
              </w:tabs>
              <w:ind w:left="-84" w:right="-95"/>
            </w:pPr>
          </w:p>
        </w:tc>
        <w:tc>
          <w:tcPr>
            <w:tcW w:w="1240" w:type="dxa"/>
          </w:tcPr>
          <w:p w:rsidR="00E121F7" w:rsidRPr="00AB6511" w:rsidRDefault="00E121F7" w:rsidP="00E121F7">
            <w:pPr>
              <w:tabs>
                <w:tab w:val="decimal" w:pos="1041"/>
              </w:tabs>
              <w:ind w:left="-84" w:right="-95"/>
            </w:pPr>
          </w:p>
        </w:tc>
      </w:tr>
      <w:tr w:rsidR="00E121F7" w:rsidRPr="0055276D" w:rsidTr="00797B9D">
        <w:trPr>
          <w:cantSplit/>
        </w:trPr>
        <w:tc>
          <w:tcPr>
            <w:tcW w:w="3816" w:type="dxa"/>
          </w:tcPr>
          <w:p w:rsidR="00E121F7" w:rsidRPr="00610BA4" w:rsidRDefault="00B41807" w:rsidP="00E121F7">
            <w:pPr>
              <w:spacing w:line="240" w:lineRule="atLeast"/>
            </w:pPr>
            <w:r w:rsidRPr="00610BA4">
              <w:t>Other related parties</w:t>
            </w:r>
          </w:p>
        </w:tc>
        <w:tc>
          <w:tcPr>
            <w:tcW w:w="1242" w:type="dxa"/>
          </w:tcPr>
          <w:p w:rsidR="00E121F7" w:rsidRPr="00AB6511" w:rsidRDefault="00E121F7" w:rsidP="00E121F7">
            <w:pPr>
              <w:tabs>
                <w:tab w:val="decimal" w:pos="1041"/>
              </w:tabs>
              <w:ind w:left="-84" w:right="-95"/>
            </w:pPr>
            <w:r>
              <w:t>3</w:t>
            </w:r>
            <w:r w:rsidR="008D749D">
              <w:t>8</w:t>
            </w:r>
            <w:r>
              <w:t>8</w:t>
            </w:r>
          </w:p>
        </w:tc>
        <w:tc>
          <w:tcPr>
            <w:tcW w:w="220" w:type="dxa"/>
          </w:tcPr>
          <w:p w:rsidR="00E121F7" w:rsidRPr="00AB6511" w:rsidRDefault="00E121F7" w:rsidP="00E121F7">
            <w:pPr>
              <w:tabs>
                <w:tab w:val="decimal" w:pos="1041"/>
              </w:tabs>
              <w:ind w:left="-84" w:right="-95"/>
            </w:pPr>
          </w:p>
        </w:tc>
        <w:tc>
          <w:tcPr>
            <w:tcW w:w="1257" w:type="dxa"/>
          </w:tcPr>
          <w:p w:rsidR="00E121F7" w:rsidRPr="00AB6511" w:rsidRDefault="00067AB3" w:rsidP="00E121F7">
            <w:pPr>
              <w:tabs>
                <w:tab w:val="decimal" w:pos="1041"/>
              </w:tabs>
              <w:ind w:left="-84" w:right="-95"/>
            </w:pPr>
            <w:r>
              <w:t>11,445</w:t>
            </w:r>
          </w:p>
        </w:tc>
        <w:tc>
          <w:tcPr>
            <w:tcW w:w="220" w:type="dxa"/>
          </w:tcPr>
          <w:p w:rsidR="00E121F7" w:rsidRPr="00AB6511" w:rsidRDefault="00E121F7" w:rsidP="00E121F7">
            <w:pPr>
              <w:tabs>
                <w:tab w:val="decimal" w:pos="1041"/>
              </w:tabs>
              <w:ind w:left="-84" w:right="-95"/>
            </w:pPr>
          </w:p>
        </w:tc>
        <w:tc>
          <w:tcPr>
            <w:tcW w:w="1248" w:type="dxa"/>
          </w:tcPr>
          <w:p w:rsidR="00E121F7" w:rsidRPr="00AB6511" w:rsidRDefault="008D749D" w:rsidP="00E121F7">
            <w:pPr>
              <w:tabs>
                <w:tab w:val="decimal" w:pos="1041"/>
              </w:tabs>
              <w:ind w:left="-84" w:right="-95"/>
            </w:pPr>
            <w:r>
              <w:t>217</w:t>
            </w:r>
          </w:p>
        </w:tc>
        <w:tc>
          <w:tcPr>
            <w:tcW w:w="220" w:type="dxa"/>
          </w:tcPr>
          <w:p w:rsidR="00E121F7" w:rsidRPr="00AB6511" w:rsidRDefault="00E121F7" w:rsidP="00E121F7">
            <w:pPr>
              <w:tabs>
                <w:tab w:val="decimal" w:pos="1041"/>
              </w:tabs>
              <w:ind w:left="-84" w:right="-95"/>
            </w:pPr>
          </w:p>
        </w:tc>
        <w:tc>
          <w:tcPr>
            <w:tcW w:w="1240" w:type="dxa"/>
          </w:tcPr>
          <w:p w:rsidR="00E121F7" w:rsidRPr="00AB6511" w:rsidRDefault="00067AB3" w:rsidP="00E121F7">
            <w:pPr>
              <w:tabs>
                <w:tab w:val="decimal" w:pos="1041"/>
              </w:tabs>
              <w:ind w:left="-84" w:right="-95"/>
            </w:pPr>
            <w:r>
              <w:t>11,372</w:t>
            </w:r>
          </w:p>
        </w:tc>
      </w:tr>
      <w:tr w:rsidR="00E121F7" w:rsidRPr="007555EE" w:rsidTr="00797B9D">
        <w:trPr>
          <w:cantSplit/>
        </w:trPr>
        <w:tc>
          <w:tcPr>
            <w:tcW w:w="3816" w:type="dxa"/>
          </w:tcPr>
          <w:p w:rsidR="00E121F7" w:rsidRPr="00610BA4" w:rsidRDefault="00E121F7" w:rsidP="00E121F7">
            <w:pPr>
              <w:spacing w:line="240" w:lineRule="atLeast"/>
              <w:rPr>
                <w:b/>
                <w:bCs/>
              </w:rPr>
            </w:pPr>
            <w:r>
              <w:rPr>
                <w:b/>
                <w:bCs/>
              </w:rPr>
              <w:t>Total</w:t>
            </w:r>
          </w:p>
        </w:tc>
        <w:tc>
          <w:tcPr>
            <w:tcW w:w="1242" w:type="dxa"/>
            <w:tcBorders>
              <w:top w:val="single" w:sz="4" w:space="0" w:color="auto"/>
              <w:bottom w:val="double" w:sz="4" w:space="0" w:color="auto"/>
            </w:tcBorders>
          </w:tcPr>
          <w:p w:rsidR="00E121F7" w:rsidRPr="0086226A" w:rsidRDefault="00E121F7" w:rsidP="00E121F7">
            <w:pPr>
              <w:tabs>
                <w:tab w:val="decimal" w:pos="1041"/>
              </w:tabs>
              <w:ind w:left="-84" w:right="-95"/>
              <w:rPr>
                <w:b/>
                <w:bCs/>
              </w:rPr>
            </w:pPr>
            <w:r>
              <w:rPr>
                <w:b/>
                <w:bCs/>
              </w:rPr>
              <w:t>37</w:t>
            </w:r>
            <w:r w:rsidR="00FD091F">
              <w:rPr>
                <w:b/>
                <w:bCs/>
              </w:rPr>
              <w:t>,664</w:t>
            </w:r>
          </w:p>
        </w:tc>
        <w:tc>
          <w:tcPr>
            <w:tcW w:w="220" w:type="dxa"/>
          </w:tcPr>
          <w:p w:rsidR="00E121F7" w:rsidRPr="0086226A" w:rsidRDefault="00E121F7" w:rsidP="00E121F7">
            <w:pPr>
              <w:tabs>
                <w:tab w:val="decimal" w:pos="1041"/>
              </w:tabs>
              <w:ind w:left="-84" w:right="-95"/>
              <w:rPr>
                <w:b/>
                <w:bCs/>
              </w:rPr>
            </w:pPr>
          </w:p>
        </w:tc>
        <w:tc>
          <w:tcPr>
            <w:tcW w:w="1257" w:type="dxa"/>
            <w:tcBorders>
              <w:top w:val="single" w:sz="4" w:space="0" w:color="auto"/>
              <w:bottom w:val="double" w:sz="4" w:space="0" w:color="auto"/>
            </w:tcBorders>
          </w:tcPr>
          <w:p w:rsidR="00E121F7" w:rsidRPr="0086226A" w:rsidRDefault="00067AB3" w:rsidP="00E121F7">
            <w:pPr>
              <w:tabs>
                <w:tab w:val="decimal" w:pos="1041"/>
              </w:tabs>
              <w:ind w:left="-84" w:right="-95"/>
              <w:rPr>
                <w:b/>
                <w:bCs/>
              </w:rPr>
            </w:pPr>
            <w:r>
              <w:rPr>
                <w:b/>
                <w:bCs/>
              </w:rPr>
              <w:t>45,198</w:t>
            </w:r>
          </w:p>
        </w:tc>
        <w:tc>
          <w:tcPr>
            <w:tcW w:w="220" w:type="dxa"/>
          </w:tcPr>
          <w:p w:rsidR="00E121F7" w:rsidRPr="0086226A" w:rsidRDefault="00E121F7" w:rsidP="00E121F7">
            <w:pPr>
              <w:tabs>
                <w:tab w:val="decimal" w:pos="1041"/>
              </w:tabs>
              <w:ind w:left="-84" w:right="-95"/>
              <w:rPr>
                <w:b/>
                <w:bCs/>
              </w:rPr>
            </w:pPr>
          </w:p>
        </w:tc>
        <w:tc>
          <w:tcPr>
            <w:tcW w:w="1248" w:type="dxa"/>
            <w:tcBorders>
              <w:top w:val="single" w:sz="4" w:space="0" w:color="auto"/>
              <w:bottom w:val="double" w:sz="4" w:space="0" w:color="auto"/>
            </w:tcBorders>
          </w:tcPr>
          <w:p w:rsidR="00E121F7" w:rsidRPr="00101088" w:rsidRDefault="00067AB3" w:rsidP="00E121F7">
            <w:pPr>
              <w:tabs>
                <w:tab w:val="decimal" w:pos="1041"/>
              </w:tabs>
              <w:ind w:left="-84" w:right="-95"/>
              <w:rPr>
                <w:b/>
                <w:bCs/>
              </w:rPr>
            </w:pPr>
            <w:r>
              <w:rPr>
                <w:b/>
                <w:bCs/>
              </w:rPr>
              <w:t>3,307</w:t>
            </w:r>
          </w:p>
        </w:tc>
        <w:tc>
          <w:tcPr>
            <w:tcW w:w="220" w:type="dxa"/>
          </w:tcPr>
          <w:p w:rsidR="00E121F7" w:rsidRPr="0086226A" w:rsidRDefault="00E121F7" w:rsidP="00E121F7">
            <w:pPr>
              <w:tabs>
                <w:tab w:val="decimal" w:pos="1041"/>
              </w:tabs>
              <w:ind w:left="-84" w:right="-95"/>
              <w:rPr>
                <w:b/>
                <w:bCs/>
              </w:rPr>
            </w:pPr>
          </w:p>
        </w:tc>
        <w:tc>
          <w:tcPr>
            <w:tcW w:w="1240" w:type="dxa"/>
            <w:tcBorders>
              <w:top w:val="single" w:sz="4" w:space="0" w:color="auto"/>
              <w:bottom w:val="double" w:sz="4" w:space="0" w:color="auto"/>
            </w:tcBorders>
          </w:tcPr>
          <w:p w:rsidR="00E121F7" w:rsidRPr="0086226A" w:rsidRDefault="00067AB3" w:rsidP="00E121F7">
            <w:pPr>
              <w:tabs>
                <w:tab w:val="decimal" w:pos="1041"/>
              </w:tabs>
              <w:ind w:left="-84" w:right="-95"/>
              <w:rPr>
                <w:b/>
                <w:bCs/>
              </w:rPr>
            </w:pPr>
            <w:r>
              <w:rPr>
                <w:b/>
                <w:bCs/>
              </w:rPr>
              <w:t>11,372</w:t>
            </w:r>
          </w:p>
        </w:tc>
      </w:tr>
      <w:tr w:rsidR="00E121F7" w:rsidRPr="007555EE" w:rsidTr="00797B9D">
        <w:trPr>
          <w:cantSplit/>
        </w:trPr>
        <w:tc>
          <w:tcPr>
            <w:tcW w:w="3816" w:type="dxa"/>
          </w:tcPr>
          <w:p w:rsidR="00E121F7" w:rsidRPr="00B41807" w:rsidRDefault="00E121F7" w:rsidP="00E121F7">
            <w:pPr>
              <w:spacing w:line="240" w:lineRule="atLeast"/>
              <w:rPr>
                <w:b/>
                <w:bCs/>
                <w:sz w:val="14"/>
                <w:szCs w:val="12"/>
              </w:rPr>
            </w:pPr>
          </w:p>
        </w:tc>
        <w:tc>
          <w:tcPr>
            <w:tcW w:w="1242"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8"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220" w:type="dxa"/>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rsidR="00E121F7" w:rsidRPr="00B41807" w:rsidRDefault="00E121F7" w:rsidP="00E121F7">
            <w:pPr>
              <w:pStyle w:val="acctfourfigures"/>
              <w:tabs>
                <w:tab w:val="clear" w:pos="765"/>
                <w:tab w:val="decimal" w:pos="1041"/>
              </w:tabs>
              <w:spacing w:line="240" w:lineRule="atLeast"/>
              <w:ind w:left="-84" w:right="-95"/>
              <w:rPr>
                <w:b/>
                <w:bCs/>
                <w:sz w:val="14"/>
                <w:szCs w:val="12"/>
              </w:rPr>
            </w:pPr>
          </w:p>
        </w:tc>
      </w:tr>
      <w:tr w:rsidR="00E121F7" w:rsidRPr="00D501FA" w:rsidTr="00797B9D">
        <w:trPr>
          <w:cantSplit/>
        </w:trPr>
        <w:tc>
          <w:tcPr>
            <w:tcW w:w="3816" w:type="dxa"/>
          </w:tcPr>
          <w:p w:rsidR="00E121F7" w:rsidRPr="00A96368" w:rsidRDefault="00E121F7" w:rsidP="00E121F7">
            <w:pPr>
              <w:spacing w:line="240" w:lineRule="atLeast"/>
              <w:rPr>
                <w:b/>
                <w:bCs/>
              </w:rPr>
            </w:pPr>
            <w:r w:rsidRPr="009844F9">
              <w:rPr>
                <w:b/>
                <w:bCs/>
                <w:i/>
                <w:iCs/>
                <w:szCs w:val="22"/>
                <w:lang w:val="en-US"/>
              </w:rPr>
              <w:t>Retention payable</w:t>
            </w:r>
          </w:p>
        </w:tc>
        <w:tc>
          <w:tcPr>
            <w:tcW w:w="1242"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57"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48"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40" w:type="dxa"/>
          </w:tcPr>
          <w:p w:rsidR="00E121F7" w:rsidRPr="00A96368" w:rsidRDefault="00E121F7" w:rsidP="00E121F7">
            <w:pPr>
              <w:pStyle w:val="acctfourfigures"/>
              <w:tabs>
                <w:tab w:val="clear" w:pos="765"/>
                <w:tab w:val="decimal" w:pos="1041"/>
              </w:tabs>
              <w:spacing w:line="240" w:lineRule="atLeast"/>
              <w:ind w:left="-84" w:right="-95"/>
              <w:rPr>
                <w:b/>
                <w:bCs/>
              </w:rPr>
            </w:pPr>
          </w:p>
        </w:tc>
      </w:tr>
      <w:tr w:rsidR="00E121F7" w:rsidRPr="00D501FA" w:rsidTr="00797B9D">
        <w:trPr>
          <w:cantSplit/>
        </w:trPr>
        <w:tc>
          <w:tcPr>
            <w:tcW w:w="3816" w:type="dxa"/>
          </w:tcPr>
          <w:p w:rsidR="00E121F7" w:rsidRPr="00AA5DC7" w:rsidRDefault="00E121F7" w:rsidP="00E121F7">
            <w:pPr>
              <w:spacing w:line="240" w:lineRule="atLeast"/>
            </w:pPr>
            <w:r w:rsidRPr="009844F9">
              <w:t>Other related part</w:t>
            </w:r>
            <w:r>
              <w:t>ies</w:t>
            </w:r>
          </w:p>
        </w:tc>
        <w:tc>
          <w:tcPr>
            <w:tcW w:w="1242" w:type="dxa"/>
            <w:tcBorders>
              <w:bottom w:val="double" w:sz="4" w:space="0" w:color="auto"/>
            </w:tcBorders>
          </w:tcPr>
          <w:p w:rsidR="00E121F7" w:rsidRPr="00FC5B39" w:rsidRDefault="00067AB3" w:rsidP="00E121F7">
            <w:pPr>
              <w:tabs>
                <w:tab w:val="decimal" w:pos="1041"/>
              </w:tabs>
              <w:ind w:left="-84" w:right="-95"/>
              <w:rPr>
                <w:b/>
                <w:bCs/>
              </w:rPr>
            </w:pPr>
            <w:r>
              <w:rPr>
                <w:b/>
                <w:bCs/>
              </w:rPr>
              <w:t>42,293</w:t>
            </w:r>
          </w:p>
        </w:tc>
        <w:tc>
          <w:tcPr>
            <w:tcW w:w="220" w:type="dxa"/>
          </w:tcPr>
          <w:p w:rsidR="00E121F7" w:rsidRPr="0086226A" w:rsidRDefault="00E121F7" w:rsidP="00E121F7">
            <w:pPr>
              <w:tabs>
                <w:tab w:val="decimal" w:pos="1041"/>
              </w:tabs>
              <w:ind w:left="-84" w:right="-95"/>
              <w:rPr>
                <w:b/>
                <w:bCs/>
              </w:rPr>
            </w:pPr>
          </w:p>
        </w:tc>
        <w:tc>
          <w:tcPr>
            <w:tcW w:w="1257" w:type="dxa"/>
            <w:tcBorders>
              <w:bottom w:val="double" w:sz="4" w:space="0" w:color="auto"/>
            </w:tcBorders>
          </w:tcPr>
          <w:p w:rsidR="00E121F7" w:rsidRPr="0086226A" w:rsidRDefault="00E121F7" w:rsidP="00E121F7">
            <w:pPr>
              <w:tabs>
                <w:tab w:val="decimal" w:pos="1041"/>
              </w:tabs>
              <w:ind w:left="-84" w:right="-95"/>
              <w:rPr>
                <w:b/>
                <w:bCs/>
              </w:rPr>
            </w:pPr>
            <w:r>
              <w:rPr>
                <w:b/>
                <w:bCs/>
              </w:rPr>
              <w:t>42,293</w:t>
            </w:r>
          </w:p>
        </w:tc>
        <w:tc>
          <w:tcPr>
            <w:tcW w:w="220" w:type="dxa"/>
          </w:tcPr>
          <w:p w:rsidR="00E121F7" w:rsidRPr="0086226A" w:rsidRDefault="00E121F7" w:rsidP="00E121F7">
            <w:pPr>
              <w:tabs>
                <w:tab w:val="decimal" w:pos="1041"/>
              </w:tabs>
              <w:ind w:left="-84" w:right="-95"/>
              <w:rPr>
                <w:b/>
                <w:bCs/>
              </w:rPr>
            </w:pPr>
          </w:p>
        </w:tc>
        <w:tc>
          <w:tcPr>
            <w:tcW w:w="1248" w:type="dxa"/>
            <w:tcBorders>
              <w:bottom w:val="double" w:sz="4" w:space="0" w:color="auto"/>
            </w:tcBorders>
          </w:tcPr>
          <w:p w:rsidR="00E121F7" w:rsidRPr="0086226A" w:rsidRDefault="00067AB3" w:rsidP="00E121F7">
            <w:pPr>
              <w:tabs>
                <w:tab w:val="decimal" w:pos="1041"/>
              </w:tabs>
              <w:ind w:left="-84" w:right="-95"/>
              <w:rPr>
                <w:b/>
                <w:bCs/>
              </w:rPr>
            </w:pPr>
            <w:r>
              <w:rPr>
                <w:b/>
                <w:bCs/>
              </w:rPr>
              <w:t>457</w:t>
            </w:r>
          </w:p>
        </w:tc>
        <w:tc>
          <w:tcPr>
            <w:tcW w:w="220" w:type="dxa"/>
          </w:tcPr>
          <w:p w:rsidR="00E121F7" w:rsidRPr="0086226A" w:rsidRDefault="00E121F7" w:rsidP="00E121F7">
            <w:pPr>
              <w:tabs>
                <w:tab w:val="decimal" w:pos="1041"/>
              </w:tabs>
              <w:ind w:left="-84" w:right="-95"/>
              <w:rPr>
                <w:b/>
                <w:bCs/>
              </w:rPr>
            </w:pPr>
          </w:p>
        </w:tc>
        <w:tc>
          <w:tcPr>
            <w:tcW w:w="1240" w:type="dxa"/>
            <w:tcBorders>
              <w:bottom w:val="double" w:sz="4" w:space="0" w:color="auto"/>
            </w:tcBorders>
          </w:tcPr>
          <w:p w:rsidR="00E121F7" w:rsidRPr="00067AB3" w:rsidRDefault="00067AB3" w:rsidP="00067AB3">
            <w:pPr>
              <w:tabs>
                <w:tab w:val="decimal" w:pos="1059"/>
              </w:tabs>
              <w:ind w:left="-84" w:right="-95"/>
              <w:rPr>
                <w:b/>
                <w:bCs/>
              </w:rPr>
            </w:pPr>
            <w:r w:rsidRPr="00067AB3">
              <w:rPr>
                <w:b/>
                <w:bCs/>
              </w:rPr>
              <w:t>457</w:t>
            </w:r>
          </w:p>
        </w:tc>
      </w:tr>
      <w:tr w:rsidR="00E121F7" w:rsidRPr="00D501FA" w:rsidTr="00067AB3">
        <w:trPr>
          <w:cantSplit/>
        </w:trPr>
        <w:tc>
          <w:tcPr>
            <w:tcW w:w="3816" w:type="dxa"/>
          </w:tcPr>
          <w:p w:rsidR="00E121F7" w:rsidRDefault="00E121F7" w:rsidP="00E121F7">
            <w:pPr>
              <w:spacing w:line="240" w:lineRule="atLeast"/>
              <w:rPr>
                <w:b/>
                <w:bCs/>
                <w:i/>
                <w:iCs/>
                <w:szCs w:val="22"/>
                <w:lang w:val="en-US"/>
              </w:rPr>
            </w:pPr>
            <w:r>
              <w:rPr>
                <w:b/>
                <w:bCs/>
                <w:i/>
                <w:iCs/>
                <w:szCs w:val="22"/>
                <w:lang w:val="en-US"/>
              </w:rPr>
              <w:lastRenderedPageBreak/>
              <w:t>Advance rental and service income</w:t>
            </w:r>
          </w:p>
        </w:tc>
        <w:tc>
          <w:tcPr>
            <w:tcW w:w="1242"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57"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48"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220" w:type="dxa"/>
          </w:tcPr>
          <w:p w:rsidR="00E121F7" w:rsidRPr="00A96368" w:rsidRDefault="00E121F7" w:rsidP="00E121F7">
            <w:pPr>
              <w:pStyle w:val="acctfourfigures"/>
              <w:tabs>
                <w:tab w:val="clear" w:pos="765"/>
                <w:tab w:val="decimal" w:pos="1041"/>
              </w:tabs>
              <w:spacing w:line="240" w:lineRule="atLeast"/>
              <w:ind w:left="-84" w:right="-95"/>
              <w:rPr>
                <w:b/>
                <w:bCs/>
              </w:rPr>
            </w:pPr>
          </w:p>
        </w:tc>
        <w:tc>
          <w:tcPr>
            <w:tcW w:w="1240" w:type="dxa"/>
          </w:tcPr>
          <w:p w:rsidR="00E121F7" w:rsidRPr="00A96368" w:rsidRDefault="00E121F7" w:rsidP="00E121F7">
            <w:pPr>
              <w:pStyle w:val="acctfourfigures"/>
              <w:tabs>
                <w:tab w:val="clear" w:pos="765"/>
                <w:tab w:val="decimal" w:pos="1041"/>
              </w:tabs>
              <w:spacing w:line="240" w:lineRule="atLeast"/>
              <w:ind w:left="-84" w:right="-95"/>
              <w:rPr>
                <w:b/>
                <w:bCs/>
              </w:rPr>
            </w:pPr>
          </w:p>
        </w:tc>
      </w:tr>
      <w:tr w:rsidR="00067AB3" w:rsidRPr="00D501FA" w:rsidTr="00067AB3">
        <w:trPr>
          <w:cantSplit/>
        </w:trPr>
        <w:tc>
          <w:tcPr>
            <w:tcW w:w="3816" w:type="dxa"/>
          </w:tcPr>
          <w:p w:rsidR="00067AB3" w:rsidRPr="007C20C6" w:rsidRDefault="00067AB3" w:rsidP="00067AB3">
            <w:pPr>
              <w:spacing w:line="240" w:lineRule="atLeast"/>
            </w:pPr>
            <w:r w:rsidRPr="007C20C6">
              <w:t>Associates</w:t>
            </w:r>
          </w:p>
        </w:tc>
        <w:tc>
          <w:tcPr>
            <w:tcW w:w="1242" w:type="dxa"/>
            <w:tcBorders>
              <w:bottom w:val="double" w:sz="4" w:space="0" w:color="auto"/>
            </w:tcBorders>
          </w:tcPr>
          <w:p w:rsidR="00067AB3" w:rsidRPr="00973BDB" w:rsidRDefault="00067AB3" w:rsidP="00067AB3">
            <w:pPr>
              <w:tabs>
                <w:tab w:val="decimal" w:pos="1041"/>
              </w:tabs>
              <w:ind w:left="-84" w:right="-95"/>
              <w:rPr>
                <w:b/>
                <w:bCs/>
              </w:rPr>
            </w:pPr>
            <w:r w:rsidRPr="00067AB3">
              <w:rPr>
                <w:b/>
                <w:bCs/>
              </w:rPr>
              <w:t>5,121,430</w:t>
            </w:r>
          </w:p>
        </w:tc>
        <w:tc>
          <w:tcPr>
            <w:tcW w:w="220" w:type="dxa"/>
          </w:tcPr>
          <w:p w:rsidR="00067AB3" w:rsidRPr="00973BDB" w:rsidRDefault="00067AB3" w:rsidP="00067AB3">
            <w:pPr>
              <w:tabs>
                <w:tab w:val="decimal" w:pos="1041"/>
              </w:tabs>
              <w:ind w:left="-84" w:right="-95"/>
              <w:rPr>
                <w:b/>
                <w:bCs/>
              </w:rPr>
            </w:pPr>
          </w:p>
        </w:tc>
        <w:tc>
          <w:tcPr>
            <w:tcW w:w="1257" w:type="dxa"/>
            <w:tcBorders>
              <w:bottom w:val="double" w:sz="4" w:space="0" w:color="auto"/>
            </w:tcBorders>
          </w:tcPr>
          <w:p w:rsidR="00067AB3" w:rsidRPr="00973BDB" w:rsidRDefault="00067AB3" w:rsidP="00067AB3">
            <w:pPr>
              <w:tabs>
                <w:tab w:val="decimal" w:pos="1041"/>
              </w:tabs>
              <w:ind w:left="-84" w:right="-95"/>
              <w:rPr>
                <w:b/>
                <w:bCs/>
              </w:rPr>
            </w:pPr>
            <w:r>
              <w:rPr>
                <w:b/>
                <w:bCs/>
              </w:rPr>
              <w:t>5,177,188</w:t>
            </w:r>
          </w:p>
        </w:tc>
        <w:tc>
          <w:tcPr>
            <w:tcW w:w="220" w:type="dxa"/>
          </w:tcPr>
          <w:p w:rsidR="00067AB3" w:rsidRPr="00973BDB" w:rsidRDefault="00067AB3" w:rsidP="00067AB3">
            <w:pPr>
              <w:tabs>
                <w:tab w:val="decimal" w:pos="1041"/>
              </w:tabs>
              <w:ind w:left="-84" w:right="-95"/>
              <w:rPr>
                <w:b/>
                <w:bCs/>
              </w:rPr>
            </w:pPr>
          </w:p>
        </w:tc>
        <w:tc>
          <w:tcPr>
            <w:tcW w:w="1248" w:type="dxa"/>
            <w:tcBorders>
              <w:bottom w:val="double" w:sz="4" w:space="0" w:color="auto"/>
            </w:tcBorders>
          </w:tcPr>
          <w:p w:rsidR="00067AB3" w:rsidRPr="00973BDB" w:rsidRDefault="00067AB3" w:rsidP="00067AB3">
            <w:pPr>
              <w:tabs>
                <w:tab w:val="decimal" w:pos="1041"/>
              </w:tabs>
              <w:ind w:left="-84" w:right="-95"/>
              <w:rPr>
                <w:b/>
                <w:bCs/>
              </w:rPr>
            </w:pPr>
            <w:r w:rsidRPr="00067AB3">
              <w:rPr>
                <w:b/>
                <w:bCs/>
              </w:rPr>
              <w:t>4,024,867</w:t>
            </w:r>
          </w:p>
        </w:tc>
        <w:tc>
          <w:tcPr>
            <w:tcW w:w="220" w:type="dxa"/>
          </w:tcPr>
          <w:p w:rsidR="00067AB3" w:rsidRPr="00973BDB" w:rsidRDefault="00067AB3" w:rsidP="00067AB3">
            <w:pPr>
              <w:tabs>
                <w:tab w:val="decimal" w:pos="1041"/>
              </w:tabs>
              <w:ind w:left="-84" w:right="-95"/>
              <w:rPr>
                <w:b/>
                <w:bCs/>
              </w:rPr>
            </w:pPr>
          </w:p>
        </w:tc>
        <w:tc>
          <w:tcPr>
            <w:tcW w:w="1240" w:type="dxa"/>
            <w:tcBorders>
              <w:bottom w:val="double" w:sz="4" w:space="0" w:color="auto"/>
            </w:tcBorders>
          </w:tcPr>
          <w:p w:rsidR="00067AB3" w:rsidRPr="00973BDB" w:rsidRDefault="00067AB3" w:rsidP="00067AB3">
            <w:pPr>
              <w:tabs>
                <w:tab w:val="decimal" w:pos="1041"/>
              </w:tabs>
              <w:ind w:left="-84" w:right="-95"/>
              <w:rPr>
                <w:b/>
                <w:bCs/>
              </w:rPr>
            </w:pPr>
            <w:r>
              <w:rPr>
                <w:b/>
                <w:bCs/>
              </w:rPr>
              <w:t>4,061,942</w:t>
            </w:r>
          </w:p>
        </w:tc>
      </w:tr>
      <w:tr w:rsidR="00067AB3" w:rsidRPr="00D501FA" w:rsidTr="00067AB3">
        <w:trPr>
          <w:cantSplit/>
        </w:trPr>
        <w:tc>
          <w:tcPr>
            <w:tcW w:w="3816" w:type="dxa"/>
          </w:tcPr>
          <w:p w:rsidR="00067AB3" w:rsidRPr="00B41807" w:rsidRDefault="00067AB3" w:rsidP="00067AB3">
            <w:pPr>
              <w:spacing w:line="240" w:lineRule="atLeast"/>
              <w:rPr>
                <w:b/>
                <w:bCs/>
                <w:i/>
                <w:iCs/>
                <w:sz w:val="12"/>
                <w:szCs w:val="12"/>
                <w:lang w:val="en-US"/>
              </w:rPr>
            </w:pPr>
          </w:p>
        </w:tc>
        <w:tc>
          <w:tcPr>
            <w:tcW w:w="1242" w:type="dxa"/>
            <w:tcBorders>
              <w:top w:val="double" w:sz="4" w:space="0" w:color="auto"/>
            </w:tcBorders>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220" w:type="dxa"/>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1257" w:type="dxa"/>
            <w:tcBorders>
              <w:top w:val="double" w:sz="4" w:space="0" w:color="auto"/>
            </w:tcBorders>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220" w:type="dxa"/>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1248" w:type="dxa"/>
            <w:tcBorders>
              <w:top w:val="double" w:sz="4" w:space="0" w:color="auto"/>
            </w:tcBorders>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220" w:type="dxa"/>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c>
          <w:tcPr>
            <w:tcW w:w="1240" w:type="dxa"/>
            <w:tcBorders>
              <w:top w:val="double" w:sz="4" w:space="0" w:color="auto"/>
            </w:tcBorders>
          </w:tcPr>
          <w:p w:rsidR="00067AB3" w:rsidRPr="00B41807" w:rsidRDefault="00067AB3" w:rsidP="00067AB3">
            <w:pPr>
              <w:pStyle w:val="acctfourfigures"/>
              <w:tabs>
                <w:tab w:val="clear" w:pos="765"/>
                <w:tab w:val="decimal" w:pos="1041"/>
              </w:tabs>
              <w:spacing w:line="240" w:lineRule="atLeast"/>
              <w:ind w:left="-84" w:right="-95"/>
              <w:rPr>
                <w:b/>
                <w:bCs/>
                <w:sz w:val="12"/>
                <w:szCs w:val="12"/>
              </w:rPr>
            </w:pPr>
          </w:p>
        </w:tc>
      </w:tr>
      <w:tr w:rsidR="000636DC" w:rsidRPr="00D501FA" w:rsidTr="000636DC">
        <w:trPr>
          <w:cantSplit/>
        </w:trPr>
        <w:tc>
          <w:tcPr>
            <w:tcW w:w="3816" w:type="dxa"/>
          </w:tcPr>
          <w:p w:rsidR="000636DC" w:rsidRPr="000636DC" w:rsidRDefault="000636DC" w:rsidP="00067AB3">
            <w:pPr>
              <w:spacing w:line="240" w:lineRule="atLeast"/>
              <w:rPr>
                <w:rFonts w:cstheme="minorBidi"/>
                <w:b/>
                <w:bCs/>
                <w:i/>
                <w:iCs/>
                <w:szCs w:val="28"/>
                <w:lang w:val="en-US" w:bidi="th-TH"/>
              </w:rPr>
            </w:pPr>
            <w:r>
              <w:rPr>
                <w:rFonts w:cstheme="minorBidi"/>
                <w:b/>
                <w:bCs/>
                <w:i/>
                <w:iCs/>
                <w:szCs w:val="28"/>
                <w:lang w:val="en-US" w:bidi="th-TH"/>
              </w:rPr>
              <w:t>Lease liabilities</w:t>
            </w:r>
          </w:p>
        </w:tc>
        <w:tc>
          <w:tcPr>
            <w:tcW w:w="1242"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57"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48"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4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r>
      <w:tr w:rsidR="000636DC" w:rsidRPr="00D501FA" w:rsidTr="000636DC">
        <w:trPr>
          <w:cantSplit/>
        </w:trPr>
        <w:tc>
          <w:tcPr>
            <w:tcW w:w="3816" w:type="dxa"/>
          </w:tcPr>
          <w:p w:rsidR="000636DC" w:rsidRPr="000636DC" w:rsidRDefault="000636DC" w:rsidP="00067AB3">
            <w:pPr>
              <w:spacing w:line="240" w:lineRule="atLeast"/>
            </w:pPr>
            <w:r w:rsidRPr="000636DC">
              <w:t>Subsidiar</w:t>
            </w:r>
            <w:r>
              <w:t>y</w:t>
            </w:r>
          </w:p>
        </w:tc>
        <w:tc>
          <w:tcPr>
            <w:tcW w:w="1242" w:type="dxa"/>
          </w:tcPr>
          <w:p w:rsidR="000636DC" w:rsidRPr="000636DC" w:rsidRDefault="000636DC" w:rsidP="000636DC">
            <w:pPr>
              <w:tabs>
                <w:tab w:val="decimal" w:pos="787"/>
              </w:tabs>
              <w:ind w:left="-84" w:right="-95"/>
            </w:pPr>
            <w:r>
              <w:t>-</w:t>
            </w:r>
          </w:p>
        </w:tc>
        <w:tc>
          <w:tcPr>
            <w:tcW w:w="220" w:type="dxa"/>
          </w:tcPr>
          <w:p w:rsidR="000636DC" w:rsidRPr="000636DC" w:rsidRDefault="000636DC" w:rsidP="000636DC">
            <w:pPr>
              <w:tabs>
                <w:tab w:val="decimal" w:pos="1041"/>
              </w:tabs>
              <w:ind w:left="-84" w:right="-95"/>
            </w:pPr>
          </w:p>
        </w:tc>
        <w:tc>
          <w:tcPr>
            <w:tcW w:w="1257" w:type="dxa"/>
          </w:tcPr>
          <w:p w:rsidR="000636DC" w:rsidRPr="000636DC" w:rsidRDefault="000636DC" w:rsidP="000636DC">
            <w:pPr>
              <w:tabs>
                <w:tab w:val="decimal" w:pos="765"/>
              </w:tabs>
              <w:ind w:left="-84" w:right="-95"/>
            </w:pPr>
            <w:r>
              <w:t>-</w:t>
            </w:r>
          </w:p>
        </w:tc>
        <w:tc>
          <w:tcPr>
            <w:tcW w:w="220" w:type="dxa"/>
          </w:tcPr>
          <w:p w:rsidR="000636DC" w:rsidRPr="000636DC" w:rsidRDefault="000636DC" w:rsidP="000636DC">
            <w:pPr>
              <w:tabs>
                <w:tab w:val="decimal" w:pos="1041"/>
              </w:tabs>
              <w:ind w:left="-84" w:right="-95"/>
            </w:pPr>
          </w:p>
        </w:tc>
        <w:tc>
          <w:tcPr>
            <w:tcW w:w="1248" w:type="dxa"/>
          </w:tcPr>
          <w:p w:rsidR="000636DC" w:rsidRPr="000636DC" w:rsidRDefault="000636DC" w:rsidP="000636DC">
            <w:pPr>
              <w:tabs>
                <w:tab w:val="decimal" w:pos="1041"/>
              </w:tabs>
              <w:ind w:left="-84" w:right="-95"/>
            </w:pPr>
            <w:r w:rsidRPr="000636DC">
              <w:t>12,639</w:t>
            </w:r>
          </w:p>
        </w:tc>
        <w:tc>
          <w:tcPr>
            <w:tcW w:w="220" w:type="dxa"/>
          </w:tcPr>
          <w:p w:rsidR="000636DC" w:rsidRPr="000636DC" w:rsidRDefault="000636DC" w:rsidP="000636DC">
            <w:pPr>
              <w:tabs>
                <w:tab w:val="decimal" w:pos="1041"/>
              </w:tabs>
              <w:ind w:left="-84" w:right="-95"/>
            </w:pPr>
          </w:p>
        </w:tc>
        <w:tc>
          <w:tcPr>
            <w:tcW w:w="1240" w:type="dxa"/>
          </w:tcPr>
          <w:p w:rsidR="000636DC" w:rsidRPr="000636DC" w:rsidRDefault="000636DC" w:rsidP="000636DC">
            <w:pPr>
              <w:tabs>
                <w:tab w:val="decimal" w:pos="699"/>
              </w:tabs>
              <w:ind w:left="-84" w:right="-95"/>
            </w:pPr>
            <w:r>
              <w:t>-</w:t>
            </w:r>
          </w:p>
        </w:tc>
      </w:tr>
      <w:tr w:rsidR="000636DC" w:rsidRPr="00D501FA" w:rsidTr="000636DC">
        <w:trPr>
          <w:cantSplit/>
        </w:trPr>
        <w:tc>
          <w:tcPr>
            <w:tcW w:w="3816" w:type="dxa"/>
          </w:tcPr>
          <w:p w:rsidR="000636DC" w:rsidRPr="00F24D02" w:rsidRDefault="000636DC" w:rsidP="00067AB3">
            <w:pPr>
              <w:spacing w:line="240" w:lineRule="atLeast"/>
              <w:rPr>
                <w:rFonts w:cstheme="minorBidi"/>
                <w:cs/>
                <w:lang w:bidi="th-TH"/>
              </w:rPr>
            </w:pPr>
            <w:r>
              <w:t>Other related parties</w:t>
            </w:r>
          </w:p>
        </w:tc>
        <w:tc>
          <w:tcPr>
            <w:tcW w:w="1242" w:type="dxa"/>
            <w:tcBorders>
              <w:bottom w:val="single" w:sz="4" w:space="0" w:color="auto"/>
            </w:tcBorders>
          </w:tcPr>
          <w:p w:rsidR="000636DC" w:rsidRPr="000636DC" w:rsidRDefault="000636DC" w:rsidP="000636DC">
            <w:pPr>
              <w:tabs>
                <w:tab w:val="decimal" w:pos="1041"/>
              </w:tabs>
              <w:ind w:left="-84" w:right="-95"/>
            </w:pPr>
            <w:r w:rsidRPr="000636DC">
              <w:t>133,025</w:t>
            </w:r>
          </w:p>
        </w:tc>
        <w:tc>
          <w:tcPr>
            <w:tcW w:w="220" w:type="dxa"/>
          </w:tcPr>
          <w:p w:rsidR="000636DC" w:rsidRPr="000636DC" w:rsidRDefault="000636DC" w:rsidP="000636DC">
            <w:pPr>
              <w:tabs>
                <w:tab w:val="decimal" w:pos="1041"/>
              </w:tabs>
              <w:ind w:left="-84" w:right="-95"/>
            </w:pPr>
          </w:p>
        </w:tc>
        <w:tc>
          <w:tcPr>
            <w:tcW w:w="1257" w:type="dxa"/>
            <w:tcBorders>
              <w:bottom w:val="single" w:sz="4" w:space="0" w:color="auto"/>
            </w:tcBorders>
          </w:tcPr>
          <w:p w:rsidR="000636DC" w:rsidRPr="000636DC" w:rsidRDefault="000636DC" w:rsidP="000636DC">
            <w:pPr>
              <w:tabs>
                <w:tab w:val="decimal" w:pos="765"/>
              </w:tabs>
              <w:ind w:left="-84" w:right="-95"/>
            </w:pPr>
            <w:r>
              <w:t>-</w:t>
            </w:r>
          </w:p>
        </w:tc>
        <w:tc>
          <w:tcPr>
            <w:tcW w:w="220" w:type="dxa"/>
          </w:tcPr>
          <w:p w:rsidR="000636DC" w:rsidRPr="000636DC" w:rsidRDefault="000636DC" w:rsidP="000636DC">
            <w:pPr>
              <w:tabs>
                <w:tab w:val="decimal" w:pos="1041"/>
              </w:tabs>
              <w:ind w:left="-84" w:right="-95"/>
            </w:pPr>
          </w:p>
        </w:tc>
        <w:tc>
          <w:tcPr>
            <w:tcW w:w="1248" w:type="dxa"/>
            <w:tcBorders>
              <w:bottom w:val="single" w:sz="4" w:space="0" w:color="auto"/>
            </w:tcBorders>
          </w:tcPr>
          <w:p w:rsidR="000636DC" w:rsidRPr="000636DC" w:rsidRDefault="000636DC" w:rsidP="000636DC">
            <w:pPr>
              <w:tabs>
                <w:tab w:val="decimal" w:pos="721"/>
              </w:tabs>
              <w:ind w:left="-84" w:right="-95"/>
            </w:pPr>
            <w:r>
              <w:t>-</w:t>
            </w:r>
          </w:p>
        </w:tc>
        <w:tc>
          <w:tcPr>
            <w:tcW w:w="220" w:type="dxa"/>
          </w:tcPr>
          <w:p w:rsidR="000636DC" w:rsidRPr="000636DC" w:rsidRDefault="000636DC" w:rsidP="000636DC">
            <w:pPr>
              <w:tabs>
                <w:tab w:val="decimal" w:pos="1041"/>
              </w:tabs>
              <w:ind w:left="-84" w:right="-95"/>
            </w:pPr>
          </w:p>
        </w:tc>
        <w:tc>
          <w:tcPr>
            <w:tcW w:w="1240" w:type="dxa"/>
            <w:tcBorders>
              <w:bottom w:val="single" w:sz="4" w:space="0" w:color="auto"/>
            </w:tcBorders>
          </w:tcPr>
          <w:p w:rsidR="000636DC" w:rsidRPr="000636DC" w:rsidRDefault="000636DC" w:rsidP="000636DC">
            <w:pPr>
              <w:tabs>
                <w:tab w:val="decimal" w:pos="699"/>
              </w:tabs>
              <w:ind w:left="-84" w:right="-95"/>
            </w:pPr>
            <w:r>
              <w:t>-</w:t>
            </w:r>
          </w:p>
        </w:tc>
      </w:tr>
      <w:tr w:rsidR="000636DC" w:rsidRPr="00D501FA" w:rsidTr="000636DC">
        <w:trPr>
          <w:cantSplit/>
        </w:trPr>
        <w:tc>
          <w:tcPr>
            <w:tcW w:w="3816" w:type="dxa"/>
          </w:tcPr>
          <w:p w:rsidR="000636DC" w:rsidRPr="000636DC" w:rsidRDefault="000636DC" w:rsidP="00067AB3">
            <w:pPr>
              <w:spacing w:line="240" w:lineRule="atLeast"/>
              <w:rPr>
                <w:b/>
                <w:bCs/>
              </w:rPr>
            </w:pPr>
            <w:r w:rsidRPr="000636DC">
              <w:rPr>
                <w:b/>
                <w:bCs/>
              </w:rPr>
              <w:t>Total</w:t>
            </w:r>
          </w:p>
        </w:tc>
        <w:tc>
          <w:tcPr>
            <w:tcW w:w="1242" w:type="dxa"/>
            <w:tcBorders>
              <w:top w:val="single" w:sz="4" w:space="0" w:color="auto"/>
            </w:tcBorders>
          </w:tcPr>
          <w:p w:rsidR="000636DC" w:rsidRPr="000636DC" w:rsidRDefault="000636DC" w:rsidP="000636DC">
            <w:pPr>
              <w:tabs>
                <w:tab w:val="decimal" w:pos="1057"/>
              </w:tabs>
              <w:ind w:left="-84" w:right="-95"/>
              <w:rPr>
                <w:b/>
                <w:bCs/>
              </w:rPr>
            </w:pPr>
            <w:r w:rsidRPr="000636DC">
              <w:rPr>
                <w:b/>
                <w:bCs/>
              </w:rPr>
              <w:t>133,025</w:t>
            </w:r>
          </w:p>
        </w:tc>
        <w:tc>
          <w:tcPr>
            <w:tcW w:w="220" w:type="dxa"/>
          </w:tcPr>
          <w:p w:rsidR="000636DC" w:rsidRPr="000636DC" w:rsidRDefault="000636DC" w:rsidP="000636DC">
            <w:pPr>
              <w:tabs>
                <w:tab w:val="decimal" w:pos="787"/>
              </w:tabs>
              <w:ind w:left="-84" w:right="-95"/>
              <w:rPr>
                <w:b/>
                <w:bCs/>
              </w:rPr>
            </w:pPr>
          </w:p>
        </w:tc>
        <w:tc>
          <w:tcPr>
            <w:tcW w:w="1257" w:type="dxa"/>
            <w:tcBorders>
              <w:top w:val="single" w:sz="4" w:space="0" w:color="auto"/>
            </w:tcBorders>
          </w:tcPr>
          <w:p w:rsidR="000636DC" w:rsidRPr="000636DC" w:rsidRDefault="000636DC" w:rsidP="000636DC">
            <w:pPr>
              <w:tabs>
                <w:tab w:val="decimal" w:pos="787"/>
              </w:tabs>
              <w:ind w:left="-84" w:right="-95"/>
              <w:rPr>
                <w:b/>
                <w:bCs/>
              </w:rPr>
            </w:pPr>
            <w:r w:rsidRPr="000636DC">
              <w:rPr>
                <w:b/>
                <w:bCs/>
              </w:rPr>
              <w:t>-</w:t>
            </w:r>
          </w:p>
        </w:tc>
        <w:tc>
          <w:tcPr>
            <w:tcW w:w="220" w:type="dxa"/>
          </w:tcPr>
          <w:p w:rsidR="000636DC" w:rsidRPr="000636DC" w:rsidRDefault="000636DC" w:rsidP="000636DC">
            <w:pPr>
              <w:tabs>
                <w:tab w:val="decimal" w:pos="787"/>
              </w:tabs>
              <w:ind w:left="-84" w:right="-95"/>
              <w:rPr>
                <w:b/>
                <w:bCs/>
              </w:rPr>
            </w:pPr>
          </w:p>
        </w:tc>
        <w:tc>
          <w:tcPr>
            <w:tcW w:w="1248" w:type="dxa"/>
            <w:tcBorders>
              <w:top w:val="single" w:sz="4" w:space="0" w:color="auto"/>
            </w:tcBorders>
          </w:tcPr>
          <w:p w:rsidR="000636DC" w:rsidRPr="00743902" w:rsidRDefault="00743902" w:rsidP="00743902">
            <w:pPr>
              <w:tabs>
                <w:tab w:val="left" w:pos="112"/>
                <w:tab w:val="left" w:pos="851"/>
                <w:tab w:val="decimal" w:pos="992"/>
              </w:tabs>
              <w:ind w:left="-84" w:right="-95"/>
              <w:rPr>
                <w:rFonts w:cstheme="minorBidi"/>
                <w:b/>
                <w:bCs/>
                <w:lang w:bidi="th-TH"/>
              </w:rPr>
            </w:pPr>
            <w:r>
              <w:rPr>
                <w:rFonts w:cstheme="minorBidi" w:hint="cs"/>
                <w:b/>
                <w:bCs/>
                <w:cs/>
                <w:lang w:bidi="th-TH"/>
              </w:rPr>
              <w:t xml:space="preserve">            </w:t>
            </w:r>
            <w:r w:rsidR="000636DC" w:rsidRPr="000636DC">
              <w:rPr>
                <w:b/>
                <w:bCs/>
              </w:rPr>
              <w:t>12,639</w:t>
            </w:r>
            <w:r>
              <w:rPr>
                <w:rFonts w:cstheme="minorBidi" w:hint="cs"/>
                <w:b/>
                <w:bCs/>
                <w:cs/>
                <w:lang w:bidi="th-TH"/>
              </w:rPr>
              <w:t xml:space="preserve">   </w:t>
            </w:r>
          </w:p>
        </w:tc>
        <w:tc>
          <w:tcPr>
            <w:tcW w:w="220" w:type="dxa"/>
          </w:tcPr>
          <w:p w:rsidR="000636DC" w:rsidRPr="000636DC" w:rsidRDefault="000636DC" w:rsidP="000636DC">
            <w:pPr>
              <w:tabs>
                <w:tab w:val="decimal" w:pos="787"/>
              </w:tabs>
              <w:ind w:left="-84" w:right="-95"/>
              <w:rPr>
                <w:b/>
                <w:bCs/>
              </w:rPr>
            </w:pPr>
          </w:p>
        </w:tc>
        <w:tc>
          <w:tcPr>
            <w:tcW w:w="1240" w:type="dxa"/>
            <w:tcBorders>
              <w:top w:val="single" w:sz="4" w:space="0" w:color="auto"/>
            </w:tcBorders>
          </w:tcPr>
          <w:p w:rsidR="000636DC" w:rsidRPr="000636DC" w:rsidRDefault="000636DC" w:rsidP="000636DC">
            <w:pPr>
              <w:tabs>
                <w:tab w:val="decimal" w:pos="699"/>
              </w:tabs>
              <w:ind w:left="-84" w:right="-95"/>
              <w:rPr>
                <w:b/>
                <w:bCs/>
              </w:rPr>
            </w:pPr>
            <w:r>
              <w:rPr>
                <w:b/>
                <w:bCs/>
              </w:rPr>
              <w:t>-</w:t>
            </w:r>
          </w:p>
        </w:tc>
      </w:tr>
      <w:tr w:rsidR="000636DC" w:rsidRPr="00D501FA" w:rsidTr="00067AB3">
        <w:trPr>
          <w:cantSplit/>
        </w:trPr>
        <w:tc>
          <w:tcPr>
            <w:tcW w:w="3816" w:type="dxa"/>
          </w:tcPr>
          <w:p w:rsidR="000636DC" w:rsidRDefault="000636DC" w:rsidP="00067AB3">
            <w:pPr>
              <w:spacing w:line="240" w:lineRule="atLeast"/>
            </w:pPr>
          </w:p>
        </w:tc>
        <w:tc>
          <w:tcPr>
            <w:tcW w:w="1242" w:type="dxa"/>
            <w:tcBorders>
              <w:top w:val="double" w:sz="4" w:space="0" w:color="auto"/>
            </w:tcBorders>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57" w:type="dxa"/>
            <w:tcBorders>
              <w:top w:val="double" w:sz="4" w:space="0" w:color="auto"/>
            </w:tcBorders>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48" w:type="dxa"/>
            <w:tcBorders>
              <w:top w:val="double" w:sz="4" w:space="0" w:color="auto"/>
            </w:tcBorders>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220" w:type="dxa"/>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c>
          <w:tcPr>
            <w:tcW w:w="1240" w:type="dxa"/>
            <w:tcBorders>
              <w:top w:val="double" w:sz="4" w:space="0" w:color="auto"/>
            </w:tcBorders>
          </w:tcPr>
          <w:p w:rsidR="000636DC" w:rsidRPr="00B41807" w:rsidRDefault="000636DC" w:rsidP="00067AB3">
            <w:pPr>
              <w:pStyle w:val="acctfourfigures"/>
              <w:tabs>
                <w:tab w:val="clear" w:pos="765"/>
                <w:tab w:val="decimal" w:pos="1041"/>
              </w:tabs>
              <w:spacing w:line="240" w:lineRule="atLeast"/>
              <w:ind w:left="-84" w:right="-95"/>
              <w:rPr>
                <w:b/>
                <w:bCs/>
                <w:sz w:val="12"/>
                <w:szCs w:val="12"/>
              </w:rPr>
            </w:pPr>
          </w:p>
        </w:tc>
      </w:tr>
      <w:tr w:rsidR="00067AB3" w:rsidRPr="00D501FA" w:rsidTr="00797B9D">
        <w:trPr>
          <w:cantSplit/>
        </w:trPr>
        <w:tc>
          <w:tcPr>
            <w:tcW w:w="3816" w:type="dxa"/>
          </w:tcPr>
          <w:p w:rsidR="00067AB3" w:rsidRPr="00A96368" w:rsidRDefault="00067AB3" w:rsidP="00067AB3">
            <w:pPr>
              <w:spacing w:line="240" w:lineRule="atLeast"/>
              <w:rPr>
                <w:b/>
                <w:bCs/>
              </w:rPr>
            </w:pPr>
            <w:r>
              <w:rPr>
                <w:b/>
                <w:bCs/>
                <w:i/>
                <w:iCs/>
                <w:szCs w:val="22"/>
                <w:lang w:val="en-US"/>
              </w:rPr>
              <w:t>R</w:t>
            </w:r>
            <w:r w:rsidRPr="00BD43C9">
              <w:rPr>
                <w:b/>
                <w:bCs/>
                <w:i/>
                <w:iCs/>
                <w:szCs w:val="22"/>
                <w:lang w:val="en-US"/>
              </w:rPr>
              <w:t>ental and service</w:t>
            </w:r>
            <w:r>
              <w:rPr>
                <w:b/>
                <w:bCs/>
                <w:i/>
                <w:iCs/>
                <w:szCs w:val="22"/>
                <w:lang w:val="en-US"/>
              </w:rPr>
              <w:t xml:space="preserve"> retention</w:t>
            </w:r>
            <w:r w:rsidRPr="007D6348">
              <w:rPr>
                <w:b/>
                <w:bCs/>
                <w:i/>
                <w:iCs/>
                <w:szCs w:val="22"/>
                <w:lang w:val="en-US"/>
              </w:rPr>
              <w:tab/>
            </w:r>
          </w:p>
        </w:tc>
        <w:tc>
          <w:tcPr>
            <w:tcW w:w="1242"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220"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1257"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220"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1248"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220" w:type="dxa"/>
          </w:tcPr>
          <w:p w:rsidR="00067AB3" w:rsidRPr="00A96368" w:rsidRDefault="00067AB3" w:rsidP="00067AB3">
            <w:pPr>
              <w:pStyle w:val="acctfourfigures"/>
              <w:tabs>
                <w:tab w:val="clear" w:pos="765"/>
                <w:tab w:val="decimal" w:pos="1041"/>
              </w:tabs>
              <w:spacing w:line="240" w:lineRule="atLeast"/>
              <w:ind w:left="-84" w:right="-95"/>
              <w:rPr>
                <w:b/>
                <w:bCs/>
              </w:rPr>
            </w:pPr>
          </w:p>
        </w:tc>
        <w:tc>
          <w:tcPr>
            <w:tcW w:w="1240" w:type="dxa"/>
          </w:tcPr>
          <w:p w:rsidR="00067AB3" w:rsidRPr="00A96368" w:rsidRDefault="00067AB3" w:rsidP="00067AB3">
            <w:pPr>
              <w:pStyle w:val="acctfourfigures"/>
              <w:tabs>
                <w:tab w:val="clear" w:pos="765"/>
                <w:tab w:val="decimal" w:pos="1041"/>
              </w:tabs>
              <w:spacing w:line="240" w:lineRule="atLeast"/>
              <w:ind w:left="-84" w:right="-95"/>
              <w:rPr>
                <w:b/>
                <w:bCs/>
              </w:rPr>
            </w:pPr>
          </w:p>
        </w:tc>
      </w:tr>
      <w:tr w:rsidR="00190318" w:rsidRPr="00D501FA" w:rsidTr="00067AB3">
        <w:trPr>
          <w:cantSplit/>
        </w:trPr>
        <w:tc>
          <w:tcPr>
            <w:tcW w:w="3816" w:type="dxa"/>
          </w:tcPr>
          <w:p w:rsidR="00190318" w:rsidRDefault="00190318" w:rsidP="00190318">
            <w:pPr>
              <w:spacing w:line="240" w:lineRule="atLeast"/>
              <w:rPr>
                <w:b/>
                <w:bCs/>
                <w:i/>
                <w:iCs/>
                <w:szCs w:val="22"/>
                <w:lang w:val="en-US"/>
              </w:rPr>
            </w:pPr>
            <w:r w:rsidRPr="00610BA4">
              <w:t>Subsidiaries</w:t>
            </w:r>
          </w:p>
        </w:tc>
        <w:tc>
          <w:tcPr>
            <w:tcW w:w="1242" w:type="dxa"/>
          </w:tcPr>
          <w:p w:rsidR="00190318" w:rsidRPr="008A787C" w:rsidRDefault="00190318" w:rsidP="00190318">
            <w:pPr>
              <w:tabs>
                <w:tab w:val="decimal" w:pos="787"/>
              </w:tabs>
              <w:ind w:left="-84" w:right="-95"/>
            </w:pPr>
            <w:r>
              <w:t>-</w:t>
            </w:r>
          </w:p>
        </w:tc>
        <w:tc>
          <w:tcPr>
            <w:tcW w:w="220" w:type="dxa"/>
          </w:tcPr>
          <w:p w:rsidR="00190318" w:rsidRPr="008A787C" w:rsidRDefault="00190318" w:rsidP="00190318">
            <w:pPr>
              <w:tabs>
                <w:tab w:val="decimal" w:pos="1041"/>
              </w:tabs>
              <w:ind w:left="-84" w:right="-95"/>
            </w:pPr>
          </w:p>
        </w:tc>
        <w:tc>
          <w:tcPr>
            <w:tcW w:w="1257" w:type="dxa"/>
          </w:tcPr>
          <w:p w:rsidR="00190318" w:rsidRPr="003A27CE" w:rsidRDefault="00190318" w:rsidP="00610EEC">
            <w:pPr>
              <w:tabs>
                <w:tab w:val="decimal" w:pos="762"/>
              </w:tabs>
              <w:ind w:left="-84" w:right="-95"/>
            </w:pPr>
            <w:r>
              <w:t>-</w:t>
            </w:r>
          </w:p>
        </w:tc>
        <w:tc>
          <w:tcPr>
            <w:tcW w:w="220" w:type="dxa"/>
          </w:tcPr>
          <w:p w:rsidR="00190318" w:rsidRPr="00A96368" w:rsidRDefault="00190318" w:rsidP="00190318">
            <w:pPr>
              <w:pStyle w:val="acctfourfigures"/>
              <w:tabs>
                <w:tab w:val="clear" w:pos="765"/>
                <w:tab w:val="decimal" w:pos="1041"/>
              </w:tabs>
              <w:spacing w:line="240" w:lineRule="atLeast"/>
              <w:ind w:left="-84" w:right="-95"/>
              <w:rPr>
                <w:b/>
                <w:bCs/>
              </w:rPr>
            </w:pPr>
          </w:p>
        </w:tc>
        <w:tc>
          <w:tcPr>
            <w:tcW w:w="1248" w:type="dxa"/>
          </w:tcPr>
          <w:p w:rsidR="00190318" w:rsidRPr="007C20C6" w:rsidRDefault="00190318" w:rsidP="00190318">
            <w:pPr>
              <w:pStyle w:val="acctfourfigures"/>
              <w:tabs>
                <w:tab w:val="clear" w:pos="765"/>
                <w:tab w:val="decimal" w:pos="1041"/>
              </w:tabs>
              <w:spacing w:line="240" w:lineRule="atLeast"/>
              <w:ind w:left="-84" w:right="-95"/>
            </w:pPr>
            <w:r w:rsidRPr="007C20C6">
              <w:t>130</w:t>
            </w:r>
          </w:p>
        </w:tc>
        <w:tc>
          <w:tcPr>
            <w:tcW w:w="220" w:type="dxa"/>
          </w:tcPr>
          <w:p w:rsidR="00190318" w:rsidRPr="007C20C6" w:rsidRDefault="00190318" w:rsidP="00190318">
            <w:pPr>
              <w:pStyle w:val="acctfourfigures"/>
              <w:tabs>
                <w:tab w:val="clear" w:pos="765"/>
                <w:tab w:val="decimal" w:pos="1041"/>
              </w:tabs>
              <w:spacing w:line="240" w:lineRule="atLeast"/>
              <w:ind w:left="-84" w:right="-95"/>
            </w:pPr>
          </w:p>
        </w:tc>
        <w:tc>
          <w:tcPr>
            <w:tcW w:w="1240" w:type="dxa"/>
          </w:tcPr>
          <w:p w:rsidR="00190318" w:rsidRPr="007C20C6" w:rsidRDefault="00190318" w:rsidP="00190318">
            <w:pPr>
              <w:pStyle w:val="acctfourfigures"/>
              <w:tabs>
                <w:tab w:val="clear" w:pos="765"/>
                <w:tab w:val="decimal" w:pos="1041"/>
              </w:tabs>
              <w:spacing w:line="240" w:lineRule="atLeast"/>
              <w:ind w:left="-84" w:right="-95"/>
            </w:pPr>
            <w:r w:rsidRPr="007C20C6">
              <w:t>130</w:t>
            </w:r>
          </w:p>
        </w:tc>
      </w:tr>
      <w:tr w:rsidR="00190318" w:rsidRPr="00D501FA" w:rsidTr="00067AB3">
        <w:trPr>
          <w:cantSplit/>
        </w:trPr>
        <w:tc>
          <w:tcPr>
            <w:tcW w:w="3816" w:type="dxa"/>
          </w:tcPr>
          <w:p w:rsidR="00190318" w:rsidRPr="00AA5DC7" w:rsidRDefault="00190318" w:rsidP="00190318">
            <w:pPr>
              <w:spacing w:line="240" w:lineRule="atLeast"/>
            </w:pPr>
            <w:r w:rsidRPr="009844F9">
              <w:t>Other related part</w:t>
            </w:r>
            <w:r>
              <w:t>ies</w:t>
            </w:r>
          </w:p>
        </w:tc>
        <w:tc>
          <w:tcPr>
            <w:tcW w:w="1242" w:type="dxa"/>
            <w:tcBorders>
              <w:bottom w:val="single" w:sz="4" w:space="0" w:color="auto"/>
            </w:tcBorders>
          </w:tcPr>
          <w:p w:rsidR="00190318" w:rsidRPr="00190318" w:rsidRDefault="00190318" w:rsidP="00190318">
            <w:pPr>
              <w:tabs>
                <w:tab w:val="decimal" w:pos="1041"/>
              </w:tabs>
              <w:ind w:left="-84" w:right="-95"/>
            </w:pPr>
            <w:r w:rsidRPr="00190318">
              <w:t>5,595</w:t>
            </w:r>
          </w:p>
        </w:tc>
        <w:tc>
          <w:tcPr>
            <w:tcW w:w="220" w:type="dxa"/>
          </w:tcPr>
          <w:p w:rsidR="00190318" w:rsidRPr="00190318" w:rsidRDefault="00190318" w:rsidP="00190318">
            <w:pPr>
              <w:tabs>
                <w:tab w:val="decimal" w:pos="1041"/>
              </w:tabs>
              <w:ind w:left="-84" w:right="-95"/>
            </w:pPr>
          </w:p>
        </w:tc>
        <w:tc>
          <w:tcPr>
            <w:tcW w:w="1257" w:type="dxa"/>
            <w:tcBorders>
              <w:bottom w:val="single" w:sz="4" w:space="0" w:color="auto"/>
            </w:tcBorders>
          </w:tcPr>
          <w:p w:rsidR="00190318" w:rsidRPr="00190318" w:rsidRDefault="00190318" w:rsidP="00610EEC">
            <w:pPr>
              <w:tabs>
                <w:tab w:val="decimal" w:pos="762"/>
              </w:tabs>
              <w:ind w:left="-84" w:right="-95"/>
            </w:pPr>
            <w:r w:rsidRPr="00190318">
              <w:t>-</w:t>
            </w:r>
          </w:p>
        </w:tc>
        <w:tc>
          <w:tcPr>
            <w:tcW w:w="220" w:type="dxa"/>
          </w:tcPr>
          <w:p w:rsidR="00190318" w:rsidRPr="00190318" w:rsidRDefault="00190318" w:rsidP="00190318">
            <w:pPr>
              <w:tabs>
                <w:tab w:val="decimal" w:pos="1041"/>
              </w:tabs>
              <w:ind w:left="-84" w:right="-95"/>
            </w:pPr>
          </w:p>
        </w:tc>
        <w:tc>
          <w:tcPr>
            <w:tcW w:w="1248" w:type="dxa"/>
            <w:tcBorders>
              <w:bottom w:val="single" w:sz="4" w:space="0" w:color="auto"/>
            </w:tcBorders>
          </w:tcPr>
          <w:p w:rsidR="00190318" w:rsidRPr="008A787C" w:rsidRDefault="00190318" w:rsidP="00190318">
            <w:pPr>
              <w:tabs>
                <w:tab w:val="decimal" w:pos="721"/>
              </w:tabs>
              <w:ind w:left="-84" w:right="-95"/>
            </w:pPr>
            <w:r>
              <w:t>-</w:t>
            </w:r>
          </w:p>
        </w:tc>
        <w:tc>
          <w:tcPr>
            <w:tcW w:w="220" w:type="dxa"/>
          </w:tcPr>
          <w:p w:rsidR="00190318" w:rsidRPr="00190318" w:rsidRDefault="00190318" w:rsidP="00190318">
            <w:pPr>
              <w:tabs>
                <w:tab w:val="decimal" w:pos="1041"/>
              </w:tabs>
              <w:ind w:left="-84" w:right="-95"/>
            </w:pPr>
          </w:p>
        </w:tc>
        <w:tc>
          <w:tcPr>
            <w:tcW w:w="1240" w:type="dxa"/>
            <w:tcBorders>
              <w:bottom w:val="single" w:sz="4" w:space="0" w:color="auto"/>
            </w:tcBorders>
          </w:tcPr>
          <w:p w:rsidR="00190318" w:rsidRPr="008A787C" w:rsidRDefault="00190318" w:rsidP="00190318">
            <w:pPr>
              <w:tabs>
                <w:tab w:val="decimal" w:pos="699"/>
              </w:tabs>
              <w:ind w:left="-84" w:right="-95"/>
            </w:pPr>
            <w:r>
              <w:t>-</w:t>
            </w:r>
          </w:p>
        </w:tc>
      </w:tr>
      <w:tr w:rsidR="00067AB3" w:rsidRPr="00D501FA" w:rsidTr="00067AB3">
        <w:trPr>
          <w:cantSplit/>
        </w:trPr>
        <w:tc>
          <w:tcPr>
            <w:tcW w:w="3816" w:type="dxa"/>
          </w:tcPr>
          <w:p w:rsidR="00067AB3" w:rsidRPr="007C20C6" w:rsidRDefault="007C20C6" w:rsidP="00067AB3">
            <w:pPr>
              <w:spacing w:line="240" w:lineRule="atLeast"/>
              <w:rPr>
                <w:b/>
                <w:bCs/>
              </w:rPr>
            </w:pPr>
            <w:r w:rsidRPr="007C20C6">
              <w:rPr>
                <w:b/>
                <w:bCs/>
              </w:rPr>
              <w:t>Total</w:t>
            </w:r>
          </w:p>
        </w:tc>
        <w:tc>
          <w:tcPr>
            <w:tcW w:w="1242" w:type="dxa"/>
            <w:tcBorders>
              <w:top w:val="single" w:sz="4" w:space="0" w:color="auto"/>
              <w:bottom w:val="double" w:sz="4" w:space="0" w:color="auto"/>
            </w:tcBorders>
          </w:tcPr>
          <w:p w:rsidR="00067AB3" w:rsidRPr="00973BDB" w:rsidRDefault="00190318" w:rsidP="00067AB3">
            <w:pPr>
              <w:tabs>
                <w:tab w:val="decimal" w:pos="1041"/>
              </w:tabs>
              <w:ind w:left="-84" w:right="-95"/>
              <w:rPr>
                <w:b/>
                <w:bCs/>
              </w:rPr>
            </w:pPr>
            <w:r>
              <w:rPr>
                <w:b/>
                <w:bCs/>
              </w:rPr>
              <w:t>5,595</w:t>
            </w:r>
          </w:p>
        </w:tc>
        <w:tc>
          <w:tcPr>
            <w:tcW w:w="220" w:type="dxa"/>
          </w:tcPr>
          <w:p w:rsidR="00067AB3" w:rsidRPr="0049614C" w:rsidRDefault="00067AB3" w:rsidP="00067AB3">
            <w:pPr>
              <w:tabs>
                <w:tab w:val="decimal" w:pos="1041"/>
              </w:tabs>
              <w:ind w:left="-84" w:right="-95"/>
            </w:pPr>
          </w:p>
        </w:tc>
        <w:tc>
          <w:tcPr>
            <w:tcW w:w="1257" w:type="dxa"/>
            <w:tcBorders>
              <w:top w:val="single" w:sz="4" w:space="0" w:color="auto"/>
              <w:bottom w:val="double" w:sz="4" w:space="0" w:color="auto"/>
            </w:tcBorders>
          </w:tcPr>
          <w:p w:rsidR="00067AB3" w:rsidRDefault="00190318" w:rsidP="00610EEC">
            <w:pPr>
              <w:tabs>
                <w:tab w:val="decimal" w:pos="762"/>
              </w:tabs>
              <w:ind w:left="-84" w:right="-95"/>
            </w:pPr>
            <w:r>
              <w:t>-</w:t>
            </w:r>
          </w:p>
        </w:tc>
        <w:tc>
          <w:tcPr>
            <w:tcW w:w="220" w:type="dxa"/>
          </w:tcPr>
          <w:p w:rsidR="00067AB3" w:rsidRPr="0049614C" w:rsidRDefault="00067AB3" w:rsidP="00067AB3">
            <w:pPr>
              <w:tabs>
                <w:tab w:val="decimal" w:pos="1041"/>
              </w:tabs>
              <w:ind w:left="-84" w:right="-95"/>
            </w:pPr>
          </w:p>
        </w:tc>
        <w:tc>
          <w:tcPr>
            <w:tcW w:w="1248" w:type="dxa"/>
            <w:tcBorders>
              <w:top w:val="single" w:sz="4" w:space="0" w:color="auto"/>
              <w:bottom w:val="double" w:sz="4" w:space="0" w:color="auto"/>
            </w:tcBorders>
          </w:tcPr>
          <w:p w:rsidR="00067AB3" w:rsidRPr="00973BDB" w:rsidRDefault="00190318" w:rsidP="00067AB3">
            <w:pPr>
              <w:tabs>
                <w:tab w:val="decimal" w:pos="1041"/>
              </w:tabs>
              <w:ind w:left="-84" w:right="-95"/>
              <w:rPr>
                <w:b/>
                <w:bCs/>
              </w:rPr>
            </w:pPr>
            <w:r>
              <w:rPr>
                <w:b/>
                <w:bCs/>
              </w:rPr>
              <w:t>130</w:t>
            </w:r>
          </w:p>
        </w:tc>
        <w:tc>
          <w:tcPr>
            <w:tcW w:w="220" w:type="dxa"/>
          </w:tcPr>
          <w:p w:rsidR="00067AB3" w:rsidRPr="00973BDB" w:rsidRDefault="00067AB3" w:rsidP="00067AB3">
            <w:pPr>
              <w:tabs>
                <w:tab w:val="decimal" w:pos="1041"/>
              </w:tabs>
              <w:ind w:left="-84" w:right="-95"/>
              <w:rPr>
                <w:b/>
                <w:bCs/>
              </w:rPr>
            </w:pPr>
          </w:p>
        </w:tc>
        <w:tc>
          <w:tcPr>
            <w:tcW w:w="1240" w:type="dxa"/>
            <w:tcBorders>
              <w:top w:val="single" w:sz="4" w:space="0" w:color="auto"/>
              <w:bottom w:val="double" w:sz="4" w:space="0" w:color="auto"/>
            </w:tcBorders>
          </w:tcPr>
          <w:p w:rsidR="00067AB3" w:rsidRDefault="00190318" w:rsidP="00067AB3">
            <w:pPr>
              <w:tabs>
                <w:tab w:val="decimal" w:pos="1041"/>
              </w:tabs>
              <w:ind w:left="-84" w:right="-95"/>
              <w:rPr>
                <w:b/>
                <w:bCs/>
              </w:rPr>
            </w:pPr>
            <w:r>
              <w:rPr>
                <w:b/>
                <w:bCs/>
              </w:rPr>
              <w:t>130</w:t>
            </w:r>
          </w:p>
        </w:tc>
      </w:tr>
    </w:tbl>
    <w:p w:rsidR="00190318" w:rsidRPr="00B41807" w:rsidRDefault="00190318" w:rsidP="00BE0348">
      <w:pPr>
        <w:ind w:firstLine="540"/>
        <w:rPr>
          <w:b/>
          <w:bCs/>
          <w:sz w:val="12"/>
          <w:szCs w:val="12"/>
          <w:lang w:val="en-US"/>
        </w:rPr>
      </w:pPr>
    </w:p>
    <w:p w:rsidR="00190318" w:rsidRPr="00B41807" w:rsidRDefault="00190318" w:rsidP="00B41807">
      <w:pPr>
        <w:spacing w:line="240" w:lineRule="auto"/>
        <w:ind w:left="540" w:right="-297"/>
        <w:jc w:val="both"/>
        <w:rPr>
          <w:spacing w:val="-2"/>
          <w:szCs w:val="22"/>
          <w:lang w:val="en-US"/>
        </w:rPr>
      </w:pPr>
      <w:r w:rsidRPr="00B41807">
        <w:rPr>
          <w:spacing w:val="-2"/>
          <w:szCs w:val="22"/>
          <w:lang w:val="en-US"/>
        </w:rPr>
        <w:t>Movements during the three-month period ended 31 March 2020 of loans from related parties were as follows:</w:t>
      </w:r>
    </w:p>
    <w:p w:rsidR="00190318" w:rsidRPr="00B41807" w:rsidRDefault="00190318" w:rsidP="00BE0348">
      <w:pPr>
        <w:ind w:firstLine="540"/>
        <w:rPr>
          <w:b/>
          <w:bCs/>
          <w:sz w:val="12"/>
          <w:szCs w:val="12"/>
          <w:lang w:val="en-US"/>
        </w:rPr>
      </w:pPr>
    </w:p>
    <w:tbl>
      <w:tblPr>
        <w:tblW w:w="9553" w:type="dxa"/>
        <w:tblInd w:w="450" w:type="dxa"/>
        <w:tblLayout w:type="fixed"/>
        <w:tblLook w:val="04A0" w:firstRow="1" w:lastRow="0" w:firstColumn="1" w:lastColumn="0" w:noHBand="0" w:noVBand="1"/>
      </w:tblPr>
      <w:tblGrid>
        <w:gridCol w:w="1530"/>
        <w:gridCol w:w="1260"/>
        <w:gridCol w:w="270"/>
        <w:gridCol w:w="1350"/>
        <w:gridCol w:w="270"/>
        <w:gridCol w:w="990"/>
        <w:gridCol w:w="242"/>
        <w:gridCol w:w="930"/>
        <w:gridCol w:w="268"/>
        <w:gridCol w:w="1080"/>
        <w:gridCol w:w="270"/>
        <w:gridCol w:w="1093"/>
      </w:tblGrid>
      <w:tr w:rsidR="00190318" w:rsidRPr="006B55A3" w:rsidTr="008D749D">
        <w:trPr>
          <w:tblHeader/>
        </w:trPr>
        <w:tc>
          <w:tcPr>
            <w:tcW w:w="1530" w:type="dxa"/>
            <w:shd w:val="clear" w:color="auto" w:fill="auto"/>
            <w:vAlign w:val="bottom"/>
          </w:tcPr>
          <w:p w:rsidR="00190318" w:rsidRPr="00190318" w:rsidRDefault="00190318" w:rsidP="00295C61">
            <w:pPr>
              <w:spacing w:line="240" w:lineRule="auto"/>
              <w:rPr>
                <w:b/>
                <w:bCs/>
                <w:szCs w:val="22"/>
                <w:cs/>
              </w:rPr>
            </w:pPr>
            <w:r w:rsidRPr="00190318">
              <w:rPr>
                <w:szCs w:val="22"/>
              </w:rPr>
              <w:br w:type="page"/>
            </w:r>
          </w:p>
        </w:tc>
        <w:tc>
          <w:tcPr>
            <w:tcW w:w="2880" w:type="dxa"/>
            <w:gridSpan w:val="3"/>
            <w:shd w:val="clear" w:color="auto" w:fill="auto"/>
            <w:vAlign w:val="bottom"/>
          </w:tcPr>
          <w:p w:rsidR="00190318" w:rsidRPr="00190318" w:rsidRDefault="00190318" w:rsidP="00295C61">
            <w:pPr>
              <w:spacing w:line="240" w:lineRule="auto"/>
              <w:jc w:val="center"/>
              <w:rPr>
                <w:b/>
                <w:bCs/>
                <w:szCs w:val="22"/>
                <w:cs/>
              </w:rPr>
            </w:pPr>
            <w:r w:rsidRPr="00190318">
              <w:rPr>
                <w:b/>
                <w:bCs/>
                <w:szCs w:val="22"/>
              </w:rPr>
              <w:t>Interest rate</w:t>
            </w:r>
          </w:p>
        </w:tc>
        <w:tc>
          <w:tcPr>
            <w:tcW w:w="270" w:type="dxa"/>
            <w:shd w:val="clear" w:color="auto" w:fill="auto"/>
            <w:vAlign w:val="bottom"/>
          </w:tcPr>
          <w:p w:rsidR="00190318" w:rsidRPr="00190318" w:rsidRDefault="00190318" w:rsidP="00295C61">
            <w:pPr>
              <w:spacing w:line="240" w:lineRule="auto"/>
              <w:jc w:val="center"/>
              <w:rPr>
                <w:b/>
                <w:bCs/>
                <w:szCs w:val="22"/>
              </w:rPr>
            </w:pPr>
          </w:p>
        </w:tc>
        <w:tc>
          <w:tcPr>
            <w:tcW w:w="4873" w:type="dxa"/>
            <w:gridSpan w:val="7"/>
            <w:shd w:val="clear" w:color="auto" w:fill="auto"/>
            <w:vAlign w:val="bottom"/>
          </w:tcPr>
          <w:p w:rsidR="00190318" w:rsidRPr="00375534" w:rsidRDefault="00190318" w:rsidP="00295C61">
            <w:pPr>
              <w:spacing w:line="240" w:lineRule="auto"/>
              <w:ind w:left="-95" w:right="-120"/>
              <w:jc w:val="center"/>
              <w:rPr>
                <w:rFonts w:cs="Angsana New"/>
                <w:b/>
                <w:bCs/>
                <w:szCs w:val="28"/>
                <w:lang w:val="en-US" w:bidi="th-TH"/>
              </w:rPr>
            </w:pPr>
            <w:r w:rsidRPr="00190318">
              <w:rPr>
                <w:b/>
                <w:bCs/>
                <w:szCs w:val="22"/>
              </w:rPr>
              <w:t>Consolidated financial statement</w:t>
            </w:r>
            <w:r w:rsidR="00375534">
              <w:rPr>
                <w:rFonts w:cs="Angsana New"/>
                <w:b/>
                <w:bCs/>
                <w:szCs w:val="28"/>
                <w:lang w:val="en-US" w:bidi="th-TH"/>
              </w:rPr>
              <w:t>s</w:t>
            </w:r>
          </w:p>
        </w:tc>
      </w:tr>
      <w:tr w:rsidR="00190318" w:rsidRPr="006B55A3" w:rsidTr="008D749D">
        <w:trPr>
          <w:tblHeader/>
        </w:trPr>
        <w:tc>
          <w:tcPr>
            <w:tcW w:w="1530" w:type="dxa"/>
            <w:shd w:val="clear" w:color="auto" w:fill="auto"/>
            <w:vAlign w:val="bottom"/>
          </w:tcPr>
          <w:p w:rsidR="00190318" w:rsidRPr="00190318" w:rsidRDefault="00190318" w:rsidP="00295C61">
            <w:pPr>
              <w:spacing w:line="240" w:lineRule="auto"/>
              <w:rPr>
                <w:b/>
                <w:bCs/>
                <w:i/>
                <w:iCs/>
                <w:szCs w:val="22"/>
                <w:cs/>
              </w:rPr>
            </w:pPr>
          </w:p>
        </w:tc>
        <w:tc>
          <w:tcPr>
            <w:tcW w:w="1260" w:type="dxa"/>
            <w:shd w:val="clear" w:color="auto" w:fill="auto"/>
            <w:vAlign w:val="bottom"/>
          </w:tcPr>
          <w:p w:rsidR="00190318" w:rsidRPr="00190318" w:rsidRDefault="00190318" w:rsidP="00295C61">
            <w:pPr>
              <w:spacing w:line="240" w:lineRule="auto"/>
              <w:ind w:left="-95" w:right="-120"/>
              <w:jc w:val="center"/>
              <w:rPr>
                <w:szCs w:val="22"/>
                <w:cs/>
              </w:rPr>
            </w:pPr>
            <w:r w:rsidRPr="00190318">
              <w:rPr>
                <w:szCs w:val="22"/>
              </w:rPr>
              <w:t>31</w:t>
            </w:r>
            <w:r w:rsidRPr="00190318">
              <w:rPr>
                <w:szCs w:val="22"/>
              </w:rPr>
              <w:br/>
              <w:t>December</w:t>
            </w:r>
            <w:r w:rsidRPr="00190318">
              <w:rPr>
                <w:szCs w:val="22"/>
              </w:rPr>
              <w:br/>
              <w:t>2019</w:t>
            </w:r>
          </w:p>
        </w:tc>
        <w:tc>
          <w:tcPr>
            <w:tcW w:w="270" w:type="dxa"/>
            <w:shd w:val="clear" w:color="auto" w:fill="auto"/>
            <w:vAlign w:val="bottom"/>
          </w:tcPr>
          <w:p w:rsidR="00190318" w:rsidRPr="00190318" w:rsidRDefault="00190318" w:rsidP="00295C61">
            <w:pPr>
              <w:spacing w:line="240" w:lineRule="auto"/>
              <w:jc w:val="center"/>
              <w:rPr>
                <w:szCs w:val="22"/>
              </w:rPr>
            </w:pPr>
          </w:p>
        </w:tc>
        <w:tc>
          <w:tcPr>
            <w:tcW w:w="1350" w:type="dxa"/>
            <w:shd w:val="clear" w:color="auto" w:fill="auto"/>
            <w:vAlign w:val="bottom"/>
          </w:tcPr>
          <w:p w:rsidR="00190318" w:rsidRPr="00190318" w:rsidRDefault="00190318" w:rsidP="00295C61">
            <w:pPr>
              <w:spacing w:line="240" w:lineRule="auto"/>
              <w:ind w:left="-95" w:right="-120"/>
              <w:jc w:val="center"/>
              <w:rPr>
                <w:szCs w:val="22"/>
                <w:cs/>
              </w:rPr>
            </w:pPr>
            <w:r w:rsidRPr="00190318">
              <w:rPr>
                <w:szCs w:val="22"/>
              </w:rPr>
              <w:t>31</w:t>
            </w:r>
            <w:r w:rsidRPr="00190318">
              <w:rPr>
                <w:szCs w:val="22"/>
              </w:rPr>
              <w:br/>
              <w:t>March</w:t>
            </w:r>
            <w:r w:rsidRPr="00190318">
              <w:rPr>
                <w:szCs w:val="22"/>
              </w:rPr>
              <w:br/>
              <w:t>2020</w:t>
            </w:r>
          </w:p>
        </w:tc>
        <w:tc>
          <w:tcPr>
            <w:tcW w:w="270" w:type="dxa"/>
            <w:shd w:val="clear" w:color="auto" w:fill="auto"/>
            <w:vAlign w:val="bottom"/>
          </w:tcPr>
          <w:p w:rsidR="00190318" w:rsidRPr="00190318" w:rsidRDefault="00190318" w:rsidP="00295C61">
            <w:pPr>
              <w:spacing w:line="240" w:lineRule="auto"/>
              <w:jc w:val="center"/>
              <w:rPr>
                <w:szCs w:val="22"/>
              </w:rPr>
            </w:pPr>
          </w:p>
        </w:tc>
        <w:tc>
          <w:tcPr>
            <w:tcW w:w="990" w:type="dxa"/>
            <w:shd w:val="clear" w:color="auto" w:fill="auto"/>
            <w:vAlign w:val="bottom"/>
          </w:tcPr>
          <w:p w:rsidR="00190318" w:rsidRPr="00190318" w:rsidRDefault="00190318" w:rsidP="00295C61">
            <w:pPr>
              <w:spacing w:line="240" w:lineRule="auto"/>
              <w:ind w:left="-129" w:right="-86"/>
              <w:jc w:val="center"/>
              <w:rPr>
                <w:szCs w:val="22"/>
                <w:cs/>
              </w:rPr>
            </w:pPr>
            <w:r w:rsidRPr="00190318">
              <w:rPr>
                <w:szCs w:val="22"/>
              </w:rPr>
              <w:t>31</w:t>
            </w:r>
            <w:r w:rsidRPr="00190318">
              <w:rPr>
                <w:szCs w:val="22"/>
              </w:rPr>
              <w:br/>
              <w:t>December</w:t>
            </w:r>
            <w:r w:rsidRPr="00190318">
              <w:rPr>
                <w:szCs w:val="22"/>
              </w:rPr>
              <w:br/>
              <w:t>2019</w:t>
            </w:r>
          </w:p>
        </w:tc>
        <w:tc>
          <w:tcPr>
            <w:tcW w:w="242" w:type="dxa"/>
            <w:shd w:val="clear" w:color="auto" w:fill="auto"/>
            <w:vAlign w:val="bottom"/>
          </w:tcPr>
          <w:p w:rsidR="00190318" w:rsidRPr="00190318" w:rsidRDefault="00190318" w:rsidP="00295C61">
            <w:pPr>
              <w:spacing w:line="240" w:lineRule="auto"/>
              <w:jc w:val="center"/>
              <w:rPr>
                <w:szCs w:val="22"/>
              </w:rPr>
            </w:pPr>
          </w:p>
        </w:tc>
        <w:tc>
          <w:tcPr>
            <w:tcW w:w="930" w:type="dxa"/>
            <w:shd w:val="clear" w:color="auto" w:fill="auto"/>
            <w:vAlign w:val="bottom"/>
          </w:tcPr>
          <w:p w:rsidR="00190318" w:rsidRPr="00190318" w:rsidRDefault="00190318" w:rsidP="00295C61">
            <w:pPr>
              <w:spacing w:line="240" w:lineRule="auto"/>
              <w:ind w:left="-95" w:right="-120"/>
              <w:jc w:val="center"/>
              <w:rPr>
                <w:szCs w:val="22"/>
                <w:cs/>
              </w:rPr>
            </w:pPr>
            <w:r w:rsidRPr="00190318">
              <w:rPr>
                <w:szCs w:val="22"/>
              </w:rPr>
              <w:t>Increase</w:t>
            </w:r>
          </w:p>
        </w:tc>
        <w:tc>
          <w:tcPr>
            <w:tcW w:w="268" w:type="dxa"/>
            <w:shd w:val="clear" w:color="auto" w:fill="auto"/>
            <w:vAlign w:val="bottom"/>
          </w:tcPr>
          <w:p w:rsidR="00190318" w:rsidRPr="00190318" w:rsidRDefault="00190318" w:rsidP="00295C61">
            <w:pPr>
              <w:spacing w:line="240" w:lineRule="auto"/>
              <w:jc w:val="center"/>
              <w:rPr>
                <w:szCs w:val="22"/>
              </w:rPr>
            </w:pPr>
          </w:p>
        </w:tc>
        <w:tc>
          <w:tcPr>
            <w:tcW w:w="1080" w:type="dxa"/>
            <w:shd w:val="clear" w:color="auto" w:fill="auto"/>
            <w:vAlign w:val="bottom"/>
          </w:tcPr>
          <w:p w:rsidR="00190318" w:rsidRPr="00190318" w:rsidRDefault="00715DBC" w:rsidP="00295C61">
            <w:pPr>
              <w:spacing w:line="240" w:lineRule="auto"/>
              <w:ind w:left="-95" w:right="-120"/>
              <w:jc w:val="center"/>
              <w:rPr>
                <w:szCs w:val="22"/>
                <w:cs/>
              </w:rPr>
            </w:pPr>
            <w:r>
              <w:rPr>
                <w:szCs w:val="22"/>
              </w:rPr>
              <w:t>(</w:t>
            </w:r>
            <w:r w:rsidR="00190318" w:rsidRPr="00190318">
              <w:rPr>
                <w:szCs w:val="22"/>
              </w:rPr>
              <w:t>Decrease</w:t>
            </w:r>
            <w:r>
              <w:rPr>
                <w:szCs w:val="22"/>
              </w:rPr>
              <w:t>)</w:t>
            </w:r>
          </w:p>
        </w:tc>
        <w:tc>
          <w:tcPr>
            <w:tcW w:w="270" w:type="dxa"/>
            <w:shd w:val="clear" w:color="auto" w:fill="auto"/>
            <w:vAlign w:val="bottom"/>
          </w:tcPr>
          <w:p w:rsidR="00190318" w:rsidRPr="00190318" w:rsidRDefault="00190318" w:rsidP="00295C61">
            <w:pPr>
              <w:spacing w:line="240" w:lineRule="auto"/>
              <w:jc w:val="center"/>
              <w:rPr>
                <w:szCs w:val="22"/>
              </w:rPr>
            </w:pPr>
          </w:p>
        </w:tc>
        <w:tc>
          <w:tcPr>
            <w:tcW w:w="1090" w:type="dxa"/>
            <w:shd w:val="clear" w:color="auto" w:fill="auto"/>
            <w:vAlign w:val="bottom"/>
          </w:tcPr>
          <w:p w:rsidR="00190318" w:rsidRPr="00190318" w:rsidRDefault="00190318" w:rsidP="00295C61">
            <w:pPr>
              <w:spacing w:line="240" w:lineRule="auto"/>
              <w:ind w:left="-95" w:right="-120"/>
              <w:jc w:val="center"/>
              <w:rPr>
                <w:szCs w:val="22"/>
                <w:cs/>
              </w:rPr>
            </w:pPr>
            <w:r w:rsidRPr="00190318">
              <w:rPr>
                <w:szCs w:val="22"/>
              </w:rPr>
              <w:t>31</w:t>
            </w:r>
            <w:r w:rsidRPr="00190318">
              <w:rPr>
                <w:szCs w:val="22"/>
              </w:rPr>
              <w:br/>
              <w:t>March</w:t>
            </w:r>
            <w:r w:rsidRPr="00190318">
              <w:rPr>
                <w:szCs w:val="22"/>
              </w:rPr>
              <w:br/>
              <w:t>2020</w:t>
            </w:r>
          </w:p>
        </w:tc>
      </w:tr>
      <w:tr w:rsidR="00190318" w:rsidRPr="006B55A3" w:rsidTr="008D749D">
        <w:trPr>
          <w:tblHeader/>
        </w:trPr>
        <w:tc>
          <w:tcPr>
            <w:tcW w:w="1530" w:type="dxa"/>
            <w:shd w:val="clear" w:color="auto" w:fill="auto"/>
          </w:tcPr>
          <w:p w:rsidR="00190318" w:rsidRPr="00190318" w:rsidRDefault="00190318" w:rsidP="00295C61">
            <w:pPr>
              <w:spacing w:line="240" w:lineRule="auto"/>
              <w:rPr>
                <w:szCs w:val="22"/>
              </w:rPr>
            </w:pPr>
          </w:p>
        </w:tc>
        <w:tc>
          <w:tcPr>
            <w:tcW w:w="2880" w:type="dxa"/>
            <w:gridSpan w:val="3"/>
            <w:shd w:val="clear" w:color="auto" w:fill="auto"/>
          </w:tcPr>
          <w:p w:rsidR="00190318" w:rsidRPr="00190318" w:rsidRDefault="00190318" w:rsidP="00295C61">
            <w:pPr>
              <w:spacing w:line="240" w:lineRule="auto"/>
              <w:jc w:val="center"/>
              <w:rPr>
                <w:i/>
                <w:iCs/>
                <w:szCs w:val="22"/>
              </w:rPr>
            </w:pPr>
            <w:r w:rsidRPr="00190318">
              <w:rPr>
                <w:i/>
                <w:iCs/>
                <w:szCs w:val="22"/>
              </w:rPr>
              <w:t>(% per annum)</w:t>
            </w:r>
          </w:p>
        </w:tc>
        <w:tc>
          <w:tcPr>
            <w:tcW w:w="270" w:type="dxa"/>
            <w:shd w:val="clear" w:color="auto" w:fill="auto"/>
          </w:tcPr>
          <w:p w:rsidR="00190318" w:rsidRPr="00190318" w:rsidRDefault="00190318" w:rsidP="00295C61">
            <w:pPr>
              <w:spacing w:line="240" w:lineRule="auto"/>
              <w:rPr>
                <w:szCs w:val="22"/>
              </w:rPr>
            </w:pPr>
          </w:p>
        </w:tc>
        <w:tc>
          <w:tcPr>
            <w:tcW w:w="4873" w:type="dxa"/>
            <w:gridSpan w:val="7"/>
            <w:shd w:val="clear" w:color="auto" w:fill="auto"/>
          </w:tcPr>
          <w:p w:rsidR="00190318" w:rsidRPr="00190318" w:rsidRDefault="00190318" w:rsidP="00295C61">
            <w:pPr>
              <w:spacing w:line="240" w:lineRule="auto"/>
              <w:ind w:left="-95" w:right="-120"/>
              <w:jc w:val="center"/>
              <w:rPr>
                <w:i/>
                <w:iCs/>
                <w:szCs w:val="22"/>
              </w:rPr>
            </w:pPr>
            <w:r w:rsidRPr="00190318">
              <w:rPr>
                <w:i/>
                <w:iCs/>
                <w:szCs w:val="22"/>
              </w:rPr>
              <w:t>(in thousand Baht)</w:t>
            </w:r>
          </w:p>
        </w:tc>
      </w:tr>
      <w:tr w:rsidR="00190318" w:rsidRPr="006B55A3" w:rsidTr="008D749D">
        <w:trPr>
          <w:tblHeader/>
        </w:trPr>
        <w:tc>
          <w:tcPr>
            <w:tcW w:w="4410" w:type="dxa"/>
            <w:gridSpan w:val="4"/>
            <w:shd w:val="clear" w:color="auto" w:fill="auto"/>
            <w:vAlign w:val="bottom"/>
          </w:tcPr>
          <w:p w:rsidR="00190318" w:rsidRPr="00190318" w:rsidRDefault="00190318" w:rsidP="00295C61">
            <w:pPr>
              <w:spacing w:line="240" w:lineRule="auto"/>
              <w:rPr>
                <w:i/>
                <w:iCs/>
                <w:szCs w:val="22"/>
                <w:cs/>
              </w:rPr>
            </w:pPr>
            <w:r w:rsidRPr="00190318">
              <w:rPr>
                <w:b/>
                <w:bCs/>
                <w:i/>
                <w:iCs/>
                <w:szCs w:val="22"/>
              </w:rPr>
              <w:t>Short-term loan</w:t>
            </w:r>
          </w:p>
        </w:tc>
        <w:tc>
          <w:tcPr>
            <w:tcW w:w="270" w:type="dxa"/>
            <w:shd w:val="clear" w:color="auto" w:fill="auto"/>
          </w:tcPr>
          <w:p w:rsidR="00190318" w:rsidRPr="00190318" w:rsidRDefault="00190318" w:rsidP="00295C61">
            <w:pPr>
              <w:spacing w:line="240" w:lineRule="auto"/>
              <w:rPr>
                <w:szCs w:val="22"/>
              </w:rPr>
            </w:pPr>
          </w:p>
        </w:tc>
        <w:tc>
          <w:tcPr>
            <w:tcW w:w="4873" w:type="dxa"/>
            <w:gridSpan w:val="7"/>
            <w:shd w:val="clear" w:color="auto" w:fill="auto"/>
          </w:tcPr>
          <w:p w:rsidR="00190318" w:rsidRPr="00190318" w:rsidRDefault="00190318" w:rsidP="00295C61">
            <w:pPr>
              <w:spacing w:line="240" w:lineRule="auto"/>
              <w:ind w:left="-95" w:right="-120"/>
              <w:jc w:val="center"/>
              <w:rPr>
                <w:i/>
                <w:iCs/>
                <w:szCs w:val="22"/>
                <w:cs/>
              </w:rPr>
            </w:pPr>
          </w:p>
        </w:tc>
      </w:tr>
      <w:tr w:rsidR="00190318" w:rsidRPr="006B55A3" w:rsidTr="008D749D">
        <w:tc>
          <w:tcPr>
            <w:tcW w:w="1530" w:type="dxa"/>
            <w:shd w:val="clear" w:color="auto" w:fill="auto"/>
          </w:tcPr>
          <w:p w:rsidR="00190318" w:rsidRPr="00190318" w:rsidRDefault="00190318" w:rsidP="00C536AD">
            <w:pPr>
              <w:tabs>
                <w:tab w:val="left" w:pos="966"/>
              </w:tabs>
              <w:spacing w:line="240" w:lineRule="auto"/>
              <w:ind w:right="-288"/>
              <w:rPr>
                <w:szCs w:val="22"/>
                <w:cs/>
              </w:rPr>
            </w:pPr>
            <w:r w:rsidRPr="00190318">
              <w:rPr>
                <w:szCs w:val="22"/>
              </w:rPr>
              <w:t>Parent company</w:t>
            </w:r>
          </w:p>
        </w:tc>
        <w:tc>
          <w:tcPr>
            <w:tcW w:w="1260" w:type="dxa"/>
            <w:shd w:val="clear" w:color="auto" w:fill="auto"/>
          </w:tcPr>
          <w:p w:rsidR="00190318" w:rsidRPr="00190318" w:rsidRDefault="00190318" w:rsidP="00295C61">
            <w:pPr>
              <w:spacing w:line="240" w:lineRule="auto"/>
              <w:jc w:val="center"/>
              <w:rPr>
                <w:szCs w:val="22"/>
              </w:rPr>
            </w:pPr>
            <w:r w:rsidRPr="00190318">
              <w:rPr>
                <w:spacing w:val="-4"/>
                <w:szCs w:val="22"/>
              </w:rPr>
              <w:t xml:space="preserve">MLR </w:t>
            </w:r>
            <w:r w:rsidR="008D749D">
              <w:rPr>
                <w:spacing w:val="-4"/>
                <w:szCs w:val="22"/>
              </w:rPr>
              <w:t>-</w:t>
            </w:r>
            <w:r w:rsidRPr="00190318">
              <w:rPr>
                <w:spacing w:val="-4"/>
                <w:szCs w:val="22"/>
              </w:rPr>
              <w:t>0.75</w:t>
            </w:r>
          </w:p>
        </w:tc>
        <w:tc>
          <w:tcPr>
            <w:tcW w:w="270" w:type="dxa"/>
            <w:shd w:val="clear" w:color="auto" w:fill="auto"/>
          </w:tcPr>
          <w:p w:rsidR="00190318" w:rsidRPr="00190318" w:rsidRDefault="00190318" w:rsidP="00295C61">
            <w:pPr>
              <w:spacing w:line="240" w:lineRule="auto"/>
              <w:rPr>
                <w:szCs w:val="22"/>
              </w:rPr>
            </w:pPr>
          </w:p>
        </w:tc>
        <w:tc>
          <w:tcPr>
            <w:tcW w:w="1350" w:type="dxa"/>
            <w:shd w:val="clear" w:color="auto" w:fill="auto"/>
          </w:tcPr>
          <w:p w:rsidR="00190318" w:rsidRPr="00190318" w:rsidRDefault="00190318" w:rsidP="00295C61">
            <w:pPr>
              <w:spacing w:line="240" w:lineRule="auto"/>
              <w:jc w:val="center"/>
              <w:rPr>
                <w:szCs w:val="22"/>
              </w:rPr>
            </w:pPr>
            <w:r w:rsidRPr="00190318">
              <w:rPr>
                <w:spacing w:val="-4"/>
                <w:szCs w:val="22"/>
              </w:rPr>
              <w:t>MLR - 0.75</w:t>
            </w:r>
          </w:p>
        </w:tc>
        <w:tc>
          <w:tcPr>
            <w:tcW w:w="270" w:type="dxa"/>
            <w:shd w:val="clear" w:color="auto" w:fill="auto"/>
          </w:tcPr>
          <w:p w:rsidR="00190318" w:rsidRPr="00190318" w:rsidRDefault="00190318" w:rsidP="00295C61">
            <w:pPr>
              <w:spacing w:line="240" w:lineRule="auto"/>
              <w:rPr>
                <w:szCs w:val="22"/>
              </w:rPr>
            </w:pPr>
          </w:p>
        </w:tc>
        <w:tc>
          <w:tcPr>
            <w:tcW w:w="990" w:type="dxa"/>
            <w:tcBorders>
              <w:bottom w:val="double" w:sz="4" w:space="0" w:color="auto"/>
            </w:tcBorders>
            <w:shd w:val="clear" w:color="auto" w:fill="auto"/>
            <w:vAlign w:val="bottom"/>
          </w:tcPr>
          <w:p w:rsidR="00190318" w:rsidRPr="00190318" w:rsidRDefault="00190318" w:rsidP="00295C61">
            <w:pPr>
              <w:tabs>
                <w:tab w:val="decimal" w:pos="804"/>
              </w:tabs>
              <w:spacing w:line="240" w:lineRule="auto"/>
              <w:ind w:left="-129" w:right="-86"/>
              <w:rPr>
                <w:b/>
                <w:bCs/>
                <w:szCs w:val="22"/>
              </w:rPr>
            </w:pPr>
            <w:r w:rsidRPr="00190318">
              <w:rPr>
                <w:b/>
                <w:bCs/>
                <w:szCs w:val="22"/>
              </w:rPr>
              <w:t>170,745</w:t>
            </w:r>
          </w:p>
        </w:tc>
        <w:tc>
          <w:tcPr>
            <w:tcW w:w="242" w:type="dxa"/>
            <w:shd w:val="clear" w:color="auto" w:fill="auto"/>
          </w:tcPr>
          <w:p w:rsidR="00190318" w:rsidRPr="00190318" w:rsidRDefault="00190318" w:rsidP="00295C61">
            <w:pPr>
              <w:spacing w:line="240" w:lineRule="auto"/>
              <w:rPr>
                <w:szCs w:val="22"/>
              </w:rPr>
            </w:pPr>
          </w:p>
        </w:tc>
        <w:tc>
          <w:tcPr>
            <w:tcW w:w="930" w:type="dxa"/>
            <w:shd w:val="clear" w:color="auto" w:fill="auto"/>
            <w:vAlign w:val="bottom"/>
          </w:tcPr>
          <w:p w:rsidR="00190318" w:rsidRPr="00190318" w:rsidRDefault="00190318" w:rsidP="00295C61">
            <w:pPr>
              <w:tabs>
                <w:tab w:val="decimal" w:pos="647"/>
              </w:tabs>
              <w:spacing w:line="240" w:lineRule="auto"/>
              <w:ind w:right="-120"/>
              <w:rPr>
                <w:szCs w:val="22"/>
              </w:rPr>
            </w:pPr>
            <w:r w:rsidRPr="00190318">
              <w:rPr>
                <w:szCs w:val="22"/>
              </w:rPr>
              <w:t>40,195</w:t>
            </w:r>
          </w:p>
        </w:tc>
        <w:tc>
          <w:tcPr>
            <w:tcW w:w="268" w:type="dxa"/>
            <w:shd w:val="clear" w:color="auto" w:fill="auto"/>
            <w:vAlign w:val="bottom"/>
          </w:tcPr>
          <w:p w:rsidR="00190318" w:rsidRPr="00190318" w:rsidRDefault="00190318" w:rsidP="00295C61">
            <w:pPr>
              <w:spacing w:line="240" w:lineRule="auto"/>
              <w:rPr>
                <w:szCs w:val="22"/>
              </w:rPr>
            </w:pPr>
          </w:p>
        </w:tc>
        <w:tc>
          <w:tcPr>
            <w:tcW w:w="1080" w:type="dxa"/>
            <w:shd w:val="clear" w:color="auto" w:fill="auto"/>
            <w:vAlign w:val="bottom"/>
          </w:tcPr>
          <w:p w:rsidR="00190318" w:rsidRPr="00190318" w:rsidRDefault="00190318" w:rsidP="00295C61">
            <w:pPr>
              <w:jc w:val="center"/>
              <w:rPr>
                <w:szCs w:val="22"/>
              </w:rPr>
            </w:pPr>
            <w:r w:rsidRPr="00190318">
              <w:rPr>
                <w:szCs w:val="22"/>
              </w:rPr>
              <w:t>(210,930)</w:t>
            </w:r>
          </w:p>
        </w:tc>
        <w:tc>
          <w:tcPr>
            <w:tcW w:w="270" w:type="dxa"/>
            <w:shd w:val="clear" w:color="auto" w:fill="auto"/>
          </w:tcPr>
          <w:p w:rsidR="00190318" w:rsidRPr="00190318" w:rsidRDefault="00190318" w:rsidP="00295C61">
            <w:pPr>
              <w:spacing w:line="240" w:lineRule="auto"/>
              <w:rPr>
                <w:szCs w:val="22"/>
              </w:rPr>
            </w:pPr>
          </w:p>
        </w:tc>
        <w:tc>
          <w:tcPr>
            <w:tcW w:w="1090" w:type="dxa"/>
            <w:tcBorders>
              <w:bottom w:val="double" w:sz="4" w:space="0" w:color="auto"/>
            </w:tcBorders>
            <w:shd w:val="clear" w:color="auto" w:fill="auto"/>
            <w:vAlign w:val="bottom"/>
          </w:tcPr>
          <w:p w:rsidR="00190318" w:rsidRPr="00190318" w:rsidRDefault="00190318" w:rsidP="00295C61">
            <w:pPr>
              <w:tabs>
                <w:tab w:val="decimal" w:pos="870"/>
              </w:tabs>
              <w:ind w:left="-95"/>
              <w:rPr>
                <w:b/>
                <w:bCs/>
                <w:szCs w:val="22"/>
              </w:rPr>
            </w:pPr>
            <w:r w:rsidRPr="00190318">
              <w:rPr>
                <w:b/>
                <w:bCs/>
                <w:szCs w:val="22"/>
              </w:rPr>
              <w:t>10</w:t>
            </w:r>
          </w:p>
        </w:tc>
      </w:tr>
    </w:tbl>
    <w:p w:rsidR="00190318" w:rsidRPr="00B41807" w:rsidRDefault="00190318" w:rsidP="00190318">
      <w:pPr>
        <w:pStyle w:val="BodyText"/>
        <w:spacing w:after="0"/>
        <w:ind w:left="630" w:right="-45"/>
        <w:jc w:val="thaiDistribute"/>
        <w:rPr>
          <w:szCs w:val="22"/>
        </w:rPr>
      </w:pPr>
    </w:p>
    <w:tbl>
      <w:tblPr>
        <w:tblW w:w="9544" w:type="dxa"/>
        <w:tblInd w:w="450" w:type="dxa"/>
        <w:tblLayout w:type="fixed"/>
        <w:tblLook w:val="04A0" w:firstRow="1" w:lastRow="0" w:firstColumn="1" w:lastColumn="0" w:noHBand="0" w:noVBand="1"/>
      </w:tblPr>
      <w:tblGrid>
        <w:gridCol w:w="1530"/>
        <w:gridCol w:w="1260"/>
        <w:gridCol w:w="270"/>
        <w:gridCol w:w="1368"/>
        <w:gridCol w:w="270"/>
        <w:gridCol w:w="990"/>
        <w:gridCol w:w="240"/>
        <w:gridCol w:w="933"/>
        <w:gridCol w:w="249"/>
        <w:gridCol w:w="1080"/>
        <w:gridCol w:w="270"/>
        <w:gridCol w:w="1084"/>
      </w:tblGrid>
      <w:tr w:rsidR="00190318" w:rsidRPr="006B55A3" w:rsidTr="00B41807">
        <w:trPr>
          <w:tblHeader/>
        </w:trPr>
        <w:tc>
          <w:tcPr>
            <w:tcW w:w="1530" w:type="dxa"/>
            <w:shd w:val="clear" w:color="auto" w:fill="auto"/>
            <w:vAlign w:val="bottom"/>
          </w:tcPr>
          <w:p w:rsidR="00190318" w:rsidRPr="00190318" w:rsidRDefault="00190318" w:rsidP="00190318">
            <w:pPr>
              <w:spacing w:line="240" w:lineRule="auto"/>
              <w:rPr>
                <w:b/>
                <w:bCs/>
                <w:szCs w:val="22"/>
                <w:cs/>
              </w:rPr>
            </w:pPr>
            <w:r w:rsidRPr="00190318">
              <w:rPr>
                <w:szCs w:val="22"/>
              </w:rPr>
              <w:br w:type="page"/>
            </w:r>
          </w:p>
        </w:tc>
        <w:tc>
          <w:tcPr>
            <w:tcW w:w="2898" w:type="dxa"/>
            <w:gridSpan w:val="3"/>
            <w:shd w:val="clear" w:color="auto" w:fill="auto"/>
            <w:vAlign w:val="bottom"/>
          </w:tcPr>
          <w:p w:rsidR="00190318" w:rsidRPr="00190318" w:rsidRDefault="00190318" w:rsidP="00190318">
            <w:pPr>
              <w:spacing w:line="240" w:lineRule="auto"/>
              <w:jc w:val="center"/>
              <w:rPr>
                <w:b/>
                <w:bCs/>
                <w:szCs w:val="22"/>
                <w:cs/>
              </w:rPr>
            </w:pPr>
            <w:r w:rsidRPr="00190318">
              <w:rPr>
                <w:b/>
                <w:bCs/>
                <w:szCs w:val="22"/>
              </w:rPr>
              <w:t>Interest rate</w:t>
            </w:r>
          </w:p>
        </w:tc>
        <w:tc>
          <w:tcPr>
            <w:tcW w:w="270" w:type="dxa"/>
            <w:shd w:val="clear" w:color="auto" w:fill="auto"/>
            <w:vAlign w:val="bottom"/>
          </w:tcPr>
          <w:p w:rsidR="00190318" w:rsidRPr="00190318" w:rsidRDefault="00190318" w:rsidP="00190318">
            <w:pPr>
              <w:spacing w:line="240" w:lineRule="auto"/>
              <w:jc w:val="center"/>
              <w:rPr>
                <w:b/>
                <w:bCs/>
                <w:szCs w:val="22"/>
              </w:rPr>
            </w:pPr>
          </w:p>
        </w:tc>
        <w:tc>
          <w:tcPr>
            <w:tcW w:w="4846" w:type="dxa"/>
            <w:gridSpan w:val="7"/>
            <w:shd w:val="clear" w:color="auto" w:fill="auto"/>
            <w:vAlign w:val="bottom"/>
          </w:tcPr>
          <w:p w:rsidR="00190318" w:rsidRPr="00190318" w:rsidRDefault="00190318" w:rsidP="00190318">
            <w:pPr>
              <w:spacing w:line="240" w:lineRule="auto"/>
              <w:ind w:left="-95" w:right="-120"/>
              <w:jc w:val="center"/>
              <w:rPr>
                <w:b/>
                <w:bCs/>
                <w:szCs w:val="22"/>
                <w:cs/>
              </w:rPr>
            </w:pPr>
            <w:r w:rsidRPr="00190318">
              <w:rPr>
                <w:b/>
                <w:bCs/>
                <w:szCs w:val="22"/>
              </w:rPr>
              <w:t>Separate financial statement</w:t>
            </w:r>
            <w:r w:rsidR="00375534">
              <w:rPr>
                <w:b/>
                <w:bCs/>
                <w:szCs w:val="22"/>
              </w:rPr>
              <w:t>s</w:t>
            </w:r>
          </w:p>
        </w:tc>
      </w:tr>
      <w:tr w:rsidR="00190318" w:rsidRPr="006B55A3" w:rsidTr="00B41807">
        <w:trPr>
          <w:tblHeader/>
        </w:trPr>
        <w:tc>
          <w:tcPr>
            <w:tcW w:w="1530" w:type="dxa"/>
            <w:shd w:val="clear" w:color="auto" w:fill="auto"/>
            <w:vAlign w:val="bottom"/>
          </w:tcPr>
          <w:p w:rsidR="00190318" w:rsidRPr="00190318" w:rsidRDefault="00190318" w:rsidP="00190318">
            <w:pPr>
              <w:spacing w:line="240" w:lineRule="auto"/>
              <w:rPr>
                <w:b/>
                <w:bCs/>
                <w:i/>
                <w:iCs/>
                <w:szCs w:val="22"/>
                <w:cs/>
              </w:rPr>
            </w:pPr>
          </w:p>
        </w:tc>
        <w:tc>
          <w:tcPr>
            <w:tcW w:w="1260" w:type="dxa"/>
            <w:shd w:val="clear" w:color="auto" w:fill="auto"/>
            <w:vAlign w:val="bottom"/>
          </w:tcPr>
          <w:p w:rsidR="00190318" w:rsidRPr="00190318" w:rsidRDefault="00190318" w:rsidP="00190318">
            <w:pPr>
              <w:spacing w:line="240" w:lineRule="auto"/>
              <w:ind w:left="-95" w:right="-120"/>
              <w:jc w:val="center"/>
              <w:rPr>
                <w:szCs w:val="22"/>
                <w:cs/>
              </w:rPr>
            </w:pPr>
            <w:r w:rsidRPr="00190318">
              <w:rPr>
                <w:szCs w:val="22"/>
              </w:rPr>
              <w:t>31</w:t>
            </w:r>
            <w:r w:rsidRPr="00190318">
              <w:rPr>
                <w:szCs w:val="22"/>
              </w:rPr>
              <w:br/>
              <w:t>December</w:t>
            </w:r>
            <w:r w:rsidRPr="00190318">
              <w:rPr>
                <w:szCs w:val="22"/>
              </w:rPr>
              <w:br/>
              <w:t>2019</w:t>
            </w:r>
          </w:p>
        </w:tc>
        <w:tc>
          <w:tcPr>
            <w:tcW w:w="270" w:type="dxa"/>
            <w:shd w:val="clear" w:color="auto" w:fill="auto"/>
            <w:vAlign w:val="bottom"/>
          </w:tcPr>
          <w:p w:rsidR="00190318" w:rsidRPr="00190318" w:rsidRDefault="00190318" w:rsidP="00190318">
            <w:pPr>
              <w:spacing w:line="240" w:lineRule="auto"/>
              <w:jc w:val="center"/>
              <w:rPr>
                <w:szCs w:val="22"/>
              </w:rPr>
            </w:pPr>
          </w:p>
        </w:tc>
        <w:tc>
          <w:tcPr>
            <w:tcW w:w="1368" w:type="dxa"/>
            <w:shd w:val="clear" w:color="auto" w:fill="auto"/>
            <w:vAlign w:val="bottom"/>
          </w:tcPr>
          <w:p w:rsidR="00190318" w:rsidRPr="00190318" w:rsidRDefault="00190318" w:rsidP="00190318">
            <w:pPr>
              <w:spacing w:line="240" w:lineRule="auto"/>
              <w:ind w:left="-95" w:right="-120"/>
              <w:jc w:val="center"/>
              <w:rPr>
                <w:szCs w:val="22"/>
                <w:cs/>
              </w:rPr>
            </w:pPr>
            <w:r w:rsidRPr="00190318">
              <w:rPr>
                <w:szCs w:val="22"/>
              </w:rPr>
              <w:t>31</w:t>
            </w:r>
            <w:r w:rsidRPr="00190318">
              <w:rPr>
                <w:szCs w:val="22"/>
              </w:rPr>
              <w:br/>
              <w:t>March</w:t>
            </w:r>
            <w:r w:rsidRPr="00190318">
              <w:rPr>
                <w:szCs w:val="22"/>
              </w:rPr>
              <w:br/>
              <w:t>2020</w:t>
            </w:r>
          </w:p>
        </w:tc>
        <w:tc>
          <w:tcPr>
            <w:tcW w:w="270" w:type="dxa"/>
            <w:shd w:val="clear" w:color="auto" w:fill="auto"/>
            <w:vAlign w:val="bottom"/>
          </w:tcPr>
          <w:p w:rsidR="00190318" w:rsidRPr="00190318" w:rsidRDefault="00190318" w:rsidP="00190318">
            <w:pPr>
              <w:spacing w:line="240" w:lineRule="auto"/>
              <w:ind w:left="-95" w:right="-120"/>
              <w:jc w:val="center"/>
              <w:rPr>
                <w:szCs w:val="22"/>
                <w:cs/>
              </w:rPr>
            </w:pPr>
          </w:p>
        </w:tc>
        <w:tc>
          <w:tcPr>
            <w:tcW w:w="990" w:type="dxa"/>
            <w:shd w:val="clear" w:color="auto" w:fill="auto"/>
            <w:vAlign w:val="bottom"/>
          </w:tcPr>
          <w:p w:rsidR="00190318" w:rsidRPr="00190318" w:rsidRDefault="00190318" w:rsidP="00190318">
            <w:pPr>
              <w:spacing w:line="240" w:lineRule="auto"/>
              <w:ind w:left="-129" w:right="-86"/>
              <w:jc w:val="center"/>
              <w:rPr>
                <w:szCs w:val="22"/>
                <w:cs/>
              </w:rPr>
            </w:pPr>
            <w:r w:rsidRPr="00190318">
              <w:rPr>
                <w:szCs w:val="22"/>
              </w:rPr>
              <w:t>31</w:t>
            </w:r>
            <w:r w:rsidRPr="00190318">
              <w:rPr>
                <w:szCs w:val="22"/>
              </w:rPr>
              <w:br/>
              <w:t>December</w:t>
            </w:r>
            <w:r w:rsidRPr="00190318">
              <w:rPr>
                <w:szCs w:val="22"/>
              </w:rPr>
              <w:br/>
              <w:t>2019</w:t>
            </w:r>
          </w:p>
        </w:tc>
        <w:tc>
          <w:tcPr>
            <w:tcW w:w="240" w:type="dxa"/>
            <w:shd w:val="clear" w:color="auto" w:fill="auto"/>
            <w:vAlign w:val="bottom"/>
          </w:tcPr>
          <w:p w:rsidR="00190318" w:rsidRPr="00190318" w:rsidRDefault="00190318" w:rsidP="00190318">
            <w:pPr>
              <w:spacing w:line="240" w:lineRule="auto"/>
              <w:jc w:val="center"/>
              <w:rPr>
                <w:szCs w:val="22"/>
              </w:rPr>
            </w:pPr>
          </w:p>
        </w:tc>
        <w:tc>
          <w:tcPr>
            <w:tcW w:w="933" w:type="dxa"/>
            <w:shd w:val="clear" w:color="auto" w:fill="auto"/>
            <w:vAlign w:val="bottom"/>
          </w:tcPr>
          <w:p w:rsidR="00190318" w:rsidRPr="00190318" w:rsidRDefault="00190318" w:rsidP="00190318">
            <w:pPr>
              <w:spacing w:line="240" w:lineRule="auto"/>
              <w:ind w:left="-95" w:right="-120"/>
              <w:jc w:val="center"/>
              <w:rPr>
                <w:szCs w:val="22"/>
                <w:cs/>
              </w:rPr>
            </w:pPr>
            <w:r w:rsidRPr="00190318">
              <w:rPr>
                <w:szCs w:val="22"/>
              </w:rPr>
              <w:t>Increase</w:t>
            </w:r>
          </w:p>
        </w:tc>
        <w:tc>
          <w:tcPr>
            <w:tcW w:w="249" w:type="dxa"/>
            <w:shd w:val="clear" w:color="auto" w:fill="auto"/>
            <w:vAlign w:val="bottom"/>
          </w:tcPr>
          <w:p w:rsidR="00190318" w:rsidRPr="00190318" w:rsidRDefault="00190318" w:rsidP="00190318">
            <w:pPr>
              <w:spacing w:line="240" w:lineRule="auto"/>
              <w:jc w:val="center"/>
              <w:rPr>
                <w:szCs w:val="22"/>
              </w:rPr>
            </w:pPr>
          </w:p>
        </w:tc>
        <w:tc>
          <w:tcPr>
            <w:tcW w:w="1080" w:type="dxa"/>
            <w:shd w:val="clear" w:color="auto" w:fill="auto"/>
            <w:vAlign w:val="bottom"/>
          </w:tcPr>
          <w:p w:rsidR="00190318" w:rsidRPr="00190318" w:rsidRDefault="00715DBC" w:rsidP="00190318">
            <w:pPr>
              <w:spacing w:line="240" w:lineRule="auto"/>
              <w:ind w:left="-95" w:right="-120"/>
              <w:jc w:val="center"/>
              <w:rPr>
                <w:szCs w:val="22"/>
                <w:cs/>
              </w:rPr>
            </w:pPr>
            <w:r>
              <w:rPr>
                <w:szCs w:val="22"/>
              </w:rPr>
              <w:t>(</w:t>
            </w:r>
            <w:r w:rsidR="00190318" w:rsidRPr="00190318">
              <w:rPr>
                <w:szCs w:val="22"/>
              </w:rPr>
              <w:t>Decrease</w:t>
            </w:r>
            <w:r>
              <w:rPr>
                <w:szCs w:val="22"/>
              </w:rPr>
              <w:t>)</w:t>
            </w:r>
          </w:p>
        </w:tc>
        <w:tc>
          <w:tcPr>
            <w:tcW w:w="270" w:type="dxa"/>
            <w:shd w:val="clear" w:color="auto" w:fill="auto"/>
            <w:vAlign w:val="bottom"/>
          </w:tcPr>
          <w:p w:rsidR="00190318" w:rsidRPr="00190318" w:rsidRDefault="00190318" w:rsidP="00190318">
            <w:pPr>
              <w:spacing w:line="240" w:lineRule="auto"/>
              <w:jc w:val="center"/>
              <w:rPr>
                <w:szCs w:val="22"/>
              </w:rPr>
            </w:pPr>
          </w:p>
        </w:tc>
        <w:tc>
          <w:tcPr>
            <w:tcW w:w="1084" w:type="dxa"/>
            <w:shd w:val="clear" w:color="auto" w:fill="auto"/>
            <w:vAlign w:val="bottom"/>
          </w:tcPr>
          <w:p w:rsidR="00190318" w:rsidRPr="00190318" w:rsidRDefault="00190318" w:rsidP="00190318">
            <w:pPr>
              <w:spacing w:line="240" w:lineRule="auto"/>
              <w:ind w:left="-95" w:right="-120"/>
              <w:jc w:val="center"/>
              <w:rPr>
                <w:szCs w:val="22"/>
                <w:cs/>
              </w:rPr>
            </w:pPr>
            <w:r w:rsidRPr="00190318">
              <w:rPr>
                <w:szCs w:val="22"/>
              </w:rPr>
              <w:t>31</w:t>
            </w:r>
            <w:r w:rsidRPr="00190318">
              <w:rPr>
                <w:szCs w:val="22"/>
              </w:rPr>
              <w:br/>
              <w:t>March</w:t>
            </w:r>
            <w:r w:rsidRPr="00190318">
              <w:rPr>
                <w:szCs w:val="22"/>
              </w:rPr>
              <w:br/>
              <w:t>2020</w:t>
            </w:r>
          </w:p>
        </w:tc>
      </w:tr>
      <w:tr w:rsidR="00190318" w:rsidRPr="006B55A3" w:rsidTr="00B41807">
        <w:trPr>
          <w:tblHeader/>
        </w:trPr>
        <w:tc>
          <w:tcPr>
            <w:tcW w:w="1530" w:type="dxa"/>
            <w:shd w:val="clear" w:color="auto" w:fill="auto"/>
          </w:tcPr>
          <w:p w:rsidR="00190318" w:rsidRPr="00190318" w:rsidRDefault="00190318" w:rsidP="00190318">
            <w:pPr>
              <w:spacing w:line="240" w:lineRule="auto"/>
              <w:rPr>
                <w:szCs w:val="22"/>
              </w:rPr>
            </w:pPr>
          </w:p>
        </w:tc>
        <w:tc>
          <w:tcPr>
            <w:tcW w:w="2898" w:type="dxa"/>
            <w:gridSpan w:val="3"/>
            <w:shd w:val="clear" w:color="auto" w:fill="auto"/>
          </w:tcPr>
          <w:p w:rsidR="00190318" w:rsidRPr="00190318" w:rsidRDefault="00190318" w:rsidP="00190318">
            <w:pPr>
              <w:spacing w:line="240" w:lineRule="auto"/>
              <w:jc w:val="center"/>
              <w:rPr>
                <w:i/>
                <w:iCs/>
                <w:szCs w:val="22"/>
              </w:rPr>
            </w:pPr>
            <w:r w:rsidRPr="00190318">
              <w:rPr>
                <w:i/>
                <w:iCs/>
                <w:szCs w:val="22"/>
              </w:rPr>
              <w:t>(% per annum)</w:t>
            </w:r>
          </w:p>
        </w:tc>
        <w:tc>
          <w:tcPr>
            <w:tcW w:w="270" w:type="dxa"/>
            <w:shd w:val="clear" w:color="auto" w:fill="auto"/>
          </w:tcPr>
          <w:p w:rsidR="00190318" w:rsidRPr="00190318" w:rsidRDefault="00190318" w:rsidP="00190318">
            <w:pPr>
              <w:spacing w:line="240" w:lineRule="auto"/>
              <w:rPr>
                <w:szCs w:val="22"/>
              </w:rPr>
            </w:pPr>
          </w:p>
        </w:tc>
        <w:tc>
          <w:tcPr>
            <w:tcW w:w="4846" w:type="dxa"/>
            <w:gridSpan w:val="7"/>
            <w:shd w:val="clear" w:color="auto" w:fill="auto"/>
          </w:tcPr>
          <w:p w:rsidR="00190318" w:rsidRPr="00190318" w:rsidRDefault="00190318" w:rsidP="00190318">
            <w:pPr>
              <w:spacing w:line="240" w:lineRule="auto"/>
              <w:ind w:left="-95" w:right="-120"/>
              <w:jc w:val="center"/>
              <w:rPr>
                <w:i/>
                <w:iCs/>
                <w:szCs w:val="22"/>
              </w:rPr>
            </w:pPr>
            <w:r w:rsidRPr="00190318">
              <w:rPr>
                <w:i/>
                <w:iCs/>
                <w:szCs w:val="22"/>
              </w:rPr>
              <w:t>(in thousand Baht)</w:t>
            </w:r>
          </w:p>
        </w:tc>
      </w:tr>
      <w:tr w:rsidR="00190318" w:rsidRPr="006B55A3" w:rsidTr="00B41807">
        <w:trPr>
          <w:tblHeader/>
        </w:trPr>
        <w:tc>
          <w:tcPr>
            <w:tcW w:w="4428" w:type="dxa"/>
            <w:gridSpan w:val="4"/>
            <w:shd w:val="clear" w:color="auto" w:fill="auto"/>
            <w:vAlign w:val="bottom"/>
          </w:tcPr>
          <w:p w:rsidR="00190318" w:rsidRPr="00190318" w:rsidRDefault="00190318" w:rsidP="00295C61">
            <w:pPr>
              <w:spacing w:line="240" w:lineRule="auto"/>
              <w:rPr>
                <w:i/>
                <w:iCs/>
                <w:szCs w:val="22"/>
                <w:cs/>
              </w:rPr>
            </w:pPr>
            <w:r w:rsidRPr="00190318">
              <w:rPr>
                <w:b/>
                <w:bCs/>
                <w:i/>
                <w:iCs/>
                <w:szCs w:val="22"/>
              </w:rPr>
              <w:t>Short-term loan</w:t>
            </w:r>
          </w:p>
        </w:tc>
        <w:tc>
          <w:tcPr>
            <w:tcW w:w="270" w:type="dxa"/>
            <w:shd w:val="clear" w:color="auto" w:fill="auto"/>
          </w:tcPr>
          <w:p w:rsidR="00190318" w:rsidRPr="00190318" w:rsidRDefault="00190318" w:rsidP="00295C61">
            <w:pPr>
              <w:spacing w:line="240" w:lineRule="auto"/>
              <w:rPr>
                <w:szCs w:val="22"/>
              </w:rPr>
            </w:pPr>
          </w:p>
        </w:tc>
        <w:tc>
          <w:tcPr>
            <w:tcW w:w="4846" w:type="dxa"/>
            <w:gridSpan w:val="7"/>
            <w:shd w:val="clear" w:color="auto" w:fill="auto"/>
          </w:tcPr>
          <w:p w:rsidR="00190318" w:rsidRPr="00190318" w:rsidRDefault="00190318" w:rsidP="00295C61">
            <w:pPr>
              <w:spacing w:line="240" w:lineRule="auto"/>
              <w:ind w:left="-95" w:right="-120"/>
              <w:jc w:val="center"/>
              <w:rPr>
                <w:i/>
                <w:iCs/>
                <w:szCs w:val="22"/>
                <w:cs/>
              </w:rPr>
            </w:pPr>
          </w:p>
        </w:tc>
      </w:tr>
      <w:tr w:rsidR="00190318" w:rsidRPr="006B55A3" w:rsidTr="00B41807">
        <w:tc>
          <w:tcPr>
            <w:tcW w:w="1530" w:type="dxa"/>
            <w:shd w:val="clear" w:color="auto" w:fill="auto"/>
          </w:tcPr>
          <w:p w:rsidR="00190318" w:rsidRPr="00190318" w:rsidRDefault="00190318" w:rsidP="00C536AD">
            <w:pPr>
              <w:spacing w:line="240" w:lineRule="auto"/>
              <w:ind w:right="-288"/>
              <w:rPr>
                <w:szCs w:val="22"/>
                <w:cs/>
              </w:rPr>
            </w:pPr>
            <w:r w:rsidRPr="00190318">
              <w:rPr>
                <w:szCs w:val="22"/>
              </w:rPr>
              <w:t>Parent company</w:t>
            </w:r>
          </w:p>
        </w:tc>
        <w:tc>
          <w:tcPr>
            <w:tcW w:w="1260" w:type="dxa"/>
            <w:shd w:val="clear" w:color="auto" w:fill="auto"/>
          </w:tcPr>
          <w:p w:rsidR="00190318" w:rsidRPr="00190318" w:rsidRDefault="00190318" w:rsidP="00295C61">
            <w:pPr>
              <w:spacing w:line="240" w:lineRule="auto"/>
              <w:jc w:val="center"/>
              <w:rPr>
                <w:szCs w:val="22"/>
              </w:rPr>
            </w:pPr>
            <w:r w:rsidRPr="00190318">
              <w:rPr>
                <w:spacing w:val="-4"/>
                <w:szCs w:val="22"/>
              </w:rPr>
              <w:t>MLR - 0.75</w:t>
            </w:r>
          </w:p>
        </w:tc>
        <w:tc>
          <w:tcPr>
            <w:tcW w:w="270" w:type="dxa"/>
            <w:shd w:val="clear" w:color="auto" w:fill="auto"/>
          </w:tcPr>
          <w:p w:rsidR="00190318" w:rsidRPr="00190318" w:rsidRDefault="00190318" w:rsidP="00295C61">
            <w:pPr>
              <w:spacing w:line="240" w:lineRule="auto"/>
              <w:rPr>
                <w:szCs w:val="22"/>
              </w:rPr>
            </w:pPr>
          </w:p>
        </w:tc>
        <w:tc>
          <w:tcPr>
            <w:tcW w:w="1368" w:type="dxa"/>
            <w:shd w:val="clear" w:color="auto" w:fill="auto"/>
          </w:tcPr>
          <w:p w:rsidR="00190318" w:rsidRPr="00190318" w:rsidRDefault="00190318" w:rsidP="00295C61">
            <w:pPr>
              <w:spacing w:line="240" w:lineRule="auto"/>
              <w:jc w:val="center"/>
              <w:rPr>
                <w:szCs w:val="22"/>
              </w:rPr>
            </w:pPr>
            <w:r w:rsidRPr="00190318">
              <w:rPr>
                <w:spacing w:val="-4"/>
                <w:szCs w:val="22"/>
              </w:rPr>
              <w:t>MLR - 0.75</w:t>
            </w:r>
          </w:p>
        </w:tc>
        <w:tc>
          <w:tcPr>
            <w:tcW w:w="270" w:type="dxa"/>
            <w:shd w:val="clear" w:color="auto" w:fill="auto"/>
          </w:tcPr>
          <w:p w:rsidR="00190318" w:rsidRPr="00190318" w:rsidRDefault="00190318" w:rsidP="00295C61">
            <w:pPr>
              <w:spacing w:line="240" w:lineRule="auto"/>
              <w:rPr>
                <w:szCs w:val="22"/>
              </w:rPr>
            </w:pPr>
          </w:p>
        </w:tc>
        <w:tc>
          <w:tcPr>
            <w:tcW w:w="990" w:type="dxa"/>
            <w:shd w:val="clear" w:color="auto" w:fill="auto"/>
            <w:vAlign w:val="bottom"/>
          </w:tcPr>
          <w:p w:rsidR="00190318" w:rsidRPr="00190318" w:rsidRDefault="00190318" w:rsidP="00295C61">
            <w:pPr>
              <w:tabs>
                <w:tab w:val="decimal" w:pos="804"/>
              </w:tabs>
              <w:spacing w:line="240" w:lineRule="auto"/>
              <w:ind w:left="-129" w:right="-86"/>
              <w:rPr>
                <w:szCs w:val="22"/>
              </w:rPr>
            </w:pPr>
            <w:r w:rsidRPr="00190318">
              <w:rPr>
                <w:szCs w:val="22"/>
              </w:rPr>
              <w:t>170,745</w:t>
            </w:r>
          </w:p>
        </w:tc>
        <w:tc>
          <w:tcPr>
            <w:tcW w:w="240" w:type="dxa"/>
            <w:shd w:val="clear" w:color="auto" w:fill="auto"/>
          </w:tcPr>
          <w:p w:rsidR="00190318" w:rsidRPr="00190318" w:rsidRDefault="00190318" w:rsidP="00295C61">
            <w:pPr>
              <w:spacing w:line="240" w:lineRule="auto"/>
              <w:rPr>
                <w:szCs w:val="22"/>
              </w:rPr>
            </w:pPr>
          </w:p>
        </w:tc>
        <w:tc>
          <w:tcPr>
            <w:tcW w:w="933" w:type="dxa"/>
            <w:shd w:val="clear" w:color="auto" w:fill="auto"/>
            <w:vAlign w:val="bottom"/>
          </w:tcPr>
          <w:p w:rsidR="00190318" w:rsidRPr="00190318" w:rsidRDefault="00190318" w:rsidP="00295C61">
            <w:pPr>
              <w:tabs>
                <w:tab w:val="decimal" w:pos="647"/>
              </w:tabs>
              <w:spacing w:line="240" w:lineRule="auto"/>
              <w:ind w:right="-120"/>
              <w:rPr>
                <w:szCs w:val="22"/>
              </w:rPr>
            </w:pPr>
            <w:r w:rsidRPr="00190318">
              <w:rPr>
                <w:szCs w:val="22"/>
              </w:rPr>
              <w:t>40,195</w:t>
            </w:r>
          </w:p>
        </w:tc>
        <w:tc>
          <w:tcPr>
            <w:tcW w:w="249" w:type="dxa"/>
            <w:shd w:val="clear" w:color="auto" w:fill="auto"/>
            <w:vAlign w:val="bottom"/>
          </w:tcPr>
          <w:p w:rsidR="00190318" w:rsidRPr="00190318" w:rsidRDefault="00190318" w:rsidP="00295C61">
            <w:pPr>
              <w:spacing w:line="240" w:lineRule="auto"/>
              <w:rPr>
                <w:szCs w:val="22"/>
              </w:rPr>
            </w:pPr>
          </w:p>
        </w:tc>
        <w:tc>
          <w:tcPr>
            <w:tcW w:w="1080" w:type="dxa"/>
            <w:shd w:val="clear" w:color="auto" w:fill="auto"/>
            <w:vAlign w:val="bottom"/>
          </w:tcPr>
          <w:p w:rsidR="00190318" w:rsidRPr="00190318" w:rsidRDefault="00190318" w:rsidP="00295C61">
            <w:pPr>
              <w:jc w:val="center"/>
              <w:rPr>
                <w:szCs w:val="22"/>
              </w:rPr>
            </w:pPr>
            <w:r w:rsidRPr="00190318">
              <w:rPr>
                <w:szCs w:val="22"/>
              </w:rPr>
              <w:t>(210,930)</w:t>
            </w:r>
          </w:p>
        </w:tc>
        <w:tc>
          <w:tcPr>
            <w:tcW w:w="270" w:type="dxa"/>
            <w:shd w:val="clear" w:color="auto" w:fill="auto"/>
          </w:tcPr>
          <w:p w:rsidR="00190318" w:rsidRPr="00190318" w:rsidRDefault="00190318" w:rsidP="00295C61">
            <w:pPr>
              <w:spacing w:line="240" w:lineRule="auto"/>
              <w:rPr>
                <w:szCs w:val="22"/>
              </w:rPr>
            </w:pPr>
          </w:p>
        </w:tc>
        <w:tc>
          <w:tcPr>
            <w:tcW w:w="1084" w:type="dxa"/>
            <w:shd w:val="clear" w:color="auto" w:fill="auto"/>
            <w:vAlign w:val="bottom"/>
          </w:tcPr>
          <w:p w:rsidR="00190318" w:rsidRPr="00190318" w:rsidRDefault="00190318" w:rsidP="00295C61">
            <w:pPr>
              <w:tabs>
                <w:tab w:val="decimal" w:pos="870"/>
              </w:tabs>
              <w:ind w:left="-95"/>
              <w:rPr>
                <w:szCs w:val="22"/>
              </w:rPr>
            </w:pPr>
            <w:r w:rsidRPr="00190318">
              <w:rPr>
                <w:szCs w:val="22"/>
              </w:rPr>
              <w:t>10</w:t>
            </w:r>
          </w:p>
        </w:tc>
      </w:tr>
      <w:tr w:rsidR="00190318" w:rsidRPr="006B55A3" w:rsidTr="00B41807">
        <w:tc>
          <w:tcPr>
            <w:tcW w:w="1530" w:type="dxa"/>
            <w:shd w:val="clear" w:color="auto" w:fill="auto"/>
          </w:tcPr>
          <w:p w:rsidR="00190318" w:rsidRPr="00190318" w:rsidRDefault="00190318" w:rsidP="00295C61">
            <w:pPr>
              <w:spacing w:line="240" w:lineRule="auto"/>
              <w:rPr>
                <w:szCs w:val="22"/>
                <w:cs/>
              </w:rPr>
            </w:pPr>
            <w:r w:rsidRPr="00190318">
              <w:rPr>
                <w:szCs w:val="22"/>
              </w:rPr>
              <w:t>Subsidiaries</w:t>
            </w:r>
          </w:p>
        </w:tc>
        <w:tc>
          <w:tcPr>
            <w:tcW w:w="1260" w:type="dxa"/>
            <w:shd w:val="clear" w:color="auto" w:fill="auto"/>
          </w:tcPr>
          <w:p w:rsidR="00B41807" w:rsidRDefault="00190318" w:rsidP="00B41807">
            <w:pPr>
              <w:ind w:left="-108" w:right="-108"/>
              <w:jc w:val="center"/>
              <w:rPr>
                <w:szCs w:val="22"/>
              </w:rPr>
            </w:pPr>
            <w:r w:rsidRPr="00190318">
              <w:rPr>
                <w:szCs w:val="22"/>
              </w:rPr>
              <w:t xml:space="preserve">MLR - 0.5, </w:t>
            </w:r>
          </w:p>
          <w:p w:rsidR="00445CF8" w:rsidRDefault="00190318" w:rsidP="00B41807">
            <w:pPr>
              <w:ind w:left="-108" w:right="-108"/>
              <w:jc w:val="center"/>
              <w:rPr>
                <w:szCs w:val="22"/>
              </w:rPr>
            </w:pPr>
            <w:r w:rsidRPr="00190318">
              <w:rPr>
                <w:szCs w:val="22"/>
              </w:rPr>
              <w:t>- 1.5,</w:t>
            </w:r>
            <w:r w:rsidR="00B41807">
              <w:rPr>
                <w:szCs w:val="22"/>
              </w:rPr>
              <w:t xml:space="preserve"> </w:t>
            </w:r>
            <w:r w:rsidRPr="00190318">
              <w:rPr>
                <w:szCs w:val="22"/>
              </w:rPr>
              <w:t xml:space="preserve">Fixed deposit rate 6M + 2, </w:t>
            </w:r>
          </w:p>
          <w:p w:rsidR="00190318" w:rsidRPr="00190318" w:rsidRDefault="00190318" w:rsidP="00B41807">
            <w:pPr>
              <w:ind w:left="-108" w:right="-108"/>
              <w:jc w:val="center"/>
              <w:rPr>
                <w:szCs w:val="22"/>
              </w:rPr>
            </w:pPr>
            <w:r w:rsidRPr="00190318">
              <w:rPr>
                <w:szCs w:val="22"/>
              </w:rPr>
              <w:t xml:space="preserve">+ </w:t>
            </w:r>
            <w:r w:rsidR="00B41807">
              <w:rPr>
                <w:szCs w:val="22"/>
              </w:rPr>
              <w:t>0</w:t>
            </w:r>
            <w:r w:rsidRPr="00190318">
              <w:rPr>
                <w:szCs w:val="22"/>
              </w:rPr>
              <w:t>.25</w:t>
            </w:r>
          </w:p>
        </w:tc>
        <w:tc>
          <w:tcPr>
            <w:tcW w:w="270" w:type="dxa"/>
            <w:shd w:val="clear" w:color="auto" w:fill="auto"/>
          </w:tcPr>
          <w:p w:rsidR="00190318" w:rsidRPr="00190318" w:rsidRDefault="00190318" w:rsidP="00295C61">
            <w:pPr>
              <w:spacing w:line="240" w:lineRule="auto"/>
              <w:rPr>
                <w:szCs w:val="22"/>
              </w:rPr>
            </w:pPr>
          </w:p>
        </w:tc>
        <w:tc>
          <w:tcPr>
            <w:tcW w:w="1368" w:type="dxa"/>
            <w:shd w:val="clear" w:color="auto" w:fill="auto"/>
          </w:tcPr>
          <w:p w:rsidR="0076125C" w:rsidRDefault="00190318" w:rsidP="00B41807">
            <w:pPr>
              <w:ind w:left="-204" w:right="-174"/>
              <w:jc w:val="center"/>
              <w:rPr>
                <w:szCs w:val="22"/>
              </w:rPr>
            </w:pPr>
            <w:r w:rsidRPr="00190318">
              <w:rPr>
                <w:szCs w:val="22"/>
              </w:rPr>
              <w:t xml:space="preserve">4.5, </w:t>
            </w:r>
          </w:p>
          <w:p w:rsidR="00445CF8" w:rsidRDefault="00190318" w:rsidP="00B41807">
            <w:pPr>
              <w:ind w:left="-204" w:right="-174"/>
              <w:jc w:val="center"/>
              <w:rPr>
                <w:szCs w:val="22"/>
              </w:rPr>
            </w:pPr>
            <w:r w:rsidRPr="00190318">
              <w:rPr>
                <w:szCs w:val="22"/>
              </w:rPr>
              <w:t xml:space="preserve">Fixed deposit rate 6M + 2, </w:t>
            </w:r>
          </w:p>
          <w:p w:rsidR="00190318" w:rsidRPr="00190318" w:rsidRDefault="00190318" w:rsidP="00B41807">
            <w:pPr>
              <w:ind w:left="-204" w:right="-174"/>
              <w:jc w:val="center"/>
              <w:rPr>
                <w:szCs w:val="22"/>
              </w:rPr>
            </w:pPr>
            <w:r w:rsidRPr="00190318">
              <w:rPr>
                <w:szCs w:val="22"/>
              </w:rPr>
              <w:t>+ 0.25</w:t>
            </w:r>
          </w:p>
        </w:tc>
        <w:tc>
          <w:tcPr>
            <w:tcW w:w="270" w:type="dxa"/>
            <w:shd w:val="clear" w:color="auto" w:fill="auto"/>
          </w:tcPr>
          <w:p w:rsidR="00190318" w:rsidRPr="00190318" w:rsidRDefault="00190318" w:rsidP="00295C61">
            <w:pPr>
              <w:spacing w:line="240" w:lineRule="auto"/>
              <w:rPr>
                <w:szCs w:val="22"/>
              </w:rPr>
            </w:pPr>
          </w:p>
        </w:tc>
        <w:tc>
          <w:tcPr>
            <w:tcW w:w="990" w:type="dxa"/>
            <w:shd w:val="clear" w:color="auto" w:fill="auto"/>
            <w:vAlign w:val="bottom"/>
          </w:tcPr>
          <w:p w:rsidR="00190318" w:rsidRPr="00190318" w:rsidRDefault="00190318" w:rsidP="00295C61">
            <w:pPr>
              <w:tabs>
                <w:tab w:val="decimal" w:pos="804"/>
              </w:tabs>
              <w:spacing w:line="240" w:lineRule="auto"/>
              <w:ind w:left="-129" w:right="-86"/>
              <w:rPr>
                <w:szCs w:val="22"/>
              </w:rPr>
            </w:pPr>
            <w:r w:rsidRPr="00190318">
              <w:rPr>
                <w:szCs w:val="22"/>
              </w:rPr>
              <w:t>3,047,687</w:t>
            </w:r>
          </w:p>
        </w:tc>
        <w:tc>
          <w:tcPr>
            <w:tcW w:w="240" w:type="dxa"/>
            <w:shd w:val="clear" w:color="auto" w:fill="auto"/>
          </w:tcPr>
          <w:p w:rsidR="00190318" w:rsidRPr="00190318" w:rsidRDefault="00190318" w:rsidP="00295C61">
            <w:pPr>
              <w:spacing w:line="240" w:lineRule="auto"/>
              <w:rPr>
                <w:szCs w:val="22"/>
              </w:rPr>
            </w:pPr>
          </w:p>
        </w:tc>
        <w:tc>
          <w:tcPr>
            <w:tcW w:w="933" w:type="dxa"/>
            <w:shd w:val="clear" w:color="auto" w:fill="auto"/>
            <w:vAlign w:val="bottom"/>
          </w:tcPr>
          <w:p w:rsidR="00190318" w:rsidRPr="00190318" w:rsidRDefault="00190318" w:rsidP="00295C61">
            <w:pPr>
              <w:tabs>
                <w:tab w:val="decimal" w:pos="647"/>
              </w:tabs>
              <w:spacing w:line="240" w:lineRule="auto"/>
              <w:ind w:right="-120"/>
              <w:rPr>
                <w:szCs w:val="22"/>
              </w:rPr>
            </w:pPr>
            <w:r w:rsidRPr="00190318">
              <w:rPr>
                <w:szCs w:val="22"/>
              </w:rPr>
              <w:t>292,213</w:t>
            </w:r>
          </w:p>
        </w:tc>
        <w:tc>
          <w:tcPr>
            <w:tcW w:w="249" w:type="dxa"/>
            <w:shd w:val="clear" w:color="auto" w:fill="auto"/>
            <w:vAlign w:val="bottom"/>
          </w:tcPr>
          <w:p w:rsidR="00190318" w:rsidRPr="00190318" w:rsidRDefault="00190318" w:rsidP="00295C61">
            <w:pPr>
              <w:spacing w:line="240" w:lineRule="auto"/>
              <w:rPr>
                <w:szCs w:val="22"/>
              </w:rPr>
            </w:pPr>
          </w:p>
        </w:tc>
        <w:tc>
          <w:tcPr>
            <w:tcW w:w="1080" w:type="dxa"/>
            <w:shd w:val="clear" w:color="auto" w:fill="auto"/>
            <w:vAlign w:val="bottom"/>
          </w:tcPr>
          <w:p w:rsidR="00190318" w:rsidRPr="00190318" w:rsidRDefault="00190318" w:rsidP="00295C61">
            <w:pPr>
              <w:jc w:val="center"/>
              <w:rPr>
                <w:szCs w:val="22"/>
              </w:rPr>
            </w:pPr>
            <w:r w:rsidRPr="00190318">
              <w:rPr>
                <w:szCs w:val="22"/>
              </w:rPr>
              <w:t>(159,293)</w:t>
            </w:r>
          </w:p>
        </w:tc>
        <w:tc>
          <w:tcPr>
            <w:tcW w:w="270" w:type="dxa"/>
            <w:shd w:val="clear" w:color="auto" w:fill="auto"/>
          </w:tcPr>
          <w:p w:rsidR="00190318" w:rsidRPr="00190318" w:rsidRDefault="00190318" w:rsidP="00295C61">
            <w:pPr>
              <w:spacing w:line="240" w:lineRule="auto"/>
              <w:rPr>
                <w:szCs w:val="22"/>
              </w:rPr>
            </w:pPr>
          </w:p>
        </w:tc>
        <w:tc>
          <w:tcPr>
            <w:tcW w:w="1084" w:type="dxa"/>
            <w:shd w:val="clear" w:color="auto" w:fill="auto"/>
            <w:vAlign w:val="bottom"/>
          </w:tcPr>
          <w:p w:rsidR="00190318" w:rsidRPr="00190318" w:rsidRDefault="00190318" w:rsidP="00B41807">
            <w:pPr>
              <w:tabs>
                <w:tab w:val="decimal" w:pos="876"/>
              </w:tabs>
              <w:ind w:left="-95" w:right="-282"/>
              <w:rPr>
                <w:szCs w:val="22"/>
              </w:rPr>
            </w:pPr>
            <w:r w:rsidRPr="00190318">
              <w:rPr>
                <w:szCs w:val="22"/>
              </w:rPr>
              <w:t>3,180,607</w:t>
            </w:r>
          </w:p>
        </w:tc>
      </w:tr>
      <w:tr w:rsidR="00190318" w:rsidRPr="006B55A3" w:rsidTr="00B41807">
        <w:tc>
          <w:tcPr>
            <w:tcW w:w="1530" w:type="dxa"/>
            <w:shd w:val="clear" w:color="auto" w:fill="auto"/>
          </w:tcPr>
          <w:p w:rsidR="00190318" w:rsidRPr="00190318" w:rsidRDefault="00190318" w:rsidP="00295C61">
            <w:pPr>
              <w:spacing w:line="240" w:lineRule="auto"/>
              <w:rPr>
                <w:b/>
                <w:bCs/>
                <w:szCs w:val="22"/>
                <w:cs/>
              </w:rPr>
            </w:pPr>
            <w:r w:rsidRPr="00190318">
              <w:rPr>
                <w:b/>
                <w:bCs/>
                <w:szCs w:val="22"/>
              </w:rPr>
              <w:t>Total</w:t>
            </w:r>
          </w:p>
        </w:tc>
        <w:tc>
          <w:tcPr>
            <w:tcW w:w="1260" w:type="dxa"/>
            <w:shd w:val="clear" w:color="auto" w:fill="auto"/>
          </w:tcPr>
          <w:p w:rsidR="00190318" w:rsidRPr="00190318" w:rsidRDefault="00190318" w:rsidP="00295C61">
            <w:pPr>
              <w:spacing w:line="240" w:lineRule="auto"/>
              <w:jc w:val="center"/>
              <w:rPr>
                <w:b/>
                <w:bCs/>
                <w:szCs w:val="22"/>
              </w:rPr>
            </w:pPr>
          </w:p>
        </w:tc>
        <w:tc>
          <w:tcPr>
            <w:tcW w:w="270" w:type="dxa"/>
            <w:shd w:val="clear" w:color="auto" w:fill="auto"/>
          </w:tcPr>
          <w:p w:rsidR="00190318" w:rsidRPr="00190318" w:rsidRDefault="00190318" w:rsidP="00295C61">
            <w:pPr>
              <w:spacing w:line="240" w:lineRule="auto"/>
              <w:rPr>
                <w:b/>
                <w:bCs/>
                <w:szCs w:val="22"/>
              </w:rPr>
            </w:pPr>
          </w:p>
        </w:tc>
        <w:tc>
          <w:tcPr>
            <w:tcW w:w="1368" w:type="dxa"/>
            <w:shd w:val="clear" w:color="auto" w:fill="auto"/>
          </w:tcPr>
          <w:p w:rsidR="00190318" w:rsidRPr="00190318" w:rsidRDefault="00190318" w:rsidP="00295C61">
            <w:pPr>
              <w:spacing w:line="240" w:lineRule="auto"/>
              <w:jc w:val="center"/>
              <w:rPr>
                <w:b/>
                <w:bCs/>
                <w:szCs w:val="22"/>
              </w:rPr>
            </w:pPr>
          </w:p>
        </w:tc>
        <w:tc>
          <w:tcPr>
            <w:tcW w:w="270" w:type="dxa"/>
            <w:shd w:val="clear" w:color="auto" w:fill="auto"/>
          </w:tcPr>
          <w:p w:rsidR="00190318" w:rsidRPr="00190318" w:rsidRDefault="00190318" w:rsidP="00295C61">
            <w:pPr>
              <w:spacing w:line="240" w:lineRule="auto"/>
              <w:rPr>
                <w:b/>
                <w:bCs/>
                <w:szCs w:val="22"/>
              </w:rPr>
            </w:pPr>
          </w:p>
        </w:tc>
        <w:tc>
          <w:tcPr>
            <w:tcW w:w="990" w:type="dxa"/>
            <w:tcBorders>
              <w:top w:val="single" w:sz="4" w:space="0" w:color="auto"/>
              <w:bottom w:val="double" w:sz="4" w:space="0" w:color="auto"/>
            </w:tcBorders>
            <w:shd w:val="clear" w:color="auto" w:fill="auto"/>
          </w:tcPr>
          <w:p w:rsidR="00190318" w:rsidRPr="00190318" w:rsidRDefault="00190318" w:rsidP="00295C61">
            <w:pPr>
              <w:tabs>
                <w:tab w:val="decimal" w:pos="804"/>
              </w:tabs>
              <w:spacing w:line="240" w:lineRule="auto"/>
              <w:ind w:left="-129" w:right="-86"/>
              <w:rPr>
                <w:b/>
                <w:bCs/>
                <w:szCs w:val="22"/>
              </w:rPr>
            </w:pPr>
            <w:r w:rsidRPr="00190318">
              <w:rPr>
                <w:b/>
                <w:bCs/>
                <w:szCs w:val="22"/>
                <w:cs/>
              </w:rPr>
              <w:t>3</w:t>
            </w:r>
            <w:r w:rsidRPr="00190318">
              <w:rPr>
                <w:b/>
                <w:bCs/>
                <w:szCs w:val="22"/>
              </w:rPr>
              <w:t>,</w:t>
            </w:r>
            <w:r w:rsidRPr="00190318">
              <w:rPr>
                <w:b/>
                <w:bCs/>
                <w:szCs w:val="22"/>
                <w:cs/>
              </w:rPr>
              <w:t>218</w:t>
            </w:r>
            <w:r w:rsidRPr="00190318">
              <w:rPr>
                <w:b/>
                <w:bCs/>
                <w:szCs w:val="22"/>
              </w:rPr>
              <w:t>,</w:t>
            </w:r>
            <w:r w:rsidRPr="00190318">
              <w:rPr>
                <w:b/>
                <w:bCs/>
                <w:szCs w:val="22"/>
                <w:cs/>
              </w:rPr>
              <w:t>432</w:t>
            </w:r>
          </w:p>
        </w:tc>
        <w:tc>
          <w:tcPr>
            <w:tcW w:w="240" w:type="dxa"/>
            <w:shd w:val="clear" w:color="auto" w:fill="auto"/>
          </w:tcPr>
          <w:p w:rsidR="00190318" w:rsidRPr="00190318" w:rsidRDefault="00190318" w:rsidP="00295C61">
            <w:pPr>
              <w:spacing w:line="240" w:lineRule="auto"/>
              <w:rPr>
                <w:b/>
                <w:bCs/>
                <w:szCs w:val="22"/>
              </w:rPr>
            </w:pPr>
          </w:p>
        </w:tc>
        <w:tc>
          <w:tcPr>
            <w:tcW w:w="933" w:type="dxa"/>
            <w:shd w:val="clear" w:color="auto" w:fill="auto"/>
          </w:tcPr>
          <w:p w:rsidR="00190318" w:rsidRPr="00190318" w:rsidRDefault="00190318" w:rsidP="00295C61">
            <w:pPr>
              <w:tabs>
                <w:tab w:val="decimal" w:pos="647"/>
              </w:tabs>
              <w:spacing w:line="240" w:lineRule="auto"/>
              <w:ind w:right="-120"/>
              <w:rPr>
                <w:b/>
                <w:bCs/>
                <w:szCs w:val="22"/>
              </w:rPr>
            </w:pPr>
          </w:p>
        </w:tc>
        <w:tc>
          <w:tcPr>
            <w:tcW w:w="249" w:type="dxa"/>
            <w:shd w:val="clear" w:color="auto" w:fill="auto"/>
          </w:tcPr>
          <w:p w:rsidR="00190318" w:rsidRPr="00190318" w:rsidRDefault="00190318" w:rsidP="00295C61">
            <w:pPr>
              <w:spacing w:line="240" w:lineRule="auto"/>
              <w:rPr>
                <w:b/>
                <w:bCs/>
                <w:szCs w:val="22"/>
              </w:rPr>
            </w:pPr>
          </w:p>
        </w:tc>
        <w:tc>
          <w:tcPr>
            <w:tcW w:w="1080" w:type="dxa"/>
            <w:shd w:val="clear" w:color="auto" w:fill="auto"/>
          </w:tcPr>
          <w:p w:rsidR="00190318" w:rsidRPr="00190318" w:rsidRDefault="00190318" w:rsidP="00295C61">
            <w:pPr>
              <w:tabs>
                <w:tab w:val="decimal" w:pos="574"/>
              </w:tabs>
              <w:spacing w:line="240" w:lineRule="auto"/>
              <w:ind w:left="-95" w:right="-120"/>
              <w:rPr>
                <w:b/>
                <w:bCs/>
                <w:szCs w:val="22"/>
              </w:rPr>
            </w:pPr>
          </w:p>
        </w:tc>
        <w:tc>
          <w:tcPr>
            <w:tcW w:w="270" w:type="dxa"/>
            <w:shd w:val="clear" w:color="auto" w:fill="auto"/>
          </w:tcPr>
          <w:p w:rsidR="00190318" w:rsidRPr="00190318" w:rsidRDefault="00190318" w:rsidP="00295C61">
            <w:pPr>
              <w:spacing w:line="240" w:lineRule="auto"/>
              <w:rPr>
                <w:b/>
                <w:bCs/>
                <w:szCs w:val="22"/>
              </w:rPr>
            </w:pPr>
          </w:p>
        </w:tc>
        <w:tc>
          <w:tcPr>
            <w:tcW w:w="1084" w:type="dxa"/>
            <w:tcBorders>
              <w:top w:val="single" w:sz="4" w:space="0" w:color="auto"/>
              <w:bottom w:val="double" w:sz="4" w:space="0" w:color="auto"/>
            </w:tcBorders>
            <w:shd w:val="clear" w:color="auto" w:fill="auto"/>
          </w:tcPr>
          <w:p w:rsidR="00190318" w:rsidRPr="00190318" w:rsidRDefault="00190318" w:rsidP="00295C61">
            <w:pPr>
              <w:tabs>
                <w:tab w:val="decimal" w:pos="870"/>
              </w:tabs>
              <w:ind w:left="-95"/>
              <w:rPr>
                <w:b/>
                <w:bCs/>
                <w:szCs w:val="22"/>
              </w:rPr>
            </w:pPr>
            <w:r w:rsidRPr="00190318">
              <w:rPr>
                <w:b/>
                <w:bCs/>
                <w:szCs w:val="22"/>
              </w:rPr>
              <w:t>3,180,617</w:t>
            </w:r>
          </w:p>
        </w:tc>
      </w:tr>
    </w:tbl>
    <w:p w:rsidR="005275A3" w:rsidRDefault="005275A3" w:rsidP="00BB408D">
      <w:pPr>
        <w:spacing w:line="240" w:lineRule="auto"/>
        <w:jc w:val="thaiDistribute"/>
        <w:rPr>
          <w:b/>
          <w:bCs/>
          <w:sz w:val="24"/>
          <w:szCs w:val="24"/>
        </w:rPr>
      </w:pPr>
    </w:p>
    <w:p w:rsidR="00FD091F" w:rsidRDefault="00FD091F" w:rsidP="00BB408D">
      <w:pPr>
        <w:spacing w:line="240" w:lineRule="auto"/>
        <w:jc w:val="thaiDistribute"/>
        <w:rPr>
          <w:rFonts w:cs="Angsana New"/>
          <w:b/>
          <w:sz w:val="24"/>
          <w:szCs w:val="30"/>
          <w:lang w:val="en-US" w:bidi="th-TH"/>
        </w:rPr>
      </w:pPr>
      <w:r>
        <w:rPr>
          <w:b/>
          <w:bCs/>
          <w:sz w:val="24"/>
          <w:szCs w:val="24"/>
        </w:rPr>
        <w:t>5</w:t>
      </w:r>
      <w:r w:rsidRPr="00B8416D">
        <w:rPr>
          <w:rFonts w:cs="Angsana New"/>
          <w:b/>
          <w:sz w:val="24"/>
          <w:szCs w:val="30"/>
          <w:lang w:val="en-US" w:bidi="th-TH"/>
        </w:rPr>
        <w:tab/>
      </w:r>
      <w:r w:rsidRPr="00FD091F">
        <w:rPr>
          <w:rFonts w:cs="Angsana New"/>
          <w:b/>
          <w:sz w:val="24"/>
          <w:szCs w:val="30"/>
          <w:lang w:val="en-US" w:bidi="th-TH"/>
        </w:rPr>
        <w:t>Impact of COVID-19 Outbreak</w:t>
      </w:r>
    </w:p>
    <w:p w:rsidR="00FD091F" w:rsidRDefault="00FD091F" w:rsidP="00FD091F">
      <w:pPr>
        <w:spacing w:line="240" w:lineRule="auto"/>
        <w:ind w:left="540"/>
        <w:jc w:val="thaiDistribute"/>
        <w:rPr>
          <w:rFonts w:cs="Angsana New"/>
          <w:b/>
          <w:sz w:val="24"/>
          <w:szCs w:val="30"/>
          <w:lang w:val="en-US" w:bidi="th-TH"/>
        </w:rPr>
      </w:pPr>
    </w:p>
    <w:p w:rsidR="00840425" w:rsidRDefault="00840425" w:rsidP="00840425">
      <w:pPr>
        <w:ind w:left="540"/>
        <w:jc w:val="thaiDistribute"/>
        <w:rPr>
          <w:sz w:val="18"/>
          <w:lang w:val="en-US" w:bidi="th-TH"/>
        </w:rPr>
      </w:pPr>
      <w:r>
        <w:rPr>
          <w:szCs w:val="22"/>
        </w:rPr>
        <w:t>Due to the COVID-19 outbreak at the beginning of 2020, Thailand and many other countries have enacted several protective measures against the outbreak, e.g. the order to temporarily shut down operating facilities or reduce operating hours, social distancing, etc. This has affected to the Group’s businesses as follows:</w:t>
      </w:r>
    </w:p>
    <w:p w:rsidR="00840425" w:rsidRDefault="00840425" w:rsidP="00840425">
      <w:pPr>
        <w:ind w:left="540"/>
      </w:pPr>
      <w:r>
        <w:rPr>
          <w:szCs w:val="22"/>
        </w:rPr>
        <w:t> </w:t>
      </w:r>
    </w:p>
    <w:p w:rsidR="00013E3D" w:rsidRDefault="00013E3D">
      <w:pPr>
        <w:spacing w:line="240" w:lineRule="auto"/>
        <w:rPr>
          <w:i/>
          <w:iCs/>
          <w:szCs w:val="22"/>
        </w:rPr>
      </w:pPr>
      <w:r>
        <w:rPr>
          <w:i/>
          <w:iCs/>
          <w:szCs w:val="22"/>
        </w:rPr>
        <w:br w:type="page"/>
      </w:r>
    </w:p>
    <w:p w:rsidR="00840425" w:rsidRDefault="00840425" w:rsidP="00840425">
      <w:pPr>
        <w:ind w:left="540"/>
      </w:pPr>
      <w:r>
        <w:rPr>
          <w:i/>
          <w:iCs/>
          <w:szCs w:val="22"/>
        </w:rPr>
        <w:lastRenderedPageBreak/>
        <w:t>Rental and services in office buildings</w:t>
      </w:r>
      <w:r>
        <w:rPr>
          <w:rFonts w:ascii="Cordia New" w:hAnsi="Cordia New" w:cs="Cordia New"/>
          <w:i/>
          <w:iCs/>
          <w:szCs w:val="22"/>
          <w:cs/>
        </w:rPr>
        <w:t xml:space="preserve"> </w:t>
      </w:r>
      <w:r>
        <w:rPr>
          <w:i/>
          <w:iCs/>
          <w:szCs w:val="22"/>
        </w:rPr>
        <w:t>and retail shop</w:t>
      </w:r>
    </w:p>
    <w:p w:rsidR="00840425" w:rsidRDefault="00840425" w:rsidP="00840425">
      <w:pPr>
        <w:ind w:left="540"/>
      </w:pPr>
      <w:r>
        <w:rPr>
          <w:szCs w:val="22"/>
        </w:rPr>
        <w:t> </w:t>
      </w:r>
    </w:p>
    <w:p w:rsidR="00840425" w:rsidRDefault="00840425" w:rsidP="00840425">
      <w:pPr>
        <w:ind w:left="540"/>
        <w:jc w:val="thaiDistribute"/>
      </w:pPr>
      <w:r>
        <w:rPr>
          <w:szCs w:val="22"/>
        </w:rPr>
        <w:t>In March 2020, in an effort to contain the impact of COVID-19, provincial governments decided to temporarily shut down the Group’s retail shop in the enforced locations for specific periods of time .The retail shop remains to open the restaurants (take-away), and some businesses according to provincial government orders. During temporarily shut down, the Group considered to provide rental discounts to tenants that has affected.</w:t>
      </w:r>
    </w:p>
    <w:p w:rsidR="00E365C2" w:rsidRDefault="00E365C2" w:rsidP="004C4729">
      <w:pPr>
        <w:ind w:left="540"/>
        <w:jc w:val="thaiDistribute"/>
        <w:rPr>
          <w:szCs w:val="22"/>
        </w:rPr>
      </w:pPr>
    </w:p>
    <w:p w:rsidR="00873789" w:rsidRDefault="0076125C" w:rsidP="00873789">
      <w:pPr>
        <w:ind w:left="540"/>
        <w:jc w:val="thaiDistribute"/>
        <w:rPr>
          <w:szCs w:val="22"/>
        </w:rPr>
      </w:pPr>
      <w:r w:rsidRPr="0076125C">
        <w:rPr>
          <w:szCs w:val="22"/>
        </w:rPr>
        <w:t>At 31 March 2020, the situation of COVID-19 outbreak is still ongoing, resulting in estimation uncertainty on the potential impact, therefore, the Group elected to apply accounting guidance on temporary accounting relief measures for additional accounting options in response to impact from the situation of COVID-19 outbreak</w:t>
      </w:r>
      <w:r w:rsidR="0070170E">
        <w:rPr>
          <w:rFonts w:cs="Angsana New"/>
          <w:szCs w:val="28"/>
          <w:lang w:val="en-US" w:bidi="th-TH"/>
        </w:rPr>
        <w:t xml:space="preserve">. </w:t>
      </w:r>
      <w:r w:rsidR="0070170E" w:rsidRPr="0070170E">
        <w:rPr>
          <w:szCs w:val="22"/>
        </w:rPr>
        <w:t>The Group considered impairment of trade accounts receivables under simplified approach using historical loss rate and did not take forward-looking information into account</w:t>
      </w:r>
      <w:r w:rsidR="0070170E">
        <w:rPr>
          <w:szCs w:val="22"/>
        </w:rPr>
        <w:t xml:space="preserve"> and fair value under TFRS13</w:t>
      </w:r>
      <w:r w:rsidR="0070170E" w:rsidRPr="0070170E">
        <w:rPr>
          <w:szCs w:val="22"/>
        </w:rPr>
        <w:t>.</w:t>
      </w:r>
      <w:r w:rsidR="00426B61">
        <w:rPr>
          <w:szCs w:val="22"/>
        </w:rPr>
        <w:t xml:space="preserve"> </w:t>
      </w:r>
      <w:r w:rsidR="00873789" w:rsidRPr="00873789">
        <w:rPr>
          <w:szCs w:val="22"/>
        </w:rPr>
        <w:t xml:space="preserve">Non-financial assets: The </w:t>
      </w:r>
      <w:r w:rsidR="00375534">
        <w:rPr>
          <w:szCs w:val="22"/>
        </w:rPr>
        <w:t>Group</w:t>
      </w:r>
      <w:r w:rsidR="00873789" w:rsidRPr="00873789">
        <w:rPr>
          <w:szCs w:val="22"/>
        </w:rPr>
        <w:t xml:space="preserve"> can </w:t>
      </w:r>
      <w:r w:rsidR="00375534">
        <w:rPr>
          <w:szCs w:val="22"/>
        </w:rPr>
        <w:t>choose</w:t>
      </w:r>
      <w:r w:rsidR="00873789" w:rsidRPr="00873789">
        <w:rPr>
          <w:szCs w:val="22"/>
        </w:rPr>
        <w:t xml:space="preserve"> to exclude the factor of </w:t>
      </w:r>
      <w:r w:rsidR="00426B61">
        <w:rPr>
          <w:szCs w:val="22"/>
        </w:rPr>
        <w:br/>
      </w:r>
      <w:r w:rsidR="00873789" w:rsidRPr="00873789">
        <w:rPr>
          <w:szCs w:val="22"/>
        </w:rPr>
        <w:t>COVID-19 situation, which may affect future financial forecast, in fair value measurement technique.</w:t>
      </w:r>
    </w:p>
    <w:p w:rsidR="00873789" w:rsidRDefault="00873789" w:rsidP="00873789">
      <w:pPr>
        <w:ind w:left="540"/>
        <w:jc w:val="thaiDistribute"/>
        <w:rPr>
          <w:szCs w:val="22"/>
        </w:rPr>
      </w:pPr>
    </w:p>
    <w:p w:rsidR="007C20C6" w:rsidRDefault="00BB408D" w:rsidP="007C20C6">
      <w:pPr>
        <w:ind w:left="547" w:right="-25" w:hanging="547"/>
        <w:jc w:val="both"/>
        <w:rPr>
          <w:rFonts w:cs="Angsana New"/>
          <w:b/>
          <w:sz w:val="24"/>
          <w:szCs w:val="30"/>
          <w:lang w:val="en-US" w:bidi="th-TH"/>
        </w:rPr>
      </w:pPr>
      <w:r>
        <w:rPr>
          <w:b/>
          <w:bCs/>
          <w:sz w:val="24"/>
          <w:szCs w:val="24"/>
        </w:rPr>
        <w:t>6</w:t>
      </w:r>
      <w:r w:rsidR="007C20C6" w:rsidRPr="00B8416D">
        <w:rPr>
          <w:rFonts w:cs="Angsana New"/>
          <w:b/>
          <w:sz w:val="24"/>
          <w:szCs w:val="30"/>
          <w:lang w:val="en-US" w:bidi="th-TH"/>
        </w:rPr>
        <w:tab/>
      </w:r>
      <w:r w:rsidR="007C20C6">
        <w:rPr>
          <w:rFonts w:cs="Angsana New"/>
          <w:b/>
          <w:sz w:val="24"/>
          <w:szCs w:val="30"/>
          <w:lang w:val="en-US" w:bidi="th-TH"/>
        </w:rPr>
        <w:t>Other long-term investment</w:t>
      </w:r>
    </w:p>
    <w:p w:rsidR="00A76EE7" w:rsidRPr="00A76EE7" w:rsidRDefault="00A76EE7" w:rsidP="007C20C6">
      <w:pPr>
        <w:ind w:left="547" w:right="-25" w:hanging="547"/>
        <w:jc w:val="both"/>
        <w:rPr>
          <w:rFonts w:cs="Angsana New"/>
          <w:b/>
          <w:sz w:val="18"/>
          <w:szCs w:val="18"/>
          <w:lang w:val="en-US" w:bidi="th-TH"/>
        </w:rPr>
      </w:pPr>
    </w:p>
    <w:p w:rsidR="00B02931" w:rsidRPr="00BB408D" w:rsidRDefault="00A76EE7" w:rsidP="00BB408D">
      <w:pPr>
        <w:ind w:left="547" w:right="-25" w:hanging="7"/>
        <w:jc w:val="both"/>
        <w:rPr>
          <w:szCs w:val="22"/>
          <w:lang w:val="en-US"/>
        </w:rPr>
      </w:pPr>
      <w:r>
        <w:rPr>
          <w:szCs w:val="22"/>
          <w:lang w:val="en-US"/>
        </w:rPr>
        <w:t>Other long-term investments represent investment in ordinary shares of Central Pattana Nine Square Co., Ltd., in which Praram 9 Square Limited, a subsidiary, holds 3.27 % interest.</w:t>
      </w:r>
    </w:p>
    <w:p w:rsidR="008167D4" w:rsidRPr="0087172B" w:rsidRDefault="008167D4" w:rsidP="0087172B">
      <w:pPr>
        <w:rPr>
          <w:szCs w:val="22"/>
        </w:rPr>
      </w:pPr>
    </w:p>
    <w:p w:rsidR="00B8416D" w:rsidRPr="00B8416D" w:rsidRDefault="00BB408D" w:rsidP="00B8416D">
      <w:pPr>
        <w:ind w:left="547" w:right="-25" w:hanging="547"/>
        <w:jc w:val="both"/>
        <w:rPr>
          <w:rFonts w:cs="Angsana New"/>
          <w:b/>
          <w:sz w:val="24"/>
          <w:szCs w:val="30"/>
          <w:lang w:val="en-US" w:bidi="th-TH"/>
        </w:rPr>
      </w:pPr>
      <w:r>
        <w:rPr>
          <w:b/>
          <w:bCs/>
          <w:sz w:val="24"/>
          <w:szCs w:val="24"/>
        </w:rPr>
        <w:t>7</w:t>
      </w:r>
      <w:r w:rsidR="00B8416D" w:rsidRPr="00B8416D">
        <w:rPr>
          <w:rFonts w:cs="Angsana New"/>
          <w:b/>
          <w:sz w:val="24"/>
          <w:szCs w:val="30"/>
          <w:lang w:val="en-US" w:bidi="th-TH"/>
        </w:rPr>
        <w:tab/>
        <w:t xml:space="preserve">Real estate projects under development </w:t>
      </w:r>
    </w:p>
    <w:p w:rsidR="00B8416D" w:rsidRPr="0087172B" w:rsidRDefault="00B8416D" w:rsidP="00B8416D">
      <w:pPr>
        <w:rPr>
          <w:szCs w:val="22"/>
        </w:rPr>
      </w:pPr>
    </w:p>
    <w:tbl>
      <w:tblPr>
        <w:tblW w:w="9366" w:type="dxa"/>
        <w:tblInd w:w="450" w:type="dxa"/>
        <w:tblBorders>
          <w:bottom w:val="single" w:sz="4" w:space="0" w:color="auto"/>
        </w:tblBorders>
        <w:tblLayout w:type="fixed"/>
        <w:tblLook w:val="0000" w:firstRow="0" w:lastRow="0" w:firstColumn="0" w:lastColumn="0" w:noHBand="0" w:noVBand="0"/>
      </w:tblPr>
      <w:tblGrid>
        <w:gridCol w:w="3870"/>
        <w:gridCol w:w="1180"/>
        <w:gridCol w:w="236"/>
        <w:gridCol w:w="1194"/>
        <w:gridCol w:w="236"/>
        <w:gridCol w:w="1204"/>
        <w:gridCol w:w="236"/>
        <w:gridCol w:w="1210"/>
      </w:tblGrid>
      <w:tr w:rsidR="00B8416D" w:rsidRPr="008269D7" w:rsidTr="00262319">
        <w:trPr>
          <w:cantSplit/>
        </w:trPr>
        <w:tc>
          <w:tcPr>
            <w:tcW w:w="3870" w:type="dxa"/>
          </w:tcPr>
          <w:p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8416D" w:rsidRPr="002860DC" w:rsidRDefault="00B8416D" w:rsidP="002860DC">
            <w:pPr>
              <w:pStyle w:val="acctmergecolhdg"/>
              <w:spacing w:line="240" w:lineRule="atLeast"/>
              <w:ind w:left="-106" w:right="-79"/>
              <w:rPr>
                <w:szCs w:val="22"/>
              </w:rPr>
            </w:pPr>
            <w:r w:rsidRPr="002860DC">
              <w:rPr>
                <w:szCs w:val="22"/>
              </w:rPr>
              <w:t>Consolidated</w:t>
            </w:r>
          </w:p>
        </w:tc>
        <w:tc>
          <w:tcPr>
            <w:tcW w:w="236" w:type="dxa"/>
          </w:tcPr>
          <w:p w:rsidR="00B8416D" w:rsidRPr="002860DC"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50" w:type="dxa"/>
            <w:gridSpan w:val="3"/>
          </w:tcPr>
          <w:p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2860DC">
              <w:rPr>
                <w:rFonts w:ascii="Times New Roman" w:hAnsi="Times New Roman" w:cs="Times New Roman"/>
                <w:b/>
                <w:bCs/>
                <w:cs/>
              </w:rPr>
              <w:t>Separate</w:t>
            </w:r>
          </w:p>
        </w:tc>
      </w:tr>
      <w:tr w:rsidR="00B8416D" w:rsidRPr="008269D7" w:rsidTr="00262319">
        <w:trPr>
          <w:cantSplit/>
        </w:trPr>
        <w:tc>
          <w:tcPr>
            <w:tcW w:w="3870" w:type="dxa"/>
          </w:tcPr>
          <w:p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8416D" w:rsidRPr="002860DC" w:rsidRDefault="00B8416D" w:rsidP="002860DC">
            <w:pPr>
              <w:pStyle w:val="acctmergecolhdg"/>
              <w:spacing w:line="240" w:lineRule="atLeast"/>
              <w:ind w:left="-106" w:right="-79"/>
              <w:rPr>
                <w:szCs w:val="22"/>
              </w:rPr>
            </w:pPr>
            <w:r w:rsidRPr="002860DC">
              <w:rPr>
                <w:szCs w:val="22"/>
              </w:rPr>
              <w:t>financial statements</w:t>
            </w:r>
          </w:p>
        </w:tc>
        <w:tc>
          <w:tcPr>
            <w:tcW w:w="236" w:type="dxa"/>
          </w:tcPr>
          <w:p w:rsidR="00B8416D" w:rsidRPr="002860DC"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50" w:type="dxa"/>
            <w:gridSpan w:val="3"/>
          </w:tcPr>
          <w:p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2860DC">
              <w:rPr>
                <w:rFonts w:ascii="Times New Roman" w:hAnsi="Times New Roman" w:cs="Times New Roman"/>
                <w:b/>
                <w:bCs/>
                <w:cs/>
              </w:rPr>
              <w:t>financial statements</w:t>
            </w:r>
          </w:p>
        </w:tc>
      </w:tr>
      <w:tr w:rsidR="002860DC" w:rsidRPr="008269D7" w:rsidTr="002860DC">
        <w:trPr>
          <w:cantSplit/>
          <w:trHeight w:val="56"/>
        </w:trPr>
        <w:tc>
          <w:tcPr>
            <w:tcW w:w="3870" w:type="dxa"/>
          </w:tcPr>
          <w:p w:rsidR="002860DC" w:rsidRPr="002860DC" w:rsidRDefault="002860DC"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rsidR="002860DC" w:rsidRPr="002860DC" w:rsidRDefault="002860DC" w:rsidP="002860DC">
            <w:pPr>
              <w:pStyle w:val="acctmergecolhdg"/>
              <w:spacing w:line="240" w:lineRule="atLeast"/>
              <w:ind w:left="-40" w:right="-63"/>
              <w:rPr>
                <w:b w:val="0"/>
                <w:bCs/>
                <w:spacing w:val="-6"/>
                <w:szCs w:val="22"/>
              </w:rPr>
            </w:pPr>
            <w:r w:rsidRPr="002860DC">
              <w:rPr>
                <w:b w:val="0"/>
                <w:bCs/>
                <w:spacing w:val="-6"/>
                <w:szCs w:val="22"/>
              </w:rPr>
              <w:t xml:space="preserve">31 </w:t>
            </w:r>
          </w:p>
          <w:p w:rsidR="002860DC" w:rsidRPr="002860DC" w:rsidRDefault="002860DC" w:rsidP="002860DC">
            <w:pPr>
              <w:pStyle w:val="acctmergecolhdg"/>
              <w:spacing w:line="240" w:lineRule="atLeast"/>
              <w:ind w:left="-40" w:right="-63"/>
              <w:rPr>
                <w:b w:val="0"/>
                <w:bCs/>
                <w:spacing w:val="-6"/>
                <w:szCs w:val="22"/>
              </w:rPr>
            </w:pPr>
            <w:r w:rsidRPr="002860DC">
              <w:rPr>
                <w:b w:val="0"/>
                <w:bCs/>
                <w:spacing w:val="-6"/>
                <w:szCs w:val="22"/>
              </w:rPr>
              <w:t>March</w:t>
            </w:r>
          </w:p>
        </w:tc>
        <w:tc>
          <w:tcPr>
            <w:tcW w:w="236" w:type="dxa"/>
            <w:vAlign w:val="center"/>
          </w:tcPr>
          <w:p w:rsidR="002860DC" w:rsidRPr="002860DC" w:rsidRDefault="002860DC" w:rsidP="002860DC">
            <w:pPr>
              <w:pStyle w:val="acctmergecolhdg"/>
              <w:spacing w:line="240" w:lineRule="atLeast"/>
              <w:rPr>
                <w:b w:val="0"/>
                <w:bCs/>
                <w:szCs w:val="22"/>
              </w:rPr>
            </w:pPr>
          </w:p>
        </w:tc>
        <w:tc>
          <w:tcPr>
            <w:tcW w:w="1194" w:type="dxa"/>
            <w:vAlign w:val="center"/>
          </w:tcPr>
          <w:p w:rsidR="002860DC" w:rsidRPr="002860DC" w:rsidRDefault="002860DC" w:rsidP="002860DC">
            <w:pPr>
              <w:pStyle w:val="acctmergecolhdg"/>
              <w:spacing w:line="240" w:lineRule="atLeast"/>
              <w:ind w:left="-80" w:right="-60"/>
              <w:rPr>
                <w:b w:val="0"/>
                <w:bCs/>
                <w:szCs w:val="22"/>
              </w:rPr>
            </w:pPr>
            <w:r w:rsidRPr="002860DC">
              <w:rPr>
                <w:b w:val="0"/>
                <w:bCs/>
                <w:szCs w:val="22"/>
              </w:rPr>
              <w:t>31 December</w:t>
            </w:r>
          </w:p>
        </w:tc>
        <w:tc>
          <w:tcPr>
            <w:tcW w:w="236" w:type="dxa"/>
            <w:vAlign w:val="center"/>
          </w:tcPr>
          <w:p w:rsidR="002860DC" w:rsidRPr="002860DC" w:rsidRDefault="002860DC" w:rsidP="002860DC">
            <w:pPr>
              <w:pStyle w:val="acctmergecolhdg"/>
              <w:spacing w:line="240" w:lineRule="atLeast"/>
              <w:ind w:left="-143"/>
              <w:rPr>
                <w:b w:val="0"/>
                <w:bCs/>
                <w:szCs w:val="22"/>
              </w:rPr>
            </w:pPr>
          </w:p>
        </w:tc>
        <w:tc>
          <w:tcPr>
            <w:tcW w:w="1204" w:type="dxa"/>
            <w:vAlign w:val="center"/>
          </w:tcPr>
          <w:p w:rsidR="002860DC" w:rsidRPr="002860DC" w:rsidRDefault="002860DC" w:rsidP="002860DC">
            <w:pPr>
              <w:pStyle w:val="acctmergecolhdg"/>
              <w:spacing w:line="240" w:lineRule="atLeast"/>
              <w:ind w:left="-40" w:right="-63"/>
              <w:rPr>
                <w:b w:val="0"/>
                <w:bCs/>
                <w:spacing w:val="-6"/>
                <w:szCs w:val="22"/>
              </w:rPr>
            </w:pPr>
            <w:r w:rsidRPr="002860DC">
              <w:rPr>
                <w:b w:val="0"/>
                <w:bCs/>
                <w:spacing w:val="-6"/>
                <w:szCs w:val="22"/>
              </w:rPr>
              <w:t xml:space="preserve">31 </w:t>
            </w:r>
          </w:p>
          <w:p w:rsidR="002860DC" w:rsidRPr="002860DC" w:rsidRDefault="002860DC" w:rsidP="002860DC">
            <w:pPr>
              <w:pStyle w:val="acctmergecolhdg"/>
              <w:spacing w:line="240" w:lineRule="atLeast"/>
              <w:ind w:left="-40" w:right="-63"/>
              <w:rPr>
                <w:b w:val="0"/>
                <w:bCs/>
                <w:spacing w:val="-6"/>
                <w:szCs w:val="22"/>
              </w:rPr>
            </w:pPr>
            <w:r w:rsidRPr="002860DC">
              <w:rPr>
                <w:b w:val="0"/>
                <w:bCs/>
                <w:spacing w:val="-6"/>
                <w:szCs w:val="22"/>
              </w:rPr>
              <w:t>March</w:t>
            </w:r>
          </w:p>
        </w:tc>
        <w:tc>
          <w:tcPr>
            <w:tcW w:w="236" w:type="dxa"/>
            <w:vAlign w:val="center"/>
          </w:tcPr>
          <w:p w:rsidR="002860DC" w:rsidRPr="002860DC" w:rsidRDefault="002860DC" w:rsidP="002860DC">
            <w:pPr>
              <w:pStyle w:val="acctmergecolhdg"/>
              <w:spacing w:line="240" w:lineRule="atLeast"/>
              <w:rPr>
                <w:b w:val="0"/>
                <w:bCs/>
                <w:szCs w:val="22"/>
              </w:rPr>
            </w:pPr>
          </w:p>
        </w:tc>
        <w:tc>
          <w:tcPr>
            <w:tcW w:w="1210" w:type="dxa"/>
            <w:vAlign w:val="center"/>
          </w:tcPr>
          <w:p w:rsidR="002860DC" w:rsidRPr="002860DC" w:rsidRDefault="002860DC" w:rsidP="002860DC">
            <w:pPr>
              <w:pStyle w:val="acctmergecolhdg"/>
              <w:spacing w:line="240" w:lineRule="atLeast"/>
              <w:ind w:left="-80" w:right="-60"/>
              <w:rPr>
                <w:b w:val="0"/>
                <w:bCs/>
                <w:szCs w:val="22"/>
              </w:rPr>
            </w:pPr>
            <w:r w:rsidRPr="002860DC">
              <w:rPr>
                <w:b w:val="0"/>
                <w:bCs/>
                <w:szCs w:val="22"/>
              </w:rPr>
              <w:t>31 December</w:t>
            </w:r>
          </w:p>
        </w:tc>
      </w:tr>
      <w:tr w:rsidR="002860DC" w:rsidRPr="008269D7" w:rsidTr="007A0EDF">
        <w:trPr>
          <w:cantSplit/>
        </w:trPr>
        <w:tc>
          <w:tcPr>
            <w:tcW w:w="3870" w:type="dxa"/>
          </w:tcPr>
          <w:p w:rsidR="002860DC" w:rsidRPr="002860DC" w:rsidRDefault="002860DC"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rsidR="002860DC" w:rsidRPr="002860DC" w:rsidRDefault="002860DC" w:rsidP="002860DC">
            <w:pPr>
              <w:pStyle w:val="acctmergecolhdg"/>
              <w:spacing w:line="240" w:lineRule="atLeast"/>
              <w:rPr>
                <w:b w:val="0"/>
                <w:bCs/>
                <w:szCs w:val="22"/>
              </w:rPr>
            </w:pPr>
            <w:r w:rsidRPr="002860DC">
              <w:rPr>
                <w:b w:val="0"/>
                <w:bCs/>
                <w:szCs w:val="22"/>
              </w:rPr>
              <w:t>2020</w:t>
            </w:r>
          </w:p>
        </w:tc>
        <w:tc>
          <w:tcPr>
            <w:tcW w:w="236" w:type="dxa"/>
            <w:vAlign w:val="center"/>
          </w:tcPr>
          <w:p w:rsidR="002860DC" w:rsidRPr="002860DC" w:rsidRDefault="002860DC" w:rsidP="002860DC">
            <w:pPr>
              <w:pStyle w:val="acctmergecolhdg"/>
              <w:spacing w:line="240" w:lineRule="atLeast"/>
              <w:rPr>
                <w:b w:val="0"/>
                <w:bCs/>
                <w:szCs w:val="22"/>
              </w:rPr>
            </w:pPr>
          </w:p>
        </w:tc>
        <w:tc>
          <w:tcPr>
            <w:tcW w:w="1194" w:type="dxa"/>
            <w:vAlign w:val="center"/>
          </w:tcPr>
          <w:p w:rsidR="002860DC" w:rsidRPr="002860DC" w:rsidRDefault="002860DC" w:rsidP="002860DC">
            <w:pPr>
              <w:pStyle w:val="acctmergecolhdg"/>
              <w:spacing w:line="240" w:lineRule="atLeast"/>
              <w:rPr>
                <w:b w:val="0"/>
                <w:bCs/>
                <w:szCs w:val="22"/>
              </w:rPr>
            </w:pPr>
            <w:r w:rsidRPr="002860DC">
              <w:rPr>
                <w:b w:val="0"/>
                <w:bCs/>
                <w:szCs w:val="22"/>
              </w:rPr>
              <w:t>2019</w:t>
            </w:r>
          </w:p>
        </w:tc>
        <w:tc>
          <w:tcPr>
            <w:tcW w:w="236" w:type="dxa"/>
          </w:tcPr>
          <w:p w:rsidR="002860DC" w:rsidRPr="002860DC" w:rsidRDefault="002860DC" w:rsidP="002860DC">
            <w:pPr>
              <w:pStyle w:val="acctfourfigures"/>
              <w:spacing w:line="240" w:lineRule="atLeast"/>
              <w:ind w:left="-106" w:right="-142"/>
              <w:rPr>
                <w:szCs w:val="22"/>
              </w:rPr>
            </w:pPr>
          </w:p>
        </w:tc>
        <w:tc>
          <w:tcPr>
            <w:tcW w:w="1204" w:type="dxa"/>
            <w:vAlign w:val="center"/>
          </w:tcPr>
          <w:p w:rsidR="002860DC" w:rsidRPr="002860DC" w:rsidRDefault="002860DC" w:rsidP="002860DC">
            <w:pPr>
              <w:pStyle w:val="acctmergecolhdg"/>
              <w:spacing w:line="240" w:lineRule="atLeast"/>
              <w:rPr>
                <w:b w:val="0"/>
                <w:bCs/>
                <w:szCs w:val="22"/>
              </w:rPr>
            </w:pPr>
            <w:r w:rsidRPr="002860DC">
              <w:rPr>
                <w:b w:val="0"/>
                <w:bCs/>
                <w:szCs w:val="22"/>
              </w:rPr>
              <w:t>2020</w:t>
            </w:r>
          </w:p>
        </w:tc>
        <w:tc>
          <w:tcPr>
            <w:tcW w:w="236" w:type="dxa"/>
            <w:vAlign w:val="center"/>
          </w:tcPr>
          <w:p w:rsidR="002860DC" w:rsidRPr="002860DC" w:rsidRDefault="002860DC" w:rsidP="002860DC">
            <w:pPr>
              <w:pStyle w:val="acctmergecolhdg"/>
              <w:spacing w:line="240" w:lineRule="atLeast"/>
              <w:rPr>
                <w:b w:val="0"/>
                <w:bCs/>
                <w:szCs w:val="22"/>
              </w:rPr>
            </w:pPr>
          </w:p>
        </w:tc>
        <w:tc>
          <w:tcPr>
            <w:tcW w:w="1210" w:type="dxa"/>
            <w:vAlign w:val="center"/>
          </w:tcPr>
          <w:p w:rsidR="002860DC" w:rsidRPr="002860DC" w:rsidRDefault="002860DC" w:rsidP="002860DC">
            <w:pPr>
              <w:pStyle w:val="acctmergecolhdg"/>
              <w:spacing w:line="240" w:lineRule="atLeast"/>
              <w:rPr>
                <w:b w:val="0"/>
                <w:bCs/>
                <w:szCs w:val="22"/>
              </w:rPr>
            </w:pPr>
            <w:r w:rsidRPr="002860DC">
              <w:rPr>
                <w:b w:val="0"/>
                <w:bCs/>
                <w:szCs w:val="22"/>
              </w:rPr>
              <w:t>2019</w:t>
            </w:r>
          </w:p>
        </w:tc>
      </w:tr>
      <w:tr w:rsidR="00B8416D" w:rsidRPr="008269D7" w:rsidTr="00EA5F04">
        <w:trPr>
          <w:cantSplit/>
        </w:trPr>
        <w:tc>
          <w:tcPr>
            <w:tcW w:w="3870" w:type="dxa"/>
          </w:tcPr>
          <w:p w:rsidR="00B8416D" w:rsidRPr="002860DC"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rsidR="00B8416D" w:rsidRPr="002860DC" w:rsidRDefault="00B8416D" w:rsidP="002860DC">
            <w:pPr>
              <w:pStyle w:val="3"/>
              <w:tabs>
                <w:tab w:val="clear" w:pos="360"/>
                <w:tab w:val="clear" w:pos="720"/>
              </w:tabs>
              <w:spacing w:line="240" w:lineRule="atLeast"/>
              <w:ind w:left="-108"/>
              <w:jc w:val="center"/>
              <w:rPr>
                <w:rFonts w:ascii="Times New Roman" w:hAnsi="Times New Roman" w:cs="Times New Roman"/>
                <w:i/>
                <w:iCs/>
                <w:lang w:val="en-US"/>
              </w:rPr>
            </w:pPr>
            <w:r w:rsidRPr="002860DC">
              <w:rPr>
                <w:rFonts w:ascii="Times New Roman" w:hAnsi="Times New Roman" w:cs="Times New Roman"/>
                <w:i/>
                <w:iCs/>
                <w:lang w:val="en-US"/>
              </w:rPr>
              <w:t xml:space="preserve">(in </w:t>
            </w:r>
            <w:r w:rsidR="002879FD" w:rsidRPr="002860DC">
              <w:rPr>
                <w:rFonts w:ascii="Times New Roman" w:hAnsi="Times New Roman" w:cs="Times New Roman"/>
                <w:i/>
                <w:iCs/>
                <w:lang w:val="en-US"/>
              </w:rPr>
              <w:t>thousand</w:t>
            </w:r>
            <w:r w:rsidRPr="002860DC">
              <w:rPr>
                <w:rFonts w:ascii="Times New Roman" w:hAnsi="Times New Roman" w:cs="Times New Roman"/>
                <w:i/>
                <w:iCs/>
                <w:lang w:val="en-US"/>
              </w:rPr>
              <w:t xml:space="preserve"> Baht)</w:t>
            </w:r>
          </w:p>
        </w:tc>
      </w:tr>
      <w:tr w:rsidR="002D48D8" w:rsidRPr="008269D7" w:rsidTr="00262319">
        <w:trPr>
          <w:cantSplit/>
        </w:trPr>
        <w:tc>
          <w:tcPr>
            <w:tcW w:w="3870" w:type="dxa"/>
            <w:tcBorders>
              <w:top w:val="nil"/>
              <w:bottom w:val="nil"/>
            </w:tcBorders>
          </w:tcPr>
          <w:p w:rsidR="002D48D8" w:rsidRPr="002860DC" w:rsidRDefault="002D48D8" w:rsidP="002860DC">
            <w:pPr>
              <w:pStyle w:val="3"/>
              <w:tabs>
                <w:tab w:val="clear" w:pos="360"/>
                <w:tab w:val="clear" w:pos="720"/>
                <w:tab w:val="left" w:pos="327"/>
              </w:tabs>
              <w:spacing w:line="240" w:lineRule="atLeast"/>
              <w:jc w:val="thaiDistribute"/>
              <w:rPr>
                <w:rFonts w:ascii="Times New Roman" w:hAnsi="Times New Roman" w:cs="Times New Roman"/>
                <w:lang w:val="en-US"/>
              </w:rPr>
            </w:pPr>
            <w:r w:rsidRPr="002860DC">
              <w:rPr>
                <w:rFonts w:ascii="Times New Roman" w:hAnsi="Times New Roman" w:cs="Times New Roman"/>
                <w:lang w:val="en-US"/>
              </w:rPr>
              <w:t>Land and construction under</w:t>
            </w:r>
          </w:p>
        </w:tc>
        <w:tc>
          <w:tcPr>
            <w:tcW w:w="1180" w:type="dxa"/>
            <w:tcBorders>
              <w:top w:val="nil"/>
              <w:bottom w:val="nil"/>
            </w:tcBorders>
          </w:tcPr>
          <w:p w:rsidR="002D48D8" w:rsidRPr="002860DC" w:rsidRDefault="002D48D8" w:rsidP="002860DC">
            <w:pPr>
              <w:tabs>
                <w:tab w:val="decimal" w:pos="950"/>
              </w:tabs>
              <w:spacing w:line="240" w:lineRule="atLeast"/>
              <w:rPr>
                <w:szCs w:val="22"/>
              </w:rPr>
            </w:pPr>
          </w:p>
        </w:tc>
        <w:tc>
          <w:tcPr>
            <w:tcW w:w="236" w:type="dxa"/>
            <w:tcBorders>
              <w:top w:val="nil"/>
              <w:bottom w:val="nil"/>
            </w:tcBorders>
          </w:tcPr>
          <w:p w:rsidR="002D48D8" w:rsidRPr="002860DC" w:rsidRDefault="002D48D8" w:rsidP="002860DC">
            <w:pPr>
              <w:spacing w:line="240" w:lineRule="atLeast"/>
              <w:jc w:val="center"/>
              <w:rPr>
                <w:szCs w:val="22"/>
              </w:rPr>
            </w:pPr>
          </w:p>
        </w:tc>
        <w:tc>
          <w:tcPr>
            <w:tcW w:w="1194" w:type="dxa"/>
            <w:tcBorders>
              <w:top w:val="nil"/>
              <w:bottom w:val="nil"/>
            </w:tcBorders>
          </w:tcPr>
          <w:p w:rsidR="002D48D8" w:rsidRPr="002860DC" w:rsidRDefault="002D48D8" w:rsidP="002860DC">
            <w:pPr>
              <w:tabs>
                <w:tab w:val="decimal" w:pos="934"/>
              </w:tabs>
              <w:spacing w:line="240" w:lineRule="atLeast"/>
              <w:ind w:left="-108" w:right="-108"/>
              <w:rPr>
                <w:szCs w:val="22"/>
              </w:rPr>
            </w:pPr>
          </w:p>
        </w:tc>
        <w:tc>
          <w:tcPr>
            <w:tcW w:w="236" w:type="dxa"/>
            <w:tcBorders>
              <w:top w:val="nil"/>
              <w:bottom w:val="nil"/>
            </w:tcBorders>
          </w:tcPr>
          <w:p w:rsidR="002D48D8" w:rsidRPr="002860DC" w:rsidRDefault="002D48D8" w:rsidP="002860DC">
            <w:pPr>
              <w:spacing w:line="240" w:lineRule="atLeast"/>
              <w:jc w:val="center"/>
              <w:rPr>
                <w:szCs w:val="22"/>
              </w:rPr>
            </w:pPr>
          </w:p>
        </w:tc>
        <w:tc>
          <w:tcPr>
            <w:tcW w:w="1204" w:type="dxa"/>
            <w:tcBorders>
              <w:top w:val="nil"/>
              <w:bottom w:val="nil"/>
            </w:tcBorders>
          </w:tcPr>
          <w:p w:rsidR="002D48D8" w:rsidRPr="002860DC" w:rsidRDefault="002D48D8" w:rsidP="002860DC">
            <w:pPr>
              <w:tabs>
                <w:tab w:val="decimal" w:pos="880"/>
              </w:tabs>
              <w:spacing w:line="240" w:lineRule="atLeast"/>
              <w:jc w:val="center"/>
              <w:rPr>
                <w:szCs w:val="22"/>
              </w:rPr>
            </w:pPr>
          </w:p>
        </w:tc>
        <w:tc>
          <w:tcPr>
            <w:tcW w:w="236" w:type="dxa"/>
            <w:tcBorders>
              <w:top w:val="nil"/>
              <w:bottom w:val="nil"/>
            </w:tcBorders>
          </w:tcPr>
          <w:p w:rsidR="002D48D8" w:rsidRPr="002860DC" w:rsidRDefault="002D48D8" w:rsidP="002860DC">
            <w:pPr>
              <w:spacing w:line="240" w:lineRule="atLeast"/>
              <w:jc w:val="center"/>
              <w:rPr>
                <w:szCs w:val="22"/>
              </w:rPr>
            </w:pPr>
          </w:p>
        </w:tc>
        <w:tc>
          <w:tcPr>
            <w:tcW w:w="1210" w:type="dxa"/>
            <w:tcBorders>
              <w:top w:val="nil"/>
              <w:bottom w:val="nil"/>
            </w:tcBorders>
          </w:tcPr>
          <w:p w:rsidR="002D48D8" w:rsidRPr="002860DC" w:rsidRDefault="002D48D8" w:rsidP="002860DC">
            <w:pPr>
              <w:tabs>
                <w:tab w:val="decimal" w:pos="880"/>
              </w:tabs>
              <w:spacing w:line="240" w:lineRule="atLeast"/>
              <w:jc w:val="center"/>
              <w:rPr>
                <w:szCs w:val="22"/>
              </w:rPr>
            </w:pPr>
          </w:p>
        </w:tc>
      </w:tr>
      <w:tr w:rsidR="00262319" w:rsidRPr="008269D7" w:rsidTr="00262319">
        <w:trPr>
          <w:cantSplit/>
        </w:trPr>
        <w:tc>
          <w:tcPr>
            <w:tcW w:w="3870" w:type="dxa"/>
            <w:tcBorders>
              <w:top w:val="nil"/>
              <w:bottom w:val="nil"/>
            </w:tcBorders>
          </w:tcPr>
          <w:p w:rsidR="00262319" w:rsidRPr="002860DC" w:rsidRDefault="00262319" w:rsidP="002860DC">
            <w:pPr>
              <w:shd w:val="clear" w:color="auto" w:fill="FFFFFF"/>
              <w:spacing w:line="240" w:lineRule="atLeast"/>
              <w:ind w:left="180"/>
              <w:rPr>
                <w:szCs w:val="22"/>
              </w:rPr>
            </w:pPr>
            <w:r w:rsidRPr="002860DC">
              <w:rPr>
                <w:szCs w:val="22"/>
              </w:rPr>
              <w:t>development</w:t>
            </w:r>
          </w:p>
        </w:tc>
        <w:tc>
          <w:tcPr>
            <w:tcW w:w="1180" w:type="dxa"/>
            <w:tcBorders>
              <w:top w:val="nil"/>
              <w:bottom w:val="nil"/>
            </w:tcBorders>
          </w:tcPr>
          <w:p w:rsidR="00262319" w:rsidRPr="002860DC" w:rsidRDefault="005804BA" w:rsidP="002860DC">
            <w:pPr>
              <w:tabs>
                <w:tab w:val="decimal" w:pos="950"/>
              </w:tabs>
              <w:spacing w:line="240" w:lineRule="atLeast"/>
              <w:rPr>
                <w:szCs w:val="22"/>
              </w:rPr>
            </w:pPr>
            <w:r>
              <w:rPr>
                <w:szCs w:val="22"/>
              </w:rPr>
              <w:t>825,76</w:t>
            </w:r>
            <w:r w:rsidR="00B02931">
              <w:rPr>
                <w:szCs w:val="22"/>
              </w:rPr>
              <w:t>5</w:t>
            </w:r>
          </w:p>
        </w:tc>
        <w:tc>
          <w:tcPr>
            <w:tcW w:w="236" w:type="dxa"/>
            <w:tcBorders>
              <w:top w:val="nil"/>
              <w:bottom w:val="nil"/>
            </w:tcBorders>
          </w:tcPr>
          <w:p w:rsidR="00262319" w:rsidRPr="002860DC" w:rsidRDefault="00262319" w:rsidP="002860DC">
            <w:pPr>
              <w:tabs>
                <w:tab w:val="decimal" w:pos="950"/>
              </w:tabs>
              <w:spacing w:line="240" w:lineRule="atLeast"/>
              <w:rPr>
                <w:szCs w:val="22"/>
              </w:rPr>
            </w:pPr>
          </w:p>
        </w:tc>
        <w:tc>
          <w:tcPr>
            <w:tcW w:w="1194" w:type="dxa"/>
            <w:tcBorders>
              <w:top w:val="nil"/>
              <w:bottom w:val="nil"/>
            </w:tcBorders>
          </w:tcPr>
          <w:p w:rsidR="00262319" w:rsidRPr="002860DC" w:rsidRDefault="00A4411A" w:rsidP="002860DC">
            <w:pPr>
              <w:tabs>
                <w:tab w:val="decimal" w:pos="950"/>
              </w:tabs>
              <w:spacing w:line="240" w:lineRule="atLeast"/>
              <w:rPr>
                <w:szCs w:val="22"/>
              </w:rPr>
            </w:pPr>
            <w:r>
              <w:rPr>
                <w:szCs w:val="22"/>
              </w:rPr>
              <w:t>817,974</w:t>
            </w:r>
          </w:p>
        </w:tc>
        <w:tc>
          <w:tcPr>
            <w:tcW w:w="236" w:type="dxa"/>
            <w:tcBorders>
              <w:top w:val="nil"/>
              <w:bottom w:val="nil"/>
            </w:tcBorders>
          </w:tcPr>
          <w:p w:rsidR="00262319" w:rsidRPr="002860DC" w:rsidRDefault="00262319" w:rsidP="002860DC">
            <w:pPr>
              <w:spacing w:line="240" w:lineRule="atLeast"/>
              <w:jc w:val="center"/>
              <w:rPr>
                <w:szCs w:val="22"/>
              </w:rPr>
            </w:pPr>
          </w:p>
        </w:tc>
        <w:tc>
          <w:tcPr>
            <w:tcW w:w="1204" w:type="dxa"/>
            <w:tcBorders>
              <w:top w:val="nil"/>
              <w:bottom w:val="nil"/>
            </w:tcBorders>
          </w:tcPr>
          <w:p w:rsidR="00262319" w:rsidRPr="002860DC" w:rsidRDefault="005804BA" w:rsidP="002860DC">
            <w:pPr>
              <w:tabs>
                <w:tab w:val="decimal" w:pos="880"/>
              </w:tabs>
              <w:spacing w:line="240" w:lineRule="atLeast"/>
              <w:jc w:val="center"/>
              <w:rPr>
                <w:szCs w:val="22"/>
              </w:rPr>
            </w:pPr>
            <w:r>
              <w:rPr>
                <w:szCs w:val="22"/>
              </w:rPr>
              <w:t>623,563</w:t>
            </w:r>
          </w:p>
        </w:tc>
        <w:tc>
          <w:tcPr>
            <w:tcW w:w="236" w:type="dxa"/>
            <w:tcBorders>
              <w:top w:val="nil"/>
              <w:bottom w:val="nil"/>
            </w:tcBorders>
          </w:tcPr>
          <w:p w:rsidR="00262319" w:rsidRPr="002860DC" w:rsidRDefault="00262319" w:rsidP="002860DC">
            <w:pPr>
              <w:spacing w:line="240" w:lineRule="atLeast"/>
              <w:jc w:val="center"/>
              <w:rPr>
                <w:szCs w:val="22"/>
              </w:rPr>
            </w:pPr>
          </w:p>
        </w:tc>
        <w:tc>
          <w:tcPr>
            <w:tcW w:w="1210" w:type="dxa"/>
            <w:tcBorders>
              <w:top w:val="nil"/>
              <w:bottom w:val="nil"/>
            </w:tcBorders>
          </w:tcPr>
          <w:p w:rsidR="00262319" w:rsidRPr="002860DC" w:rsidRDefault="00A4411A" w:rsidP="002860DC">
            <w:pPr>
              <w:tabs>
                <w:tab w:val="decimal" w:pos="880"/>
              </w:tabs>
              <w:spacing w:line="240" w:lineRule="atLeast"/>
              <w:jc w:val="center"/>
              <w:rPr>
                <w:szCs w:val="22"/>
              </w:rPr>
            </w:pPr>
            <w:r>
              <w:rPr>
                <w:szCs w:val="22"/>
              </w:rPr>
              <w:t>623,563</w:t>
            </w:r>
          </w:p>
        </w:tc>
      </w:tr>
      <w:tr w:rsidR="00262319" w:rsidRPr="008269D7" w:rsidTr="00262319">
        <w:trPr>
          <w:cantSplit/>
        </w:trPr>
        <w:tc>
          <w:tcPr>
            <w:tcW w:w="3870" w:type="dxa"/>
          </w:tcPr>
          <w:p w:rsidR="00262319" w:rsidRPr="002860DC" w:rsidRDefault="00262319" w:rsidP="002860DC">
            <w:pPr>
              <w:pStyle w:val="3"/>
              <w:tabs>
                <w:tab w:val="clear" w:pos="360"/>
                <w:tab w:val="clear" w:pos="720"/>
                <w:tab w:val="left" w:pos="327"/>
              </w:tabs>
              <w:spacing w:line="240" w:lineRule="atLeast"/>
              <w:jc w:val="thaiDistribute"/>
              <w:rPr>
                <w:rFonts w:ascii="Times New Roman" w:hAnsi="Times New Roman" w:cs="Times New Roman"/>
                <w:lang w:val="en-US"/>
              </w:rPr>
            </w:pPr>
            <w:r w:rsidRPr="002860DC">
              <w:rPr>
                <w:rFonts w:ascii="Times New Roman" w:hAnsi="Times New Roman" w:cs="Times New Roman"/>
                <w:lang w:val="en-US"/>
              </w:rPr>
              <w:t xml:space="preserve">Land and construction developed </w:t>
            </w:r>
          </w:p>
        </w:tc>
        <w:tc>
          <w:tcPr>
            <w:tcW w:w="1180" w:type="dxa"/>
            <w:tcBorders>
              <w:bottom w:val="single" w:sz="4" w:space="0" w:color="auto"/>
            </w:tcBorders>
          </w:tcPr>
          <w:p w:rsidR="00262319" w:rsidRPr="002860DC" w:rsidRDefault="005804BA" w:rsidP="002860DC">
            <w:pPr>
              <w:tabs>
                <w:tab w:val="decimal" w:pos="950"/>
              </w:tabs>
              <w:spacing w:line="240" w:lineRule="atLeast"/>
              <w:rPr>
                <w:szCs w:val="22"/>
              </w:rPr>
            </w:pPr>
            <w:r>
              <w:rPr>
                <w:szCs w:val="22"/>
              </w:rPr>
              <w:t>114,110</w:t>
            </w:r>
          </w:p>
        </w:tc>
        <w:tc>
          <w:tcPr>
            <w:tcW w:w="236" w:type="dxa"/>
            <w:tcBorders>
              <w:bottom w:val="nil"/>
            </w:tcBorders>
          </w:tcPr>
          <w:p w:rsidR="00262319" w:rsidRPr="002860DC" w:rsidRDefault="00262319" w:rsidP="002860DC">
            <w:pPr>
              <w:tabs>
                <w:tab w:val="decimal" w:pos="950"/>
              </w:tabs>
              <w:spacing w:line="240" w:lineRule="atLeast"/>
              <w:rPr>
                <w:szCs w:val="22"/>
              </w:rPr>
            </w:pPr>
          </w:p>
        </w:tc>
        <w:tc>
          <w:tcPr>
            <w:tcW w:w="1194" w:type="dxa"/>
            <w:tcBorders>
              <w:bottom w:val="single" w:sz="4" w:space="0" w:color="auto"/>
            </w:tcBorders>
          </w:tcPr>
          <w:p w:rsidR="00262319" w:rsidRPr="002860DC" w:rsidRDefault="00A4411A" w:rsidP="002860DC">
            <w:pPr>
              <w:tabs>
                <w:tab w:val="decimal" w:pos="950"/>
              </w:tabs>
              <w:spacing w:line="240" w:lineRule="atLeast"/>
              <w:rPr>
                <w:szCs w:val="22"/>
              </w:rPr>
            </w:pPr>
            <w:r>
              <w:rPr>
                <w:szCs w:val="22"/>
              </w:rPr>
              <w:t>136,076</w:t>
            </w:r>
          </w:p>
        </w:tc>
        <w:tc>
          <w:tcPr>
            <w:tcW w:w="236" w:type="dxa"/>
            <w:tcBorders>
              <w:bottom w:val="nil"/>
            </w:tcBorders>
          </w:tcPr>
          <w:p w:rsidR="00262319" w:rsidRPr="002860DC" w:rsidRDefault="00262319" w:rsidP="002860DC">
            <w:pPr>
              <w:tabs>
                <w:tab w:val="decimal" w:pos="774"/>
              </w:tabs>
              <w:spacing w:line="240" w:lineRule="atLeast"/>
              <w:rPr>
                <w:b/>
                <w:szCs w:val="22"/>
              </w:rPr>
            </w:pPr>
          </w:p>
        </w:tc>
        <w:tc>
          <w:tcPr>
            <w:tcW w:w="1204" w:type="dxa"/>
            <w:tcBorders>
              <w:bottom w:val="single" w:sz="4" w:space="0" w:color="auto"/>
            </w:tcBorders>
          </w:tcPr>
          <w:p w:rsidR="00262319" w:rsidRPr="002860DC" w:rsidRDefault="005804BA" w:rsidP="002860DC">
            <w:pPr>
              <w:tabs>
                <w:tab w:val="decimal" w:pos="340"/>
              </w:tabs>
              <w:spacing w:line="240" w:lineRule="atLeast"/>
              <w:jc w:val="center"/>
              <w:rPr>
                <w:szCs w:val="22"/>
              </w:rPr>
            </w:pPr>
            <w:r>
              <w:rPr>
                <w:szCs w:val="22"/>
              </w:rPr>
              <w:t>-</w:t>
            </w:r>
          </w:p>
        </w:tc>
        <w:tc>
          <w:tcPr>
            <w:tcW w:w="236" w:type="dxa"/>
            <w:tcBorders>
              <w:bottom w:val="nil"/>
            </w:tcBorders>
          </w:tcPr>
          <w:p w:rsidR="00262319" w:rsidRPr="002860DC" w:rsidRDefault="00262319" w:rsidP="002860DC">
            <w:pPr>
              <w:tabs>
                <w:tab w:val="decimal" w:pos="774"/>
              </w:tabs>
              <w:spacing w:line="240" w:lineRule="atLeast"/>
              <w:rPr>
                <w:szCs w:val="22"/>
              </w:rPr>
            </w:pPr>
          </w:p>
        </w:tc>
        <w:tc>
          <w:tcPr>
            <w:tcW w:w="1210" w:type="dxa"/>
            <w:tcBorders>
              <w:bottom w:val="single" w:sz="4" w:space="0" w:color="auto"/>
            </w:tcBorders>
          </w:tcPr>
          <w:p w:rsidR="00262319" w:rsidRPr="002860DC" w:rsidRDefault="00A4411A" w:rsidP="002860DC">
            <w:pPr>
              <w:tabs>
                <w:tab w:val="decimal" w:pos="340"/>
              </w:tabs>
              <w:spacing w:line="240" w:lineRule="atLeast"/>
              <w:jc w:val="center"/>
              <w:rPr>
                <w:szCs w:val="22"/>
              </w:rPr>
            </w:pPr>
            <w:r>
              <w:rPr>
                <w:szCs w:val="22"/>
              </w:rPr>
              <w:t>-</w:t>
            </w:r>
          </w:p>
        </w:tc>
      </w:tr>
      <w:tr w:rsidR="00804631" w:rsidRPr="008269D7" w:rsidTr="00262319">
        <w:trPr>
          <w:cantSplit/>
        </w:trPr>
        <w:tc>
          <w:tcPr>
            <w:tcW w:w="3870" w:type="dxa"/>
            <w:tcBorders>
              <w:top w:val="nil"/>
              <w:bottom w:val="nil"/>
            </w:tcBorders>
          </w:tcPr>
          <w:p w:rsidR="00804631" w:rsidRPr="002860DC" w:rsidRDefault="00804631"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2860DC">
              <w:rPr>
                <w:rFonts w:ascii="Times New Roman" w:hAnsi="Times New Roman" w:cs="Times New Roman"/>
                <w:b/>
                <w:bCs/>
                <w:lang w:val="en-US"/>
              </w:rPr>
              <w:t>Total</w:t>
            </w:r>
          </w:p>
        </w:tc>
        <w:tc>
          <w:tcPr>
            <w:tcW w:w="1180" w:type="dxa"/>
            <w:tcBorders>
              <w:top w:val="single" w:sz="4" w:space="0" w:color="auto"/>
              <w:bottom w:val="double" w:sz="4" w:space="0" w:color="auto"/>
            </w:tcBorders>
          </w:tcPr>
          <w:p w:rsidR="00804631" w:rsidRPr="002860DC" w:rsidRDefault="005804BA" w:rsidP="002860DC">
            <w:pPr>
              <w:tabs>
                <w:tab w:val="decimal" w:pos="950"/>
              </w:tabs>
              <w:spacing w:line="240" w:lineRule="atLeast"/>
              <w:rPr>
                <w:b/>
                <w:bCs/>
                <w:szCs w:val="22"/>
              </w:rPr>
            </w:pPr>
            <w:r>
              <w:rPr>
                <w:b/>
                <w:bCs/>
                <w:szCs w:val="22"/>
              </w:rPr>
              <w:t>939,875</w:t>
            </w:r>
          </w:p>
        </w:tc>
        <w:tc>
          <w:tcPr>
            <w:tcW w:w="236" w:type="dxa"/>
            <w:tcBorders>
              <w:top w:val="nil"/>
              <w:bottom w:val="nil"/>
            </w:tcBorders>
          </w:tcPr>
          <w:p w:rsidR="00804631" w:rsidRPr="002860DC" w:rsidRDefault="00804631" w:rsidP="002860DC">
            <w:pPr>
              <w:tabs>
                <w:tab w:val="decimal" w:pos="774"/>
              </w:tabs>
              <w:spacing w:line="240" w:lineRule="atLeast"/>
              <w:rPr>
                <w:b/>
                <w:bCs/>
                <w:szCs w:val="22"/>
              </w:rPr>
            </w:pPr>
          </w:p>
        </w:tc>
        <w:tc>
          <w:tcPr>
            <w:tcW w:w="1194" w:type="dxa"/>
            <w:tcBorders>
              <w:top w:val="single" w:sz="4" w:space="0" w:color="auto"/>
              <w:bottom w:val="double" w:sz="4" w:space="0" w:color="auto"/>
            </w:tcBorders>
          </w:tcPr>
          <w:p w:rsidR="00804631" w:rsidRPr="002860DC" w:rsidRDefault="00A4411A" w:rsidP="002860DC">
            <w:pPr>
              <w:tabs>
                <w:tab w:val="decimal" w:pos="934"/>
              </w:tabs>
              <w:spacing w:line="240" w:lineRule="atLeast"/>
              <w:ind w:left="-108" w:right="-108"/>
              <w:rPr>
                <w:b/>
                <w:bCs/>
                <w:szCs w:val="22"/>
              </w:rPr>
            </w:pPr>
            <w:r>
              <w:rPr>
                <w:b/>
                <w:bCs/>
                <w:szCs w:val="22"/>
              </w:rPr>
              <w:t>954,050</w:t>
            </w:r>
          </w:p>
        </w:tc>
        <w:tc>
          <w:tcPr>
            <w:tcW w:w="236" w:type="dxa"/>
            <w:tcBorders>
              <w:top w:val="nil"/>
              <w:bottom w:val="nil"/>
            </w:tcBorders>
          </w:tcPr>
          <w:p w:rsidR="00804631" w:rsidRPr="002860DC" w:rsidRDefault="00804631" w:rsidP="002860DC">
            <w:pPr>
              <w:tabs>
                <w:tab w:val="decimal" w:pos="774"/>
              </w:tabs>
              <w:spacing w:line="240" w:lineRule="atLeast"/>
              <w:rPr>
                <w:b/>
                <w:bCs/>
                <w:szCs w:val="22"/>
              </w:rPr>
            </w:pPr>
          </w:p>
        </w:tc>
        <w:tc>
          <w:tcPr>
            <w:tcW w:w="1204" w:type="dxa"/>
            <w:tcBorders>
              <w:top w:val="single" w:sz="4" w:space="0" w:color="auto"/>
              <w:bottom w:val="double" w:sz="4" w:space="0" w:color="auto"/>
            </w:tcBorders>
          </w:tcPr>
          <w:p w:rsidR="00804631" w:rsidRPr="002860DC" w:rsidRDefault="005804BA" w:rsidP="002860DC">
            <w:pPr>
              <w:tabs>
                <w:tab w:val="decimal" w:pos="880"/>
              </w:tabs>
              <w:spacing w:line="240" w:lineRule="atLeast"/>
              <w:jc w:val="center"/>
              <w:rPr>
                <w:b/>
                <w:bCs/>
                <w:szCs w:val="22"/>
              </w:rPr>
            </w:pPr>
            <w:r>
              <w:rPr>
                <w:b/>
                <w:bCs/>
                <w:szCs w:val="22"/>
              </w:rPr>
              <w:t>623,563</w:t>
            </w:r>
          </w:p>
        </w:tc>
        <w:tc>
          <w:tcPr>
            <w:tcW w:w="236" w:type="dxa"/>
            <w:tcBorders>
              <w:top w:val="nil"/>
              <w:bottom w:val="nil"/>
            </w:tcBorders>
          </w:tcPr>
          <w:p w:rsidR="00804631" w:rsidRPr="002860DC" w:rsidRDefault="00804631" w:rsidP="002860DC">
            <w:pPr>
              <w:spacing w:line="240" w:lineRule="atLeast"/>
              <w:jc w:val="center"/>
              <w:rPr>
                <w:szCs w:val="22"/>
              </w:rPr>
            </w:pPr>
          </w:p>
        </w:tc>
        <w:tc>
          <w:tcPr>
            <w:tcW w:w="1210" w:type="dxa"/>
            <w:tcBorders>
              <w:top w:val="single" w:sz="4" w:space="0" w:color="auto"/>
              <w:bottom w:val="double" w:sz="4" w:space="0" w:color="auto"/>
            </w:tcBorders>
          </w:tcPr>
          <w:p w:rsidR="00804631" w:rsidRPr="002860DC" w:rsidRDefault="00A4411A" w:rsidP="002860DC">
            <w:pPr>
              <w:tabs>
                <w:tab w:val="decimal" w:pos="940"/>
              </w:tabs>
              <w:spacing w:line="240" w:lineRule="atLeast"/>
              <w:ind w:left="-108"/>
              <w:rPr>
                <w:b/>
                <w:bCs/>
                <w:szCs w:val="22"/>
              </w:rPr>
            </w:pPr>
            <w:r>
              <w:rPr>
                <w:b/>
                <w:bCs/>
                <w:szCs w:val="22"/>
              </w:rPr>
              <w:t>623,563</w:t>
            </w:r>
          </w:p>
        </w:tc>
      </w:tr>
    </w:tbl>
    <w:p w:rsidR="0010136A" w:rsidRDefault="00BE1F1B" w:rsidP="00715DBC">
      <w:pPr>
        <w:spacing w:line="240" w:lineRule="atLeast"/>
        <w:ind w:left="540"/>
        <w:jc w:val="thaiDistribute"/>
        <w:rPr>
          <w:szCs w:val="22"/>
        </w:rPr>
      </w:pPr>
      <w:r w:rsidRPr="00BE1F1B">
        <w:rPr>
          <w:szCs w:val="22"/>
        </w:rPr>
        <w:t xml:space="preserve">The </w:t>
      </w:r>
      <w:r w:rsidR="00CF618F">
        <w:rPr>
          <w:szCs w:val="22"/>
        </w:rPr>
        <w:t>Group</w:t>
      </w:r>
      <w:r w:rsidRPr="00BE1F1B">
        <w:rPr>
          <w:szCs w:val="22"/>
        </w:rPr>
        <w:t xml:space="preserve"> have mortgaged their land and construction thereon with banks to secure</w:t>
      </w:r>
      <w:r w:rsidR="009B3675">
        <w:rPr>
          <w:szCs w:val="22"/>
        </w:rPr>
        <w:t xml:space="preserve"> </w:t>
      </w:r>
      <w:r w:rsidRPr="00BE1F1B">
        <w:rPr>
          <w:szCs w:val="22"/>
        </w:rPr>
        <w:t>loans from the banks.</w:t>
      </w:r>
    </w:p>
    <w:p w:rsidR="00715DBC" w:rsidRDefault="00715DBC" w:rsidP="00715DBC">
      <w:pPr>
        <w:spacing w:line="240" w:lineRule="atLeast"/>
        <w:ind w:left="540"/>
        <w:jc w:val="thaiDistribute"/>
        <w:rPr>
          <w:szCs w:val="22"/>
        </w:rPr>
      </w:pPr>
    </w:p>
    <w:p w:rsidR="00BE1F1B" w:rsidRPr="009004AC" w:rsidRDefault="00BB408D" w:rsidP="000C0C9A">
      <w:pPr>
        <w:pStyle w:val="Heading1"/>
      </w:pPr>
      <w:r>
        <w:t>8</w:t>
      </w:r>
      <w:r w:rsidR="00BE1F1B">
        <w:tab/>
      </w:r>
      <w:r w:rsidR="00BE1F1B" w:rsidRPr="009004AC">
        <w:t xml:space="preserve">Investments in </w:t>
      </w:r>
      <w:r w:rsidR="00BE1F1B">
        <w:t xml:space="preserve">associate and </w:t>
      </w:r>
      <w:r w:rsidR="00BE1F1B" w:rsidRPr="009004AC">
        <w:t>joint venture</w:t>
      </w:r>
    </w:p>
    <w:p w:rsidR="00BE1F1B" w:rsidRPr="0087172B" w:rsidRDefault="00BE1F1B" w:rsidP="00BE1F1B">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Consolidated</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financial statements</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262319" w:rsidRPr="008269D7" w:rsidTr="00A70DFA">
        <w:trPr>
          <w:cantSplit/>
        </w:trPr>
        <w:tc>
          <w:tcPr>
            <w:tcW w:w="3852" w:type="dxa"/>
          </w:tcPr>
          <w:p w:rsidR="00262319" w:rsidRPr="00610BA4" w:rsidRDefault="00B02931" w:rsidP="00262319">
            <w:pPr>
              <w:pStyle w:val="acctfourfigures"/>
              <w:spacing w:line="240" w:lineRule="atLeast"/>
              <w:rPr>
                <w:b/>
                <w:bCs/>
                <w:i/>
                <w:iCs/>
              </w:rPr>
            </w:pPr>
            <w:r>
              <w:rPr>
                <w:b/>
                <w:bCs/>
                <w:i/>
                <w:iCs/>
              </w:rPr>
              <w:t>T</w:t>
            </w:r>
            <w:r w:rsidR="002860DC">
              <w:rPr>
                <w:b/>
                <w:bCs/>
                <w:i/>
                <w:iCs/>
              </w:rPr>
              <w:t>hree</w:t>
            </w:r>
            <w:r w:rsidR="00262319">
              <w:rPr>
                <w:b/>
                <w:bCs/>
                <w:i/>
                <w:iCs/>
              </w:rPr>
              <w:t>-month</w:t>
            </w:r>
            <w:r w:rsidR="00262319" w:rsidRPr="00610BA4">
              <w:rPr>
                <w:b/>
                <w:bCs/>
                <w:i/>
                <w:iCs/>
              </w:rPr>
              <w:t xml:space="preserve"> period ended </w:t>
            </w:r>
            <w:r w:rsidR="002860DC">
              <w:rPr>
                <w:b/>
                <w:bCs/>
                <w:i/>
                <w:iCs/>
              </w:rPr>
              <w:t>31 March</w:t>
            </w:r>
          </w:p>
        </w:tc>
        <w:tc>
          <w:tcPr>
            <w:tcW w:w="1170" w:type="dxa"/>
          </w:tcPr>
          <w:p w:rsidR="00262319" w:rsidRPr="008269D7" w:rsidRDefault="002860DC" w:rsidP="00262319">
            <w:pPr>
              <w:pStyle w:val="acctmergecolhdg"/>
              <w:spacing w:line="240" w:lineRule="atLeast"/>
              <w:rPr>
                <w:b w:val="0"/>
                <w:bCs/>
                <w:szCs w:val="22"/>
              </w:rPr>
            </w:pPr>
            <w:r>
              <w:rPr>
                <w:b w:val="0"/>
                <w:bCs/>
                <w:szCs w:val="22"/>
              </w:rPr>
              <w:t>2020</w:t>
            </w:r>
          </w:p>
        </w:tc>
        <w:tc>
          <w:tcPr>
            <w:tcW w:w="270" w:type="dxa"/>
          </w:tcPr>
          <w:p w:rsidR="00262319" w:rsidRPr="008269D7" w:rsidRDefault="00262319" w:rsidP="00262319">
            <w:pPr>
              <w:pStyle w:val="acctmergecolhdg"/>
              <w:spacing w:line="240" w:lineRule="atLeast"/>
              <w:rPr>
                <w:b w:val="0"/>
                <w:bCs/>
                <w:szCs w:val="22"/>
              </w:rPr>
            </w:pPr>
          </w:p>
        </w:tc>
        <w:tc>
          <w:tcPr>
            <w:tcW w:w="1170" w:type="dxa"/>
          </w:tcPr>
          <w:p w:rsidR="00262319" w:rsidRPr="008269D7" w:rsidRDefault="002860DC" w:rsidP="00262319">
            <w:pPr>
              <w:pStyle w:val="acctmergecolhdg"/>
              <w:spacing w:line="240" w:lineRule="atLeast"/>
              <w:rPr>
                <w:b w:val="0"/>
                <w:bCs/>
                <w:szCs w:val="22"/>
              </w:rPr>
            </w:pPr>
            <w:r>
              <w:rPr>
                <w:b w:val="0"/>
                <w:bCs/>
                <w:szCs w:val="22"/>
              </w:rPr>
              <w:t>2019</w:t>
            </w:r>
          </w:p>
        </w:tc>
        <w:tc>
          <w:tcPr>
            <w:tcW w:w="270" w:type="dxa"/>
          </w:tcPr>
          <w:p w:rsidR="00262319" w:rsidRPr="008269D7" w:rsidRDefault="00262319" w:rsidP="00262319">
            <w:pPr>
              <w:pStyle w:val="acctfourfigures"/>
              <w:spacing w:line="240" w:lineRule="atLeast"/>
              <w:ind w:left="-106" w:right="-142"/>
              <w:rPr>
                <w:szCs w:val="22"/>
              </w:rPr>
            </w:pPr>
          </w:p>
        </w:tc>
        <w:tc>
          <w:tcPr>
            <w:tcW w:w="1170" w:type="dxa"/>
          </w:tcPr>
          <w:p w:rsidR="00262319" w:rsidRPr="008269D7" w:rsidRDefault="002860DC" w:rsidP="00262319">
            <w:pPr>
              <w:pStyle w:val="acctmergecolhdg"/>
              <w:spacing w:line="240" w:lineRule="atLeast"/>
              <w:rPr>
                <w:b w:val="0"/>
                <w:bCs/>
                <w:szCs w:val="22"/>
              </w:rPr>
            </w:pPr>
            <w:r>
              <w:rPr>
                <w:b w:val="0"/>
                <w:bCs/>
                <w:szCs w:val="22"/>
              </w:rPr>
              <w:t>2020</w:t>
            </w:r>
          </w:p>
        </w:tc>
        <w:tc>
          <w:tcPr>
            <w:tcW w:w="270" w:type="dxa"/>
          </w:tcPr>
          <w:p w:rsidR="00262319" w:rsidRPr="002879FD" w:rsidRDefault="00262319" w:rsidP="00262319">
            <w:pPr>
              <w:pStyle w:val="acctmergecolhdg"/>
              <w:spacing w:line="240" w:lineRule="atLeast"/>
              <w:rPr>
                <w:b w:val="0"/>
                <w:bCs/>
                <w:sz w:val="16"/>
                <w:szCs w:val="16"/>
              </w:rPr>
            </w:pPr>
          </w:p>
        </w:tc>
        <w:tc>
          <w:tcPr>
            <w:tcW w:w="1170" w:type="dxa"/>
          </w:tcPr>
          <w:p w:rsidR="00262319" w:rsidRPr="008269D7" w:rsidRDefault="002860DC" w:rsidP="00262319">
            <w:pPr>
              <w:pStyle w:val="acctmergecolhdg"/>
              <w:spacing w:line="240" w:lineRule="atLeast"/>
              <w:rPr>
                <w:b w:val="0"/>
                <w:bCs/>
                <w:szCs w:val="22"/>
              </w:rPr>
            </w:pPr>
            <w:r>
              <w:rPr>
                <w:b w:val="0"/>
                <w:bCs/>
                <w:szCs w:val="22"/>
              </w:rPr>
              <w:t>2019</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E1F1B" w:rsidRPr="008269D7" w:rsidTr="00A70DFA">
        <w:trPr>
          <w:cantSplit/>
          <w:trHeight w:val="75"/>
        </w:trPr>
        <w:tc>
          <w:tcPr>
            <w:tcW w:w="3852" w:type="dxa"/>
          </w:tcPr>
          <w:p w:rsidR="00BE1F1B" w:rsidRPr="00BE1F1B"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cs/>
              </w:rPr>
              <w:t>A</w:t>
            </w:r>
            <w:r w:rsidRPr="00BE1F1B">
              <w:rPr>
                <w:rFonts w:ascii="Times New Roman" w:hAnsi="Times New Roman" w:cs="Times New Roman"/>
                <w:b/>
                <w:bCs/>
              </w:rPr>
              <w:t>ssociate</w:t>
            </w: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2879FD"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rsidR="00BE1F1B" w:rsidRPr="008269D7" w:rsidRDefault="00BE1F1B" w:rsidP="004865D1">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B40B58" w:rsidRPr="008269D7" w:rsidTr="00A70DFA">
        <w:trPr>
          <w:cantSplit/>
        </w:trPr>
        <w:tc>
          <w:tcPr>
            <w:tcW w:w="3852" w:type="dxa"/>
          </w:tcPr>
          <w:p w:rsidR="00B40B58" w:rsidRPr="008269D7" w:rsidRDefault="00B40B58" w:rsidP="00B40B5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At 1 January</w:t>
            </w:r>
          </w:p>
        </w:tc>
        <w:tc>
          <w:tcPr>
            <w:tcW w:w="1170" w:type="dxa"/>
          </w:tcPr>
          <w:p w:rsidR="00B40B58" w:rsidRPr="00804631" w:rsidRDefault="005804BA" w:rsidP="00B40B58">
            <w:pPr>
              <w:tabs>
                <w:tab w:val="decimal" w:pos="956"/>
              </w:tabs>
              <w:ind w:right="-122"/>
              <w:rPr>
                <w:szCs w:val="28"/>
              </w:rPr>
            </w:pPr>
            <w:r>
              <w:rPr>
                <w:szCs w:val="28"/>
              </w:rPr>
              <w:t>791,459</w:t>
            </w:r>
          </w:p>
        </w:tc>
        <w:tc>
          <w:tcPr>
            <w:tcW w:w="270" w:type="dxa"/>
          </w:tcPr>
          <w:p w:rsidR="00B40B58" w:rsidRPr="00E342C6" w:rsidRDefault="00B40B58" w:rsidP="00B40B58"/>
        </w:tc>
        <w:tc>
          <w:tcPr>
            <w:tcW w:w="1170" w:type="dxa"/>
          </w:tcPr>
          <w:p w:rsidR="00B40B58" w:rsidRPr="007F2B07" w:rsidRDefault="00B40B58" w:rsidP="00B40B58">
            <w:pPr>
              <w:tabs>
                <w:tab w:val="decimal" w:pos="950"/>
              </w:tabs>
              <w:rPr>
                <w:szCs w:val="28"/>
              </w:rPr>
            </w:pPr>
            <w:r>
              <w:rPr>
                <w:szCs w:val="28"/>
              </w:rPr>
              <w:t>773,442</w:t>
            </w:r>
          </w:p>
        </w:tc>
        <w:tc>
          <w:tcPr>
            <w:tcW w:w="270" w:type="dxa"/>
          </w:tcPr>
          <w:p w:rsidR="00B40B58" w:rsidRPr="00E342C6" w:rsidRDefault="00B40B58" w:rsidP="00B40B58"/>
        </w:tc>
        <w:tc>
          <w:tcPr>
            <w:tcW w:w="1170" w:type="dxa"/>
          </w:tcPr>
          <w:p w:rsidR="00B40B58" w:rsidRPr="00804631" w:rsidRDefault="00DB2B8C" w:rsidP="00B40B58">
            <w:pPr>
              <w:tabs>
                <w:tab w:val="decimal" w:pos="880"/>
              </w:tabs>
              <w:jc w:val="center"/>
              <w:rPr>
                <w:szCs w:val="22"/>
              </w:rPr>
            </w:pPr>
            <w:r>
              <w:rPr>
                <w:szCs w:val="22"/>
              </w:rPr>
              <w:t>683,774</w:t>
            </w:r>
          </w:p>
        </w:tc>
        <w:tc>
          <w:tcPr>
            <w:tcW w:w="270" w:type="dxa"/>
          </w:tcPr>
          <w:p w:rsidR="00B40B58" w:rsidRPr="00E342C6" w:rsidRDefault="00B40B58" w:rsidP="00B40B58"/>
        </w:tc>
        <w:tc>
          <w:tcPr>
            <w:tcW w:w="1170" w:type="dxa"/>
          </w:tcPr>
          <w:p w:rsidR="00B40B58" w:rsidRPr="008269D7" w:rsidRDefault="00B40B58" w:rsidP="00B40B58">
            <w:pPr>
              <w:tabs>
                <w:tab w:val="decimal" w:pos="880"/>
              </w:tabs>
              <w:jc w:val="center"/>
              <w:rPr>
                <w:lang w:val="en-US"/>
              </w:rPr>
            </w:pPr>
            <w:r w:rsidRPr="00C533E6">
              <w:rPr>
                <w:szCs w:val="22"/>
              </w:rPr>
              <w:t>68</w:t>
            </w:r>
            <w:r>
              <w:rPr>
                <w:szCs w:val="22"/>
              </w:rPr>
              <w:t>3</w:t>
            </w:r>
            <w:r w:rsidRPr="00C533E6">
              <w:rPr>
                <w:szCs w:val="22"/>
              </w:rPr>
              <w:t>,774</w:t>
            </w:r>
          </w:p>
        </w:tc>
      </w:tr>
      <w:tr w:rsidR="00B40B58" w:rsidRPr="008269D7" w:rsidTr="00A70DFA">
        <w:trPr>
          <w:cantSplit/>
        </w:trPr>
        <w:tc>
          <w:tcPr>
            <w:tcW w:w="3852" w:type="dxa"/>
          </w:tcPr>
          <w:p w:rsidR="00B40B58" w:rsidRPr="00BE1F1B" w:rsidRDefault="00B40B58" w:rsidP="00B40B58">
            <w:pPr>
              <w:pStyle w:val="3"/>
              <w:tabs>
                <w:tab w:val="clear" w:pos="360"/>
                <w:tab w:val="clear" w:pos="720"/>
                <w:tab w:val="left" w:pos="327"/>
              </w:tabs>
              <w:spacing w:line="240" w:lineRule="atLeast"/>
              <w:jc w:val="thaiDistribute"/>
              <w:rPr>
                <w:rFonts w:ascii="Times New Roman" w:hAnsi="Times New Roman" w:cs="Times New Roman"/>
                <w:lang w:val="en-US"/>
              </w:rPr>
            </w:pPr>
            <w:r w:rsidRPr="00BE1F1B">
              <w:rPr>
                <w:rFonts w:ascii="Times New Roman" w:hAnsi="Times New Roman" w:cs="Times New Roman"/>
                <w:cs/>
              </w:rPr>
              <w:t>C</w:t>
            </w:r>
            <w:r w:rsidRPr="00BE1F1B">
              <w:rPr>
                <w:rFonts w:ascii="Times New Roman" w:hAnsi="Times New Roman" w:cs="Times New Roman"/>
              </w:rPr>
              <w:t>apital reduction</w:t>
            </w:r>
          </w:p>
        </w:tc>
        <w:tc>
          <w:tcPr>
            <w:tcW w:w="1170" w:type="dxa"/>
          </w:tcPr>
          <w:p w:rsidR="00B40B58" w:rsidRPr="00804631" w:rsidRDefault="005804BA" w:rsidP="00B02931">
            <w:pPr>
              <w:tabs>
                <w:tab w:val="decimal" w:pos="952"/>
              </w:tabs>
              <w:ind w:right="-122"/>
              <w:rPr>
                <w:szCs w:val="28"/>
              </w:rPr>
            </w:pPr>
            <w:r>
              <w:rPr>
                <w:szCs w:val="28"/>
              </w:rPr>
              <w:t>(683,68</w:t>
            </w:r>
            <w:r w:rsidR="004A3F90">
              <w:rPr>
                <w:rFonts w:cstheme="minorBidi"/>
                <w:szCs w:val="28"/>
                <w:lang w:val="en-US" w:bidi="th-TH"/>
              </w:rPr>
              <w:t>3</w:t>
            </w:r>
            <w:r>
              <w:rPr>
                <w:szCs w:val="28"/>
              </w:rPr>
              <w:t>)</w:t>
            </w:r>
          </w:p>
        </w:tc>
        <w:tc>
          <w:tcPr>
            <w:tcW w:w="270" w:type="dxa"/>
          </w:tcPr>
          <w:p w:rsidR="00B40B58" w:rsidRPr="00E342C6" w:rsidRDefault="00B40B58" w:rsidP="00B40B58"/>
        </w:tc>
        <w:tc>
          <w:tcPr>
            <w:tcW w:w="1170" w:type="dxa"/>
          </w:tcPr>
          <w:p w:rsidR="00B40B58" w:rsidRPr="007F2B07" w:rsidRDefault="00B40B58" w:rsidP="00B40B58">
            <w:pPr>
              <w:tabs>
                <w:tab w:val="decimal" w:pos="340"/>
              </w:tabs>
              <w:jc w:val="center"/>
              <w:rPr>
                <w:szCs w:val="28"/>
              </w:rPr>
            </w:pPr>
            <w:r w:rsidRPr="00C533E6">
              <w:rPr>
                <w:szCs w:val="22"/>
              </w:rPr>
              <w:t>-</w:t>
            </w:r>
          </w:p>
        </w:tc>
        <w:tc>
          <w:tcPr>
            <w:tcW w:w="270" w:type="dxa"/>
          </w:tcPr>
          <w:p w:rsidR="00B40B58" w:rsidRPr="00E342C6" w:rsidRDefault="00B40B58" w:rsidP="00B40B58"/>
        </w:tc>
        <w:tc>
          <w:tcPr>
            <w:tcW w:w="1170" w:type="dxa"/>
          </w:tcPr>
          <w:p w:rsidR="00B40B58" w:rsidRPr="00804631" w:rsidRDefault="00DB2B8C" w:rsidP="00DB2B8C">
            <w:pPr>
              <w:tabs>
                <w:tab w:val="decimal" w:pos="360"/>
              </w:tabs>
              <w:ind w:right="-129"/>
              <w:jc w:val="center"/>
              <w:rPr>
                <w:szCs w:val="22"/>
              </w:rPr>
            </w:pPr>
            <w:r>
              <w:rPr>
                <w:szCs w:val="22"/>
              </w:rPr>
              <w:t>(683,684)</w:t>
            </w:r>
          </w:p>
        </w:tc>
        <w:tc>
          <w:tcPr>
            <w:tcW w:w="270" w:type="dxa"/>
          </w:tcPr>
          <w:p w:rsidR="00B40B58" w:rsidRPr="00E342C6" w:rsidRDefault="00B40B58" w:rsidP="00B40B58"/>
        </w:tc>
        <w:tc>
          <w:tcPr>
            <w:tcW w:w="1170" w:type="dxa"/>
          </w:tcPr>
          <w:p w:rsidR="00B40B58" w:rsidRPr="008269D7" w:rsidRDefault="00B40B58" w:rsidP="00B40B58">
            <w:pPr>
              <w:tabs>
                <w:tab w:val="decimal" w:pos="340"/>
              </w:tabs>
              <w:jc w:val="center"/>
              <w:rPr>
                <w:szCs w:val="22"/>
              </w:rPr>
            </w:pPr>
            <w:r>
              <w:rPr>
                <w:szCs w:val="22"/>
              </w:rPr>
              <w:t>-</w:t>
            </w:r>
          </w:p>
        </w:tc>
      </w:tr>
      <w:tr w:rsidR="00B40B58" w:rsidRPr="008269D7" w:rsidTr="00187CC8">
        <w:trPr>
          <w:cantSplit/>
        </w:trPr>
        <w:tc>
          <w:tcPr>
            <w:tcW w:w="3852" w:type="dxa"/>
            <w:tcBorders>
              <w:bottom w:val="nil"/>
            </w:tcBorders>
          </w:tcPr>
          <w:p w:rsidR="00B40B58" w:rsidRPr="008269D7" w:rsidRDefault="00B40B58" w:rsidP="00B40B5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profits in associate</w:t>
            </w:r>
          </w:p>
        </w:tc>
        <w:tc>
          <w:tcPr>
            <w:tcW w:w="1170" w:type="dxa"/>
            <w:tcBorders>
              <w:bottom w:val="nil"/>
            </w:tcBorders>
          </w:tcPr>
          <w:p w:rsidR="00B40B58" w:rsidRPr="00262319" w:rsidRDefault="005804BA" w:rsidP="00B40B58">
            <w:pPr>
              <w:tabs>
                <w:tab w:val="decimal" w:pos="956"/>
              </w:tabs>
              <w:ind w:right="-122"/>
              <w:rPr>
                <w:szCs w:val="28"/>
              </w:rPr>
            </w:pPr>
            <w:r>
              <w:rPr>
                <w:szCs w:val="28"/>
              </w:rPr>
              <w:t>201,57</w:t>
            </w:r>
            <w:r w:rsidR="004A3F90">
              <w:rPr>
                <w:szCs w:val="28"/>
              </w:rPr>
              <w:t>4</w:t>
            </w:r>
          </w:p>
        </w:tc>
        <w:tc>
          <w:tcPr>
            <w:tcW w:w="270" w:type="dxa"/>
            <w:tcBorders>
              <w:bottom w:val="nil"/>
            </w:tcBorders>
          </w:tcPr>
          <w:p w:rsidR="00B40B58" w:rsidRPr="00E342C6" w:rsidRDefault="00B40B58" w:rsidP="00B40B58"/>
        </w:tc>
        <w:tc>
          <w:tcPr>
            <w:tcW w:w="1170" w:type="dxa"/>
            <w:tcBorders>
              <w:bottom w:val="nil"/>
            </w:tcBorders>
          </w:tcPr>
          <w:p w:rsidR="00B40B58" w:rsidRPr="007F2B07" w:rsidRDefault="00B40B58" w:rsidP="00B40B58">
            <w:pPr>
              <w:tabs>
                <w:tab w:val="decimal" w:pos="950"/>
              </w:tabs>
              <w:rPr>
                <w:szCs w:val="28"/>
              </w:rPr>
            </w:pPr>
            <w:r>
              <w:rPr>
                <w:szCs w:val="28"/>
              </w:rPr>
              <w:t>17,497</w:t>
            </w:r>
          </w:p>
        </w:tc>
        <w:tc>
          <w:tcPr>
            <w:tcW w:w="270" w:type="dxa"/>
            <w:tcBorders>
              <w:bottom w:val="nil"/>
            </w:tcBorders>
          </w:tcPr>
          <w:p w:rsidR="00B40B58" w:rsidRPr="00E342C6" w:rsidRDefault="00B40B58" w:rsidP="00B40B58"/>
        </w:tc>
        <w:tc>
          <w:tcPr>
            <w:tcW w:w="1170" w:type="dxa"/>
            <w:tcBorders>
              <w:bottom w:val="nil"/>
            </w:tcBorders>
          </w:tcPr>
          <w:p w:rsidR="00B40B58" w:rsidRPr="00804631" w:rsidRDefault="00DB2B8C" w:rsidP="00B40B58">
            <w:pPr>
              <w:tabs>
                <w:tab w:val="decimal" w:pos="360"/>
              </w:tabs>
              <w:jc w:val="center"/>
              <w:rPr>
                <w:szCs w:val="22"/>
              </w:rPr>
            </w:pPr>
            <w:r>
              <w:rPr>
                <w:szCs w:val="22"/>
              </w:rPr>
              <w:t>-</w:t>
            </w:r>
          </w:p>
        </w:tc>
        <w:tc>
          <w:tcPr>
            <w:tcW w:w="270" w:type="dxa"/>
            <w:tcBorders>
              <w:bottom w:val="nil"/>
            </w:tcBorders>
          </w:tcPr>
          <w:p w:rsidR="00B40B58" w:rsidRPr="00E342C6" w:rsidRDefault="00B40B58" w:rsidP="00B40B58"/>
        </w:tc>
        <w:tc>
          <w:tcPr>
            <w:tcW w:w="1170" w:type="dxa"/>
            <w:tcBorders>
              <w:bottom w:val="nil"/>
            </w:tcBorders>
          </w:tcPr>
          <w:p w:rsidR="00B40B58" w:rsidRPr="008269D7" w:rsidRDefault="00B40B58" w:rsidP="00B40B58">
            <w:pPr>
              <w:tabs>
                <w:tab w:val="decimal" w:pos="340"/>
              </w:tabs>
              <w:jc w:val="center"/>
              <w:rPr>
                <w:szCs w:val="22"/>
              </w:rPr>
            </w:pPr>
            <w:r>
              <w:rPr>
                <w:szCs w:val="22"/>
              </w:rPr>
              <w:t>-</w:t>
            </w:r>
          </w:p>
        </w:tc>
      </w:tr>
      <w:tr w:rsidR="00B40B58" w:rsidRPr="008269D7" w:rsidTr="00187CC8">
        <w:trPr>
          <w:cantSplit/>
        </w:trPr>
        <w:tc>
          <w:tcPr>
            <w:tcW w:w="3852" w:type="dxa"/>
            <w:tcBorders>
              <w:bottom w:val="nil"/>
            </w:tcBorders>
          </w:tcPr>
          <w:p w:rsidR="00B40B58" w:rsidRDefault="00B40B58" w:rsidP="00B40B5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Dividend income</w:t>
            </w:r>
          </w:p>
        </w:tc>
        <w:tc>
          <w:tcPr>
            <w:tcW w:w="1170" w:type="dxa"/>
            <w:tcBorders>
              <w:bottom w:val="single" w:sz="4" w:space="0" w:color="auto"/>
            </w:tcBorders>
          </w:tcPr>
          <w:p w:rsidR="00B40B58" w:rsidRPr="00262319" w:rsidRDefault="005804BA" w:rsidP="00B40B58">
            <w:pPr>
              <w:tabs>
                <w:tab w:val="decimal" w:pos="956"/>
              </w:tabs>
              <w:ind w:right="-122"/>
              <w:rPr>
                <w:szCs w:val="28"/>
              </w:rPr>
            </w:pPr>
            <w:r>
              <w:rPr>
                <w:szCs w:val="28"/>
              </w:rPr>
              <w:t>(308,242)</w:t>
            </w:r>
          </w:p>
        </w:tc>
        <w:tc>
          <w:tcPr>
            <w:tcW w:w="270" w:type="dxa"/>
            <w:tcBorders>
              <w:bottom w:val="nil"/>
            </w:tcBorders>
          </w:tcPr>
          <w:p w:rsidR="00B40B58" w:rsidRPr="00E342C6" w:rsidRDefault="00B40B58" w:rsidP="00B40B58"/>
        </w:tc>
        <w:tc>
          <w:tcPr>
            <w:tcW w:w="1170" w:type="dxa"/>
            <w:tcBorders>
              <w:bottom w:val="single" w:sz="4" w:space="0" w:color="auto"/>
            </w:tcBorders>
          </w:tcPr>
          <w:p w:rsidR="00B40B58" w:rsidRPr="00187CC8" w:rsidRDefault="00B40B58" w:rsidP="00B40B58">
            <w:pPr>
              <w:tabs>
                <w:tab w:val="decimal" w:pos="950"/>
              </w:tabs>
              <w:ind w:left="-108" w:right="-108"/>
              <w:rPr>
                <w:szCs w:val="22"/>
              </w:rPr>
            </w:pPr>
            <w:r w:rsidRPr="00187CC8">
              <w:rPr>
                <w:szCs w:val="22"/>
              </w:rPr>
              <w:t>(12,909)</w:t>
            </w:r>
          </w:p>
        </w:tc>
        <w:tc>
          <w:tcPr>
            <w:tcW w:w="270" w:type="dxa"/>
            <w:tcBorders>
              <w:bottom w:val="nil"/>
            </w:tcBorders>
          </w:tcPr>
          <w:p w:rsidR="00B40B58" w:rsidRPr="00E342C6" w:rsidRDefault="00B40B58" w:rsidP="00B40B58"/>
        </w:tc>
        <w:tc>
          <w:tcPr>
            <w:tcW w:w="1170" w:type="dxa"/>
            <w:tcBorders>
              <w:bottom w:val="single" w:sz="4" w:space="0" w:color="auto"/>
            </w:tcBorders>
          </w:tcPr>
          <w:p w:rsidR="00B40B58" w:rsidRPr="00804631" w:rsidRDefault="00DB2B8C" w:rsidP="00B40B58">
            <w:pPr>
              <w:tabs>
                <w:tab w:val="decimal" w:pos="360"/>
              </w:tabs>
              <w:jc w:val="center"/>
              <w:rPr>
                <w:szCs w:val="22"/>
              </w:rPr>
            </w:pPr>
            <w:r>
              <w:rPr>
                <w:szCs w:val="22"/>
              </w:rPr>
              <w:t>-</w:t>
            </w:r>
          </w:p>
        </w:tc>
        <w:tc>
          <w:tcPr>
            <w:tcW w:w="270" w:type="dxa"/>
            <w:tcBorders>
              <w:bottom w:val="nil"/>
            </w:tcBorders>
          </w:tcPr>
          <w:p w:rsidR="00B40B58" w:rsidRPr="00E342C6" w:rsidRDefault="00B40B58" w:rsidP="00B40B58"/>
        </w:tc>
        <w:tc>
          <w:tcPr>
            <w:tcW w:w="1170" w:type="dxa"/>
            <w:tcBorders>
              <w:bottom w:val="single" w:sz="4" w:space="0" w:color="auto"/>
            </w:tcBorders>
          </w:tcPr>
          <w:p w:rsidR="00B40B58" w:rsidRPr="008269D7" w:rsidRDefault="00B40B58" w:rsidP="00B40B58">
            <w:pPr>
              <w:tabs>
                <w:tab w:val="decimal" w:pos="340"/>
              </w:tabs>
              <w:jc w:val="center"/>
              <w:rPr>
                <w:szCs w:val="22"/>
              </w:rPr>
            </w:pPr>
            <w:r>
              <w:rPr>
                <w:szCs w:val="22"/>
              </w:rPr>
              <w:t>-</w:t>
            </w:r>
          </w:p>
        </w:tc>
      </w:tr>
      <w:tr w:rsidR="00B40B58" w:rsidRPr="008269D7" w:rsidTr="00DF1F5D">
        <w:trPr>
          <w:cantSplit/>
        </w:trPr>
        <w:tc>
          <w:tcPr>
            <w:tcW w:w="3852" w:type="dxa"/>
            <w:tcBorders>
              <w:bottom w:val="nil"/>
            </w:tcBorders>
          </w:tcPr>
          <w:p w:rsidR="00B40B58" w:rsidRPr="00BE1F1B" w:rsidRDefault="00B40B58" w:rsidP="00B40B58">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lang w:val="en-US"/>
              </w:rPr>
              <w:t>At 3</w:t>
            </w:r>
            <w:r>
              <w:rPr>
                <w:rFonts w:ascii="Times New Roman" w:hAnsi="Times New Roman" w:cs="Times New Roman"/>
                <w:b/>
                <w:bCs/>
                <w:lang w:val="en-US"/>
              </w:rPr>
              <w:t>1 March</w:t>
            </w:r>
          </w:p>
        </w:tc>
        <w:tc>
          <w:tcPr>
            <w:tcW w:w="1170" w:type="dxa"/>
            <w:tcBorders>
              <w:top w:val="single" w:sz="4" w:space="0" w:color="auto"/>
              <w:bottom w:val="double" w:sz="4" w:space="0" w:color="auto"/>
            </w:tcBorders>
          </w:tcPr>
          <w:p w:rsidR="00B40B58" w:rsidRPr="00804631" w:rsidRDefault="005804BA" w:rsidP="00B40B58">
            <w:pPr>
              <w:tabs>
                <w:tab w:val="decimal" w:pos="950"/>
              </w:tabs>
              <w:rPr>
                <w:b/>
                <w:bCs/>
                <w:szCs w:val="28"/>
              </w:rPr>
            </w:pPr>
            <w:r>
              <w:rPr>
                <w:b/>
                <w:bCs/>
                <w:szCs w:val="28"/>
              </w:rPr>
              <w:t>1,108</w:t>
            </w:r>
          </w:p>
        </w:tc>
        <w:tc>
          <w:tcPr>
            <w:tcW w:w="270" w:type="dxa"/>
            <w:tcBorders>
              <w:bottom w:val="nil"/>
            </w:tcBorders>
          </w:tcPr>
          <w:p w:rsidR="00B40B58" w:rsidRPr="00804631" w:rsidRDefault="00B40B58" w:rsidP="00B40B58">
            <w:pPr>
              <w:rPr>
                <w:b/>
                <w:bCs/>
              </w:rPr>
            </w:pPr>
          </w:p>
        </w:tc>
        <w:tc>
          <w:tcPr>
            <w:tcW w:w="1170" w:type="dxa"/>
            <w:tcBorders>
              <w:top w:val="single" w:sz="4" w:space="0" w:color="auto"/>
              <w:bottom w:val="double" w:sz="4" w:space="0" w:color="auto"/>
            </w:tcBorders>
          </w:tcPr>
          <w:p w:rsidR="00B40B58" w:rsidRPr="00BE1F1B" w:rsidRDefault="00B40B58" w:rsidP="00B40B58">
            <w:pPr>
              <w:tabs>
                <w:tab w:val="decimal" w:pos="950"/>
              </w:tabs>
              <w:rPr>
                <w:b/>
                <w:bCs/>
                <w:szCs w:val="28"/>
              </w:rPr>
            </w:pPr>
            <w:r w:rsidRPr="00BE1F1B">
              <w:rPr>
                <w:b/>
                <w:bCs/>
                <w:szCs w:val="28"/>
              </w:rPr>
              <w:t>778,030</w:t>
            </w:r>
          </w:p>
        </w:tc>
        <w:tc>
          <w:tcPr>
            <w:tcW w:w="270" w:type="dxa"/>
            <w:tcBorders>
              <w:bottom w:val="nil"/>
            </w:tcBorders>
          </w:tcPr>
          <w:p w:rsidR="00B40B58" w:rsidRPr="00804631" w:rsidRDefault="00B40B58" w:rsidP="00B40B58">
            <w:pPr>
              <w:rPr>
                <w:b/>
                <w:bCs/>
              </w:rPr>
            </w:pPr>
          </w:p>
        </w:tc>
        <w:tc>
          <w:tcPr>
            <w:tcW w:w="1170" w:type="dxa"/>
            <w:tcBorders>
              <w:top w:val="single" w:sz="4" w:space="0" w:color="auto"/>
              <w:bottom w:val="double" w:sz="4" w:space="0" w:color="auto"/>
            </w:tcBorders>
          </w:tcPr>
          <w:p w:rsidR="00B40B58" w:rsidRPr="00804631" w:rsidRDefault="00DB2B8C" w:rsidP="00DB2B8C">
            <w:pPr>
              <w:tabs>
                <w:tab w:val="decimal" w:pos="880"/>
              </w:tabs>
              <w:jc w:val="center"/>
              <w:rPr>
                <w:b/>
                <w:bCs/>
                <w:szCs w:val="22"/>
              </w:rPr>
            </w:pPr>
            <w:r>
              <w:rPr>
                <w:b/>
                <w:bCs/>
                <w:szCs w:val="22"/>
              </w:rPr>
              <w:t>90</w:t>
            </w:r>
          </w:p>
        </w:tc>
        <w:tc>
          <w:tcPr>
            <w:tcW w:w="270" w:type="dxa"/>
            <w:tcBorders>
              <w:bottom w:val="nil"/>
            </w:tcBorders>
          </w:tcPr>
          <w:p w:rsidR="00B40B58" w:rsidRPr="00804631" w:rsidRDefault="00B40B58" w:rsidP="00B40B58">
            <w:pPr>
              <w:rPr>
                <w:b/>
                <w:bCs/>
              </w:rPr>
            </w:pPr>
          </w:p>
        </w:tc>
        <w:tc>
          <w:tcPr>
            <w:tcW w:w="1170" w:type="dxa"/>
            <w:tcBorders>
              <w:top w:val="single" w:sz="4" w:space="0" w:color="auto"/>
              <w:bottom w:val="double" w:sz="4" w:space="0" w:color="auto"/>
            </w:tcBorders>
          </w:tcPr>
          <w:p w:rsidR="00B40B58" w:rsidRPr="00BE1F1B" w:rsidRDefault="00B40B58" w:rsidP="00B40B58">
            <w:pPr>
              <w:tabs>
                <w:tab w:val="decimal" w:pos="880"/>
              </w:tabs>
              <w:jc w:val="center"/>
              <w:rPr>
                <w:b/>
                <w:bCs/>
                <w:szCs w:val="22"/>
              </w:rPr>
            </w:pPr>
            <w:r w:rsidRPr="00BE1F1B">
              <w:rPr>
                <w:b/>
                <w:bCs/>
                <w:szCs w:val="22"/>
              </w:rPr>
              <w:t>6</w:t>
            </w:r>
            <w:r>
              <w:rPr>
                <w:b/>
                <w:bCs/>
                <w:szCs w:val="22"/>
              </w:rPr>
              <w:t>83</w:t>
            </w:r>
            <w:r w:rsidRPr="00BE1F1B">
              <w:rPr>
                <w:b/>
                <w:bCs/>
                <w:szCs w:val="22"/>
              </w:rPr>
              <w:t>,774</w:t>
            </w:r>
          </w:p>
        </w:tc>
      </w:tr>
    </w:tbl>
    <w:p w:rsidR="00BE1F1B" w:rsidRPr="0087172B" w:rsidRDefault="00BE1F1B" w:rsidP="00B02931">
      <w:pPr>
        <w:spacing w:line="240" w:lineRule="auto"/>
        <w:rPr>
          <w:szCs w:val="22"/>
        </w:rPr>
      </w:pPr>
    </w:p>
    <w:tbl>
      <w:tblPr>
        <w:tblW w:w="9371" w:type="dxa"/>
        <w:tblInd w:w="450" w:type="dxa"/>
        <w:tblLayout w:type="fixed"/>
        <w:tblCellMar>
          <w:left w:w="79" w:type="dxa"/>
          <w:right w:w="79" w:type="dxa"/>
        </w:tblCellMar>
        <w:tblLook w:val="0000" w:firstRow="0" w:lastRow="0" w:firstColumn="0" w:lastColumn="0" w:noHBand="0" w:noVBand="0"/>
      </w:tblPr>
      <w:tblGrid>
        <w:gridCol w:w="6761"/>
        <w:gridCol w:w="1170"/>
        <w:gridCol w:w="270"/>
        <w:gridCol w:w="1170"/>
      </w:tblGrid>
      <w:tr w:rsidR="00BE1F1B" w:rsidRPr="008269D7" w:rsidTr="00A70DFA">
        <w:trPr>
          <w:cantSplit/>
          <w:tblHeader/>
        </w:trPr>
        <w:tc>
          <w:tcPr>
            <w:tcW w:w="6761" w:type="dxa"/>
          </w:tcPr>
          <w:p w:rsidR="00BE1F1B" w:rsidRPr="008269D7" w:rsidRDefault="00BE1F1B" w:rsidP="004865D1">
            <w:pPr>
              <w:rPr>
                <w:szCs w:val="22"/>
              </w:rPr>
            </w:pPr>
          </w:p>
        </w:tc>
        <w:tc>
          <w:tcPr>
            <w:tcW w:w="2610" w:type="dxa"/>
            <w:gridSpan w:val="3"/>
          </w:tcPr>
          <w:p w:rsidR="00BE1F1B" w:rsidRPr="008269D7" w:rsidRDefault="00BE1F1B" w:rsidP="004865D1">
            <w:pPr>
              <w:pStyle w:val="acctmergecolhdg"/>
              <w:spacing w:line="240" w:lineRule="atLeast"/>
              <w:rPr>
                <w:szCs w:val="22"/>
              </w:rPr>
            </w:pPr>
            <w:r w:rsidRPr="008269D7">
              <w:rPr>
                <w:szCs w:val="22"/>
              </w:rPr>
              <w:t xml:space="preserve">Consolidated </w:t>
            </w:r>
          </w:p>
          <w:p w:rsidR="00BE1F1B" w:rsidRPr="008269D7" w:rsidRDefault="00BE1F1B" w:rsidP="004865D1">
            <w:pPr>
              <w:pStyle w:val="acctmergecolhdg"/>
              <w:spacing w:line="240" w:lineRule="atLeast"/>
              <w:rPr>
                <w:szCs w:val="22"/>
              </w:rPr>
            </w:pPr>
            <w:r w:rsidRPr="008269D7">
              <w:rPr>
                <w:szCs w:val="22"/>
              </w:rPr>
              <w:t xml:space="preserve">financial statements </w:t>
            </w:r>
          </w:p>
        </w:tc>
      </w:tr>
      <w:tr w:rsidR="00262319" w:rsidRPr="008269D7" w:rsidTr="00A70DFA">
        <w:trPr>
          <w:cantSplit/>
          <w:trHeight w:val="103"/>
          <w:tblHeader/>
        </w:trPr>
        <w:tc>
          <w:tcPr>
            <w:tcW w:w="6761" w:type="dxa"/>
          </w:tcPr>
          <w:p w:rsidR="00262319" w:rsidRPr="00610BA4" w:rsidRDefault="002860DC" w:rsidP="00262319">
            <w:pPr>
              <w:pStyle w:val="acctfourfigures"/>
              <w:spacing w:line="240" w:lineRule="atLeast"/>
              <w:rPr>
                <w:b/>
                <w:bCs/>
                <w:i/>
                <w:iCs/>
              </w:rPr>
            </w:pPr>
            <w:r>
              <w:rPr>
                <w:b/>
                <w:bCs/>
                <w:i/>
                <w:iCs/>
              </w:rPr>
              <w:t>Three</w:t>
            </w:r>
            <w:r w:rsidR="00262319">
              <w:rPr>
                <w:b/>
                <w:bCs/>
                <w:i/>
                <w:iCs/>
              </w:rPr>
              <w:t>-month</w:t>
            </w:r>
            <w:r w:rsidR="00262319" w:rsidRPr="00610BA4">
              <w:rPr>
                <w:b/>
                <w:bCs/>
                <w:i/>
                <w:iCs/>
              </w:rPr>
              <w:t xml:space="preserve"> period ended </w:t>
            </w:r>
            <w:r>
              <w:rPr>
                <w:b/>
                <w:bCs/>
                <w:i/>
                <w:iCs/>
              </w:rPr>
              <w:t>31 March</w:t>
            </w:r>
          </w:p>
        </w:tc>
        <w:tc>
          <w:tcPr>
            <w:tcW w:w="1170" w:type="dxa"/>
          </w:tcPr>
          <w:p w:rsidR="00262319" w:rsidRPr="008269D7" w:rsidRDefault="002860DC" w:rsidP="00262319">
            <w:pPr>
              <w:pStyle w:val="acctmergecolhdg"/>
              <w:spacing w:line="240" w:lineRule="atLeast"/>
              <w:rPr>
                <w:b w:val="0"/>
                <w:bCs/>
                <w:szCs w:val="22"/>
              </w:rPr>
            </w:pPr>
            <w:r>
              <w:rPr>
                <w:b w:val="0"/>
                <w:bCs/>
                <w:szCs w:val="22"/>
              </w:rPr>
              <w:t>2020</w:t>
            </w:r>
          </w:p>
        </w:tc>
        <w:tc>
          <w:tcPr>
            <w:tcW w:w="270" w:type="dxa"/>
          </w:tcPr>
          <w:p w:rsidR="00262319" w:rsidRPr="008269D7" w:rsidRDefault="00262319" w:rsidP="00262319">
            <w:pPr>
              <w:pStyle w:val="acctmergecolhdg"/>
              <w:spacing w:line="240" w:lineRule="atLeast"/>
              <w:rPr>
                <w:b w:val="0"/>
                <w:bCs/>
                <w:szCs w:val="22"/>
              </w:rPr>
            </w:pPr>
          </w:p>
        </w:tc>
        <w:tc>
          <w:tcPr>
            <w:tcW w:w="1170" w:type="dxa"/>
          </w:tcPr>
          <w:p w:rsidR="00262319" w:rsidRPr="008269D7" w:rsidRDefault="002860DC" w:rsidP="00262319">
            <w:pPr>
              <w:pStyle w:val="acctmergecolhdg"/>
              <w:spacing w:line="240" w:lineRule="atLeast"/>
              <w:rPr>
                <w:b w:val="0"/>
                <w:bCs/>
                <w:szCs w:val="22"/>
              </w:rPr>
            </w:pPr>
            <w:r>
              <w:rPr>
                <w:b w:val="0"/>
                <w:bCs/>
                <w:szCs w:val="22"/>
              </w:rPr>
              <w:t>2019</w:t>
            </w:r>
          </w:p>
        </w:tc>
      </w:tr>
      <w:tr w:rsidR="00BE1F1B" w:rsidRPr="008269D7" w:rsidTr="00A70DFA">
        <w:trPr>
          <w:cantSplit/>
          <w:tblHeader/>
        </w:trPr>
        <w:tc>
          <w:tcPr>
            <w:tcW w:w="6761" w:type="dxa"/>
          </w:tcPr>
          <w:p w:rsidR="00BE1F1B" w:rsidRPr="008269D7" w:rsidRDefault="00BE1F1B" w:rsidP="004865D1">
            <w:pPr>
              <w:ind w:left="11"/>
              <w:rPr>
                <w:b/>
                <w:bCs/>
                <w:i/>
                <w:iCs/>
                <w:szCs w:val="22"/>
              </w:rPr>
            </w:pPr>
          </w:p>
        </w:tc>
        <w:tc>
          <w:tcPr>
            <w:tcW w:w="2610" w:type="dxa"/>
            <w:gridSpan w:val="3"/>
          </w:tcPr>
          <w:p w:rsidR="00BE1F1B" w:rsidRPr="008269D7" w:rsidRDefault="00BE1F1B" w:rsidP="004865D1">
            <w:pPr>
              <w:jc w:val="center"/>
              <w:rPr>
                <w:i/>
                <w:iCs/>
                <w:szCs w:val="22"/>
              </w:rPr>
            </w:pPr>
            <w:r w:rsidRPr="008269D7">
              <w:rPr>
                <w:i/>
                <w:iCs/>
                <w:szCs w:val="22"/>
              </w:rPr>
              <w:t xml:space="preserve">(in </w:t>
            </w:r>
            <w:r w:rsidR="00546AEC">
              <w:rPr>
                <w:i/>
                <w:iCs/>
                <w:szCs w:val="22"/>
              </w:rPr>
              <w:t>thousand</w:t>
            </w:r>
            <w:r w:rsidRPr="008269D7">
              <w:rPr>
                <w:i/>
                <w:iCs/>
                <w:szCs w:val="22"/>
              </w:rPr>
              <w:t xml:space="preserve"> Baht)</w:t>
            </w:r>
          </w:p>
        </w:tc>
      </w:tr>
      <w:tr w:rsidR="00BE1F1B" w:rsidRPr="008269D7" w:rsidTr="00A70DFA">
        <w:trPr>
          <w:cantSplit/>
        </w:trPr>
        <w:tc>
          <w:tcPr>
            <w:tcW w:w="6761" w:type="dxa"/>
          </w:tcPr>
          <w:p w:rsidR="00BE1F1B" w:rsidRPr="008269D7" w:rsidRDefault="00BE1F1B" w:rsidP="004865D1">
            <w:pPr>
              <w:ind w:left="11"/>
              <w:rPr>
                <w:szCs w:val="22"/>
              </w:rPr>
            </w:pPr>
            <w:r w:rsidRPr="008269D7">
              <w:rPr>
                <w:b/>
                <w:bCs/>
                <w:szCs w:val="22"/>
              </w:rPr>
              <w:t>Joint venture</w:t>
            </w: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c>
          <w:tcPr>
            <w:tcW w:w="270" w:type="dxa"/>
          </w:tcPr>
          <w:p w:rsidR="00BE1F1B" w:rsidRPr="008269D7" w:rsidRDefault="00BE1F1B" w:rsidP="004865D1">
            <w:pPr>
              <w:pStyle w:val="acctfourfigures"/>
              <w:spacing w:line="240" w:lineRule="atLeast"/>
              <w:rPr>
                <w:szCs w:val="22"/>
              </w:rPr>
            </w:pP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r>
      <w:tr w:rsidR="00B40B58" w:rsidRPr="008269D7" w:rsidTr="00A70DFA">
        <w:trPr>
          <w:cantSplit/>
        </w:trPr>
        <w:tc>
          <w:tcPr>
            <w:tcW w:w="6761" w:type="dxa"/>
          </w:tcPr>
          <w:p w:rsidR="00B40B58" w:rsidRPr="008269D7" w:rsidRDefault="00B40B58" w:rsidP="00B40B58">
            <w:pPr>
              <w:ind w:left="11"/>
              <w:rPr>
                <w:szCs w:val="22"/>
              </w:rPr>
            </w:pPr>
            <w:r w:rsidRPr="008269D7">
              <w:rPr>
                <w:szCs w:val="22"/>
              </w:rPr>
              <w:t>At 1 January</w:t>
            </w:r>
          </w:p>
        </w:tc>
        <w:tc>
          <w:tcPr>
            <w:tcW w:w="1170" w:type="dxa"/>
          </w:tcPr>
          <w:p w:rsidR="00B40B58" w:rsidRPr="008269D7" w:rsidRDefault="00DB2B8C" w:rsidP="00B40B58">
            <w:pPr>
              <w:pStyle w:val="acctfourfigures"/>
              <w:tabs>
                <w:tab w:val="clear" w:pos="765"/>
                <w:tab w:val="decimal" w:pos="731"/>
              </w:tabs>
              <w:spacing w:line="240" w:lineRule="atLeast"/>
              <w:ind w:right="11"/>
              <w:rPr>
                <w:szCs w:val="22"/>
              </w:rPr>
            </w:pPr>
            <w:r>
              <w:rPr>
                <w:szCs w:val="22"/>
              </w:rPr>
              <w:t>-</w:t>
            </w:r>
          </w:p>
        </w:tc>
        <w:tc>
          <w:tcPr>
            <w:tcW w:w="270" w:type="dxa"/>
          </w:tcPr>
          <w:p w:rsidR="00B40B58" w:rsidRPr="008269D7" w:rsidRDefault="00B40B58" w:rsidP="00B40B58">
            <w:pPr>
              <w:pStyle w:val="acctfourfigures"/>
              <w:spacing w:line="240" w:lineRule="atLeast"/>
              <w:rPr>
                <w:szCs w:val="22"/>
              </w:rPr>
            </w:pPr>
          </w:p>
        </w:tc>
        <w:tc>
          <w:tcPr>
            <w:tcW w:w="1170" w:type="dxa"/>
          </w:tcPr>
          <w:p w:rsidR="00B40B58" w:rsidRPr="008269D7" w:rsidRDefault="00B40B58" w:rsidP="00B40B58">
            <w:pPr>
              <w:pStyle w:val="acctfourfigures"/>
              <w:tabs>
                <w:tab w:val="clear" w:pos="765"/>
                <w:tab w:val="decimal" w:pos="731"/>
              </w:tabs>
              <w:spacing w:line="240" w:lineRule="atLeast"/>
              <w:ind w:right="11"/>
              <w:rPr>
                <w:szCs w:val="22"/>
              </w:rPr>
            </w:pPr>
            <w:r>
              <w:rPr>
                <w:szCs w:val="22"/>
              </w:rPr>
              <w:t>-</w:t>
            </w:r>
          </w:p>
        </w:tc>
      </w:tr>
      <w:tr w:rsidR="00B40B58" w:rsidRPr="008269D7" w:rsidTr="00A70DFA">
        <w:trPr>
          <w:cantSplit/>
        </w:trPr>
        <w:tc>
          <w:tcPr>
            <w:tcW w:w="6761" w:type="dxa"/>
          </w:tcPr>
          <w:p w:rsidR="00B40B58" w:rsidRPr="008269D7" w:rsidRDefault="00B40B58" w:rsidP="00B40B5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losses in joint venture</w:t>
            </w:r>
          </w:p>
        </w:tc>
        <w:tc>
          <w:tcPr>
            <w:tcW w:w="1170" w:type="dxa"/>
          </w:tcPr>
          <w:p w:rsidR="00B40B58" w:rsidRPr="008269D7" w:rsidRDefault="00DB2B8C" w:rsidP="00B40B58">
            <w:pPr>
              <w:tabs>
                <w:tab w:val="decimal" w:pos="880"/>
              </w:tabs>
              <w:jc w:val="center"/>
              <w:rPr>
                <w:szCs w:val="22"/>
              </w:rPr>
            </w:pPr>
            <w:r>
              <w:rPr>
                <w:szCs w:val="22"/>
              </w:rPr>
              <w:t>79</w:t>
            </w:r>
            <w:r w:rsidR="004A3F90">
              <w:rPr>
                <w:szCs w:val="22"/>
              </w:rPr>
              <w:t>6</w:t>
            </w:r>
          </w:p>
        </w:tc>
        <w:tc>
          <w:tcPr>
            <w:tcW w:w="270" w:type="dxa"/>
          </w:tcPr>
          <w:p w:rsidR="00B40B58" w:rsidRPr="008269D7" w:rsidRDefault="00B40B58" w:rsidP="00B40B58">
            <w:pPr>
              <w:pStyle w:val="acctfourfigures"/>
              <w:spacing w:line="240" w:lineRule="atLeast"/>
              <w:rPr>
                <w:szCs w:val="22"/>
              </w:rPr>
            </w:pPr>
          </w:p>
        </w:tc>
        <w:tc>
          <w:tcPr>
            <w:tcW w:w="1170" w:type="dxa"/>
          </w:tcPr>
          <w:p w:rsidR="00B40B58" w:rsidRPr="008269D7" w:rsidRDefault="00B40B58" w:rsidP="00B40B58">
            <w:pPr>
              <w:tabs>
                <w:tab w:val="decimal" w:pos="880"/>
              </w:tabs>
              <w:jc w:val="center"/>
              <w:rPr>
                <w:szCs w:val="22"/>
              </w:rPr>
            </w:pPr>
            <w:r>
              <w:rPr>
                <w:szCs w:val="22"/>
              </w:rPr>
              <w:t>3,237</w:t>
            </w:r>
          </w:p>
        </w:tc>
      </w:tr>
      <w:tr w:rsidR="00B40B58" w:rsidRPr="008269D7" w:rsidTr="00DB2B8C">
        <w:trPr>
          <w:cantSplit/>
        </w:trPr>
        <w:tc>
          <w:tcPr>
            <w:tcW w:w="6761" w:type="dxa"/>
          </w:tcPr>
          <w:p w:rsidR="00B40B58" w:rsidRPr="00DC56F8" w:rsidRDefault="00B40B58" w:rsidP="00B40B58">
            <w:pPr>
              <w:spacing w:line="240" w:lineRule="atLeast"/>
              <w:rPr>
                <w:szCs w:val="22"/>
              </w:rPr>
            </w:pPr>
            <w:r>
              <w:rPr>
                <w:szCs w:val="22"/>
              </w:rPr>
              <w:t>Reversal of share of loss of</w:t>
            </w:r>
            <w:r w:rsidRPr="00DC56F8">
              <w:rPr>
                <w:szCs w:val="22"/>
              </w:rPr>
              <w:t xml:space="preserve"> investment in joint venture </w:t>
            </w:r>
          </w:p>
          <w:p w:rsidR="00B40B58" w:rsidRPr="008269D7" w:rsidRDefault="00B40B58" w:rsidP="00B40B58">
            <w:pPr>
              <w:ind w:left="11"/>
              <w:rPr>
                <w:szCs w:val="22"/>
              </w:rPr>
            </w:pPr>
            <w:r>
              <w:rPr>
                <w:szCs w:val="22"/>
              </w:rPr>
              <w:t xml:space="preserve">   </w:t>
            </w:r>
            <w:r w:rsidRPr="00DC56F8">
              <w:rPr>
                <w:szCs w:val="22"/>
              </w:rPr>
              <w:t>over cost of investment</w:t>
            </w:r>
          </w:p>
        </w:tc>
        <w:tc>
          <w:tcPr>
            <w:tcW w:w="1170" w:type="dxa"/>
            <w:vAlign w:val="bottom"/>
          </w:tcPr>
          <w:p w:rsidR="00B40B58" w:rsidRPr="008269D7" w:rsidRDefault="00DB2B8C" w:rsidP="00DB2B8C">
            <w:pPr>
              <w:tabs>
                <w:tab w:val="decimal" w:pos="910"/>
              </w:tabs>
              <w:jc w:val="center"/>
              <w:rPr>
                <w:szCs w:val="22"/>
              </w:rPr>
            </w:pPr>
            <w:r>
              <w:rPr>
                <w:szCs w:val="22"/>
              </w:rPr>
              <w:t>(79</w:t>
            </w:r>
            <w:r w:rsidR="004A3F90">
              <w:rPr>
                <w:szCs w:val="22"/>
              </w:rPr>
              <w:t>6</w:t>
            </w:r>
            <w:r>
              <w:rPr>
                <w:szCs w:val="22"/>
              </w:rPr>
              <w:t>)</w:t>
            </w:r>
          </w:p>
        </w:tc>
        <w:tc>
          <w:tcPr>
            <w:tcW w:w="270" w:type="dxa"/>
          </w:tcPr>
          <w:p w:rsidR="00B40B58" w:rsidRPr="008269D7" w:rsidRDefault="00B40B58" w:rsidP="00B40B58">
            <w:pPr>
              <w:pStyle w:val="acctfourfigures"/>
              <w:spacing w:line="240" w:lineRule="atLeast"/>
              <w:rPr>
                <w:szCs w:val="22"/>
              </w:rPr>
            </w:pPr>
          </w:p>
        </w:tc>
        <w:tc>
          <w:tcPr>
            <w:tcW w:w="1170" w:type="dxa"/>
          </w:tcPr>
          <w:p w:rsidR="00B40B58" w:rsidRDefault="00B40B58" w:rsidP="00B40B58">
            <w:pPr>
              <w:tabs>
                <w:tab w:val="decimal" w:pos="880"/>
              </w:tabs>
              <w:jc w:val="center"/>
              <w:rPr>
                <w:szCs w:val="22"/>
              </w:rPr>
            </w:pPr>
          </w:p>
          <w:p w:rsidR="00B40B58" w:rsidRPr="008269D7" w:rsidRDefault="00B40B58" w:rsidP="00B40B58">
            <w:pPr>
              <w:tabs>
                <w:tab w:val="decimal" w:pos="910"/>
              </w:tabs>
              <w:jc w:val="center"/>
              <w:rPr>
                <w:szCs w:val="22"/>
              </w:rPr>
            </w:pPr>
            <w:r>
              <w:rPr>
                <w:szCs w:val="22"/>
              </w:rPr>
              <w:t>(3,237)</w:t>
            </w:r>
          </w:p>
        </w:tc>
      </w:tr>
      <w:tr w:rsidR="00B40B58" w:rsidRPr="008269D7" w:rsidTr="00804631">
        <w:trPr>
          <w:cantSplit/>
        </w:trPr>
        <w:tc>
          <w:tcPr>
            <w:tcW w:w="6761" w:type="dxa"/>
          </w:tcPr>
          <w:p w:rsidR="00B40B58" w:rsidRPr="003A6E44" w:rsidRDefault="00B40B58" w:rsidP="00B40B58">
            <w:pPr>
              <w:ind w:left="11"/>
              <w:rPr>
                <w:rFonts w:cs="Angsana New"/>
                <w:b/>
                <w:bCs/>
                <w:szCs w:val="28"/>
                <w:lang w:val="en-US" w:bidi="th-TH"/>
              </w:rPr>
            </w:pPr>
            <w:r w:rsidRPr="008269D7">
              <w:rPr>
                <w:b/>
                <w:bCs/>
                <w:szCs w:val="22"/>
              </w:rPr>
              <w:t xml:space="preserve">At </w:t>
            </w:r>
            <w:r>
              <w:rPr>
                <w:b/>
                <w:bCs/>
                <w:szCs w:val="22"/>
              </w:rPr>
              <w:t>31 March</w:t>
            </w:r>
          </w:p>
        </w:tc>
        <w:tc>
          <w:tcPr>
            <w:tcW w:w="1170" w:type="dxa"/>
            <w:tcBorders>
              <w:top w:val="single" w:sz="4" w:space="0" w:color="auto"/>
              <w:bottom w:val="double" w:sz="4" w:space="0" w:color="auto"/>
            </w:tcBorders>
          </w:tcPr>
          <w:p w:rsidR="00B40B58" w:rsidRPr="004F54C1" w:rsidRDefault="00DB2B8C" w:rsidP="00B40B58">
            <w:pPr>
              <w:pStyle w:val="acctfourfigures"/>
              <w:tabs>
                <w:tab w:val="clear" w:pos="765"/>
                <w:tab w:val="decimal" w:pos="731"/>
              </w:tabs>
              <w:spacing w:line="240" w:lineRule="atLeast"/>
              <w:ind w:right="11"/>
              <w:rPr>
                <w:b/>
                <w:bCs/>
                <w:szCs w:val="22"/>
              </w:rPr>
            </w:pPr>
            <w:r>
              <w:rPr>
                <w:b/>
                <w:bCs/>
                <w:szCs w:val="22"/>
              </w:rPr>
              <w:t>-</w:t>
            </w:r>
          </w:p>
        </w:tc>
        <w:tc>
          <w:tcPr>
            <w:tcW w:w="270" w:type="dxa"/>
          </w:tcPr>
          <w:p w:rsidR="00B40B58" w:rsidRPr="004F54C1" w:rsidRDefault="00B40B58" w:rsidP="00B40B58">
            <w:pPr>
              <w:pStyle w:val="acctfourfigures"/>
              <w:spacing w:line="240" w:lineRule="atLeast"/>
              <w:rPr>
                <w:b/>
                <w:bCs/>
                <w:szCs w:val="22"/>
              </w:rPr>
            </w:pPr>
          </w:p>
        </w:tc>
        <w:tc>
          <w:tcPr>
            <w:tcW w:w="1170" w:type="dxa"/>
            <w:tcBorders>
              <w:top w:val="single" w:sz="4" w:space="0" w:color="auto"/>
              <w:bottom w:val="double" w:sz="4" w:space="0" w:color="auto"/>
            </w:tcBorders>
          </w:tcPr>
          <w:p w:rsidR="00B40B58" w:rsidRPr="00C533E6" w:rsidRDefault="00B40B58" w:rsidP="00B40B58">
            <w:pPr>
              <w:pStyle w:val="acctfourfigures"/>
              <w:tabs>
                <w:tab w:val="clear" w:pos="765"/>
                <w:tab w:val="decimal" w:pos="731"/>
              </w:tabs>
              <w:spacing w:line="240" w:lineRule="atLeast"/>
              <w:ind w:right="11"/>
              <w:rPr>
                <w:b/>
                <w:bCs/>
                <w:szCs w:val="22"/>
              </w:rPr>
            </w:pPr>
            <w:r w:rsidRPr="00C533E6">
              <w:rPr>
                <w:b/>
                <w:bCs/>
                <w:szCs w:val="22"/>
              </w:rPr>
              <w:t>-</w:t>
            </w:r>
          </w:p>
        </w:tc>
      </w:tr>
      <w:tr w:rsidR="00B40B58" w:rsidRPr="008269D7" w:rsidTr="00804631">
        <w:trPr>
          <w:cantSplit/>
        </w:trPr>
        <w:tc>
          <w:tcPr>
            <w:tcW w:w="6761" w:type="dxa"/>
          </w:tcPr>
          <w:p w:rsidR="00B40B58" w:rsidRPr="008269D7" w:rsidRDefault="00B40B58" w:rsidP="00B40B58">
            <w:pPr>
              <w:ind w:left="11"/>
              <w:rPr>
                <w:b/>
                <w:bCs/>
                <w:szCs w:val="22"/>
              </w:rPr>
            </w:pPr>
          </w:p>
        </w:tc>
        <w:tc>
          <w:tcPr>
            <w:tcW w:w="1170" w:type="dxa"/>
            <w:tcBorders>
              <w:top w:val="double" w:sz="4" w:space="0" w:color="auto"/>
              <w:bottom w:val="nil"/>
            </w:tcBorders>
          </w:tcPr>
          <w:p w:rsidR="00B40B58" w:rsidRPr="00E41B5B" w:rsidRDefault="00B40B58" w:rsidP="00B40B58">
            <w:pPr>
              <w:pStyle w:val="acctfourfigures"/>
              <w:tabs>
                <w:tab w:val="clear" w:pos="765"/>
                <w:tab w:val="decimal" w:pos="731"/>
              </w:tabs>
              <w:spacing w:line="240" w:lineRule="atLeast"/>
              <w:ind w:right="11"/>
              <w:rPr>
                <w:b/>
                <w:bCs/>
                <w:szCs w:val="22"/>
                <w:highlight w:val="cyan"/>
              </w:rPr>
            </w:pPr>
          </w:p>
        </w:tc>
        <w:tc>
          <w:tcPr>
            <w:tcW w:w="270" w:type="dxa"/>
          </w:tcPr>
          <w:p w:rsidR="00B40B58" w:rsidRPr="00E41B5B" w:rsidRDefault="00B40B58" w:rsidP="00B40B58">
            <w:pPr>
              <w:pStyle w:val="acctfourfigures"/>
              <w:spacing w:line="240" w:lineRule="atLeast"/>
              <w:rPr>
                <w:b/>
                <w:bCs/>
                <w:szCs w:val="22"/>
                <w:highlight w:val="cyan"/>
              </w:rPr>
            </w:pPr>
          </w:p>
        </w:tc>
        <w:tc>
          <w:tcPr>
            <w:tcW w:w="1170" w:type="dxa"/>
            <w:tcBorders>
              <w:top w:val="double" w:sz="4" w:space="0" w:color="auto"/>
              <w:bottom w:val="nil"/>
            </w:tcBorders>
          </w:tcPr>
          <w:p w:rsidR="00B40B58" w:rsidRPr="00E41B5B" w:rsidRDefault="00B40B58" w:rsidP="00B40B58">
            <w:pPr>
              <w:pStyle w:val="acctfourfigures"/>
              <w:tabs>
                <w:tab w:val="clear" w:pos="765"/>
                <w:tab w:val="decimal" w:pos="731"/>
              </w:tabs>
              <w:spacing w:line="240" w:lineRule="atLeast"/>
              <w:ind w:right="11"/>
              <w:rPr>
                <w:b/>
                <w:bCs/>
                <w:szCs w:val="22"/>
                <w:highlight w:val="cyan"/>
              </w:rPr>
            </w:pPr>
          </w:p>
        </w:tc>
      </w:tr>
    </w:tbl>
    <w:p w:rsidR="00BE1F1B" w:rsidRDefault="00BE1F1B" w:rsidP="003E1B1C">
      <w:pPr>
        <w:pStyle w:val="index"/>
        <w:numPr>
          <w:ilvl w:val="0"/>
          <w:numId w:val="0"/>
        </w:numPr>
        <w:tabs>
          <w:tab w:val="left" w:pos="450"/>
        </w:tabs>
        <w:spacing w:after="0" w:line="240" w:lineRule="atLeast"/>
        <w:rPr>
          <w:b/>
          <w:bCs/>
          <w:lang w:val="en-US" w:bidi="th-TH"/>
        </w:rPr>
      </w:pPr>
    </w:p>
    <w:p w:rsidR="00BE1F1B" w:rsidRPr="00FA73C0" w:rsidRDefault="00BE1F1B" w:rsidP="003E1B1C">
      <w:pPr>
        <w:pStyle w:val="index"/>
        <w:numPr>
          <w:ilvl w:val="0"/>
          <w:numId w:val="0"/>
        </w:numPr>
        <w:tabs>
          <w:tab w:val="left" w:pos="450"/>
        </w:tabs>
        <w:spacing w:after="0" w:line="240" w:lineRule="atLeast"/>
        <w:rPr>
          <w:b/>
          <w:bCs/>
          <w:lang w:val="en-US" w:bidi="th-TH"/>
        </w:rPr>
        <w:sectPr w:rsidR="00BE1F1B" w:rsidRPr="00FA73C0" w:rsidSect="006464A5">
          <w:headerReference w:type="default" r:id="rId10"/>
          <w:pgSz w:w="11907" w:h="16840"/>
          <w:pgMar w:top="691" w:right="1152" w:bottom="576" w:left="1152" w:header="720" w:footer="720" w:gutter="0"/>
          <w:cols w:space="720"/>
        </w:sectPr>
      </w:pPr>
    </w:p>
    <w:p w:rsidR="00C533E6" w:rsidRPr="008269D7" w:rsidRDefault="00C533E6" w:rsidP="00C533E6">
      <w:pPr>
        <w:ind w:right="360"/>
        <w:jc w:val="both"/>
        <w:rPr>
          <w:szCs w:val="22"/>
        </w:rPr>
      </w:pPr>
      <w:r w:rsidRPr="008269D7">
        <w:rPr>
          <w:szCs w:val="22"/>
        </w:rPr>
        <w:lastRenderedPageBreak/>
        <w:t xml:space="preserve">Investments in </w:t>
      </w:r>
      <w:r>
        <w:rPr>
          <w:szCs w:val="22"/>
        </w:rPr>
        <w:t xml:space="preserve">associate and </w:t>
      </w:r>
      <w:r w:rsidRPr="008269D7">
        <w:rPr>
          <w:szCs w:val="22"/>
        </w:rPr>
        <w:t>joint venture</w:t>
      </w:r>
      <w:r w:rsidRPr="008269D7" w:rsidDel="00C707C3">
        <w:rPr>
          <w:szCs w:val="22"/>
        </w:rPr>
        <w:t xml:space="preserve"> </w:t>
      </w:r>
      <w:r w:rsidRPr="008269D7">
        <w:rPr>
          <w:szCs w:val="22"/>
        </w:rPr>
        <w:t xml:space="preserve">as at </w:t>
      </w:r>
      <w:r w:rsidR="00977C03">
        <w:rPr>
          <w:szCs w:val="22"/>
        </w:rPr>
        <w:t>31 March 2020</w:t>
      </w:r>
      <w:r w:rsidRPr="008269D7">
        <w:rPr>
          <w:szCs w:val="22"/>
        </w:rPr>
        <w:t xml:space="preserve"> and 31 December 201</w:t>
      </w:r>
      <w:r w:rsidR="00977C03">
        <w:rPr>
          <w:szCs w:val="22"/>
        </w:rPr>
        <w:t>9</w:t>
      </w:r>
      <w:r w:rsidRPr="008269D7">
        <w:rPr>
          <w:szCs w:val="22"/>
        </w:rPr>
        <w:t xml:space="preserve">, and dividend income from those investments for the </w:t>
      </w:r>
      <w:r w:rsidR="00977C03">
        <w:rPr>
          <w:szCs w:val="22"/>
        </w:rPr>
        <w:t>three</w:t>
      </w:r>
      <w:r w:rsidRPr="008269D7">
        <w:rPr>
          <w:szCs w:val="22"/>
        </w:rPr>
        <w:t xml:space="preserve">-month period ended </w:t>
      </w:r>
      <w:r w:rsidR="00977C03">
        <w:rPr>
          <w:szCs w:val="22"/>
        </w:rPr>
        <w:t xml:space="preserve">31 </w:t>
      </w:r>
      <w:r w:rsidR="00977C03">
        <w:rPr>
          <w:rFonts w:cstheme="minorBidi"/>
          <w:szCs w:val="28"/>
          <w:lang w:val="en-US" w:bidi="th-TH"/>
        </w:rPr>
        <w:t>March</w:t>
      </w:r>
      <w:r w:rsidRPr="008269D7">
        <w:rPr>
          <w:szCs w:val="22"/>
        </w:rPr>
        <w:t xml:space="preserve"> were as follows:</w:t>
      </w:r>
    </w:p>
    <w:p w:rsidR="0072151A" w:rsidRPr="004E563B" w:rsidRDefault="0072151A" w:rsidP="003E1B1C">
      <w:pPr>
        <w:pStyle w:val="index"/>
        <w:numPr>
          <w:ilvl w:val="0"/>
          <w:numId w:val="0"/>
        </w:numPr>
        <w:tabs>
          <w:tab w:val="left" w:pos="450"/>
        </w:tabs>
        <w:spacing w:after="0" w:line="240" w:lineRule="atLeast"/>
        <w:rPr>
          <w:highlight w:val="yellow"/>
        </w:rPr>
      </w:pPr>
    </w:p>
    <w:tbl>
      <w:tblPr>
        <w:tblW w:w="14430" w:type="dxa"/>
        <w:tblInd w:w="-270" w:type="dxa"/>
        <w:tblLayout w:type="fixed"/>
        <w:tblCellMar>
          <w:left w:w="79" w:type="dxa"/>
          <w:right w:w="79" w:type="dxa"/>
        </w:tblCellMar>
        <w:tblLook w:val="0000" w:firstRow="0" w:lastRow="0" w:firstColumn="0" w:lastColumn="0" w:noHBand="0" w:noVBand="0"/>
      </w:tblPr>
      <w:tblGrid>
        <w:gridCol w:w="1170"/>
        <w:gridCol w:w="1080"/>
        <w:gridCol w:w="180"/>
        <w:gridCol w:w="810"/>
        <w:gridCol w:w="180"/>
        <w:gridCol w:w="810"/>
        <w:gridCol w:w="180"/>
        <w:gridCol w:w="900"/>
        <w:gridCol w:w="180"/>
        <w:gridCol w:w="901"/>
        <w:gridCol w:w="180"/>
        <w:gridCol w:w="809"/>
        <w:gridCol w:w="180"/>
        <w:gridCol w:w="821"/>
        <w:gridCol w:w="180"/>
        <w:gridCol w:w="809"/>
        <w:gridCol w:w="180"/>
        <w:gridCol w:w="820"/>
        <w:gridCol w:w="180"/>
        <w:gridCol w:w="909"/>
        <w:gridCol w:w="180"/>
        <w:gridCol w:w="810"/>
        <w:gridCol w:w="180"/>
        <w:gridCol w:w="810"/>
        <w:gridCol w:w="180"/>
        <w:gridCol w:w="811"/>
      </w:tblGrid>
      <w:tr w:rsidR="003C226A" w:rsidRPr="00610BA4" w:rsidTr="003C226A">
        <w:trPr>
          <w:cantSplit/>
          <w:tblHeader/>
        </w:trPr>
        <w:tc>
          <w:tcPr>
            <w:tcW w:w="1170" w:type="dxa"/>
          </w:tcPr>
          <w:p w:rsidR="003C226A" w:rsidRPr="00610BA4" w:rsidRDefault="003C226A" w:rsidP="004865D1">
            <w:pPr>
              <w:spacing w:line="240" w:lineRule="atLeast"/>
              <w:rPr>
                <w:sz w:val="20"/>
              </w:rPr>
            </w:pPr>
          </w:p>
        </w:tc>
        <w:tc>
          <w:tcPr>
            <w:tcW w:w="1080" w:type="dxa"/>
            <w:vAlign w:val="bottom"/>
          </w:tcPr>
          <w:p w:rsidR="003C226A" w:rsidRPr="00610BA4" w:rsidRDefault="003C226A" w:rsidP="004865D1">
            <w:pPr>
              <w:spacing w:line="240" w:lineRule="atLeast"/>
              <w:ind w:left="-68" w:right="-79"/>
              <w:jc w:val="center"/>
              <w:rPr>
                <w:sz w:val="20"/>
              </w:rPr>
            </w:pPr>
          </w:p>
        </w:tc>
        <w:tc>
          <w:tcPr>
            <w:tcW w:w="180" w:type="dxa"/>
            <w:vAlign w:val="bottom"/>
          </w:tcPr>
          <w:p w:rsidR="003C226A" w:rsidRPr="00610BA4" w:rsidRDefault="003C226A" w:rsidP="004865D1">
            <w:pPr>
              <w:spacing w:line="240" w:lineRule="atLeast"/>
              <w:jc w:val="center"/>
              <w:rPr>
                <w:sz w:val="20"/>
              </w:rPr>
            </w:pPr>
          </w:p>
        </w:tc>
        <w:tc>
          <w:tcPr>
            <w:tcW w:w="1800" w:type="dxa"/>
            <w:gridSpan w:val="3"/>
            <w:vAlign w:val="bottom"/>
          </w:tcPr>
          <w:p w:rsidR="003C226A" w:rsidRPr="00610BA4" w:rsidRDefault="003C226A" w:rsidP="004865D1">
            <w:pPr>
              <w:spacing w:line="240" w:lineRule="atLeast"/>
              <w:jc w:val="center"/>
              <w:rPr>
                <w:sz w:val="20"/>
              </w:rPr>
            </w:pPr>
          </w:p>
        </w:tc>
        <w:tc>
          <w:tcPr>
            <w:tcW w:w="180" w:type="dxa"/>
            <w:vAlign w:val="bottom"/>
          </w:tcPr>
          <w:p w:rsidR="003C226A" w:rsidRPr="00610BA4" w:rsidRDefault="003C226A" w:rsidP="004865D1">
            <w:pPr>
              <w:spacing w:line="240" w:lineRule="atLeast"/>
              <w:jc w:val="center"/>
              <w:rPr>
                <w:sz w:val="20"/>
              </w:rPr>
            </w:pPr>
          </w:p>
        </w:tc>
        <w:tc>
          <w:tcPr>
            <w:tcW w:w="1981" w:type="dxa"/>
            <w:gridSpan w:val="3"/>
            <w:vAlign w:val="bottom"/>
          </w:tcPr>
          <w:p w:rsidR="003C226A" w:rsidRPr="00610BA4" w:rsidRDefault="003C226A" w:rsidP="004865D1">
            <w:pPr>
              <w:pStyle w:val="acctmergecolhdg"/>
              <w:spacing w:line="240" w:lineRule="atLeast"/>
              <w:rPr>
                <w:b w:val="0"/>
                <w:bCs/>
                <w:sz w:val="20"/>
              </w:rPr>
            </w:pPr>
          </w:p>
        </w:tc>
        <w:tc>
          <w:tcPr>
            <w:tcW w:w="180" w:type="dxa"/>
            <w:vAlign w:val="bottom"/>
          </w:tcPr>
          <w:p w:rsidR="003C226A" w:rsidRPr="00610BA4" w:rsidRDefault="003C226A" w:rsidP="004865D1">
            <w:pPr>
              <w:pStyle w:val="acctmergecolhdg"/>
              <w:spacing w:line="240" w:lineRule="atLeast"/>
              <w:rPr>
                <w:b w:val="0"/>
                <w:bCs/>
                <w:sz w:val="20"/>
              </w:rPr>
            </w:pPr>
          </w:p>
        </w:tc>
        <w:tc>
          <w:tcPr>
            <w:tcW w:w="7859" w:type="dxa"/>
            <w:gridSpan w:val="15"/>
            <w:vAlign w:val="bottom"/>
          </w:tcPr>
          <w:p w:rsidR="003C226A" w:rsidRPr="00610BA4" w:rsidRDefault="003C226A" w:rsidP="004865D1">
            <w:pPr>
              <w:pStyle w:val="acctmergecolhdg"/>
              <w:spacing w:line="240" w:lineRule="atLeast"/>
              <w:rPr>
                <w:b w:val="0"/>
                <w:bCs/>
                <w:sz w:val="20"/>
                <w:szCs w:val="18"/>
              </w:rPr>
            </w:pPr>
            <w:r w:rsidRPr="00610BA4">
              <w:rPr>
                <w:sz w:val="20"/>
              </w:rPr>
              <w:t xml:space="preserve">Consolidated financial statements </w:t>
            </w:r>
          </w:p>
        </w:tc>
      </w:tr>
      <w:tr w:rsidR="003C226A" w:rsidRPr="00610BA4" w:rsidTr="003C226A">
        <w:trPr>
          <w:cantSplit/>
          <w:tblHeader/>
        </w:trPr>
        <w:tc>
          <w:tcPr>
            <w:tcW w:w="1170" w:type="dxa"/>
          </w:tcPr>
          <w:p w:rsidR="003C226A" w:rsidRPr="00610BA4" w:rsidRDefault="003C226A" w:rsidP="004865D1">
            <w:pPr>
              <w:spacing w:line="240" w:lineRule="atLeast"/>
              <w:rPr>
                <w:sz w:val="20"/>
              </w:rPr>
            </w:pPr>
          </w:p>
        </w:tc>
        <w:tc>
          <w:tcPr>
            <w:tcW w:w="1080" w:type="dxa"/>
            <w:vAlign w:val="bottom"/>
          </w:tcPr>
          <w:p w:rsidR="003C226A" w:rsidRPr="00610BA4" w:rsidRDefault="003C226A" w:rsidP="004865D1">
            <w:pPr>
              <w:spacing w:line="240" w:lineRule="atLeast"/>
              <w:ind w:left="-68" w:right="-79"/>
              <w:jc w:val="center"/>
              <w:rPr>
                <w:sz w:val="20"/>
              </w:rPr>
            </w:pPr>
            <w:r w:rsidRPr="00610BA4">
              <w:rPr>
                <w:sz w:val="20"/>
              </w:rPr>
              <w:t>Type of business</w:t>
            </w:r>
          </w:p>
        </w:tc>
        <w:tc>
          <w:tcPr>
            <w:tcW w:w="180" w:type="dxa"/>
            <w:vAlign w:val="bottom"/>
          </w:tcPr>
          <w:p w:rsidR="003C226A" w:rsidRPr="00610BA4" w:rsidRDefault="003C226A" w:rsidP="004865D1">
            <w:pPr>
              <w:spacing w:line="240" w:lineRule="atLeast"/>
              <w:jc w:val="center"/>
              <w:rPr>
                <w:sz w:val="20"/>
              </w:rPr>
            </w:pPr>
          </w:p>
        </w:tc>
        <w:tc>
          <w:tcPr>
            <w:tcW w:w="1800" w:type="dxa"/>
            <w:gridSpan w:val="3"/>
            <w:vAlign w:val="bottom"/>
          </w:tcPr>
          <w:p w:rsidR="003C226A" w:rsidRPr="00610BA4" w:rsidRDefault="003C226A" w:rsidP="004865D1">
            <w:pPr>
              <w:spacing w:line="240" w:lineRule="atLeast"/>
              <w:jc w:val="center"/>
              <w:rPr>
                <w:sz w:val="20"/>
              </w:rPr>
            </w:pPr>
            <w:r w:rsidRPr="00610BA4">
              <w:rPr>
                <w:sz w:val="20"/>
              </w:rPr>
              <w:t>Ownership</w:t>
            </w:r>
          </w:p>
          <w:p w:rsidR="003C226A" w:rsidRPr="00610BA4" w:rsidRDefault="003C226A" w:rsidP="004865D1">
            <w:pPr>
              <w:spacing w:line="240" w:lineRule="atLeast"/>
              <w:jc w:val="center"/>
              <w:rPr>
                <w:sz w:val="20"/>
              </w:rPr>
            </w:pPr>
            <w:r w:rsidRPr="00610BA4">
              <w:rPr>
                <w:sz w:val="20"/>
              </w:rPr>
              <w:t>interest</w:t>
            </w:r>
          </w:p>
        </w:tc>
        <w:tc>
          <w:tcPr>
            <w:tcW w:w="180" w:type="dxa"/>
            <w:vAlign w:val="bottom"/>
          </w:tcPr>
          <w:p w:rsidR="003C226A" w:rsidRPr="00610BA4" w:rsidRDefault="003C226A" w:rsidP="004865D1">
            <w:pPr>
              <w:spacing w:line="240" w:lineRule="atLeast"/>
              <w:jc w:val="center"/>
              <w:rPr>
                <w:sz w:val="20"/>
              </w:rPr>
            </w:pPr>
          </w:p>
        </w:tc>
        <w:tc>
          <w:tcPr>
            <w:tcW w:w="1981" w:type="dxa"/>
            <w:gridSpan w:val="3"/>
            <w:vAlign w:val="bottom"/>
          </w:tcPr>
          <w:p w:rsidR="003C226A" w:rsidRPr="00610BA4" w:rsidRDefault="003C226A" w:rsidP="004865D1">
            <w:pPr>
              <w:pStyle w:val="acctmergecolhdg"/>
              <w:spacing w:line="240" w:lineRule="atLeast"/>
              <w:rPr>
                <w:b w:val="0"/>
                <w:bCs/>
                <w:sz w:val="20"/>
              </w:rPr>
            </w:pPr>
          </w:p>
          <w:p w:rsidR="003C226A" w:rsidRPr="00610BA4" w:rsidRDefault="003C226A" w:rsidP="004865D1">
            <w:pPr>
              <w:pStyle w:val="acctmergecolhdg"/>
              <w:spacing w:line="240" w:lineRule="atLeast"/>
              <w:rPr>
                <w:b w:val="0"/>
                <w:bCs/>
                <w:sz w:val="20"/>
              </w:rPr>
            </w:pPr>
            <w:r w:rsidRPr="00610BA4">
              <w:rPr>
                <w:b w:val="0"/>
                <w:bCs/>
                <w:sz w:val="20"/>
              </w:rPr>
              <w:t>Paid-up capital</w:t>
            </w:r>
          </w:p>
        </w:tc>
        <w:tc>
          <w:tcPr>
            <w:tcW w:w="180" w:type="dxa"/>
            <w:vAlign w:val="bottom"/>
          </w:tcPr>
          <w:p w:rsidR="003C226A" w:rsidRPr="00610BA4" w:rsidRDefault="003C226A" w:rsidP="004865D1">
            <w:pPr>
              <w:pStyle w:val="acctmergecolhdg"/>
              <w:spacing w:line="240" w:lineRule="atLeast"/>
              <w:rPr>
                <w:b w:val="0"/>
                <w:bCs/>
                <w:sz w:val="20"/>
              </w:rPr>
            </w:pPr>
          </w:p>
        </w:tc>
        <w:tc>
          <w:tcPr>
            <w:tcW w:w="1810" w:type="dxa"/>
            <w:gridSpan w:val="3"/>
            <w:vAlign w:val="bottom"/>
          </w:tcPr>
          <w:p w:rsidR="003C226A" w:rsidRPr="00610BA4" w:rsidRDefault="003C226A" w:rsidP="004865D1">
            <w:pPr>
              <w:pStyle w:val="acctmergecolhdg"/>
              <w:spacing w:line="240" w:lineRule="atLeast"/>
              <w:rPr>
                <w:b w:val="0"/>
                <w:bCs/>
                <w:sz w:val="20"/>
              </w:rPr>
            </w:pPr>
          </w:p>
          <w:p w:rsidR="003C226A" w:rsidRPr="00610BA4" w:rsidRDefault="003C226A" w:rsidP="004865D1">
            <w:pPr>
              <w:pStyle w:val="acctmergecolhdg"/>
              <w:spacing w:line="240" w:lineRule="atLeast"/>
              <w:rPr>
                <w:b w:val="0"/>
                <w:bCs/>
                <w:sz w:val="20"/>
              </w:rPr>
            </w:pPr>
            <w:r w:rsidRPr="00610BA4">
              <w:rPr>
                <w:b w:val="0"/>
                <w:bCs/>
                <w:sz w:val="20"/>
              </w:rPr>
              <w:t>Cost</w:t>
            </w:r>
          </w:p>
        </w:tc>
        <w:tc>
          <w:tcPr>
            <w:tcW w:w="180" w:type="dxa"/>
            <w:vAlign w:val="bottom"/>
          </w:tcPr>
          <w:p w:rsidR="003C226A" w:rsidRPr="00610BA4" w:rsidRDefault="003C226A" w:rsidP="004865D1">
            <w:pPr>
              <w:pStyle w:val="acctmergecolhdg"/>
              <w:spacing w:line="240" w:lineRule="atLeast"/>
              <w:rPr>
                <w:b w:val="0"/>
                <w:bCs/>
                <w:sz w:val="20"/>
              </w:rPr>
            </w:pPr>
          </w:p>
        </w:tc>
        <w:tc>
          <w:tcPr>
            <w:tcW w:w="1809" w:type="dxa"/>
            <w:gridSpan w:val="3"/>
            <w:vAlign w:val="bottom"/>
          </w:tcPr>
          <w:p w:rsidR="003C226A" w:rsidRPr="00610BA4" w:rsidRDefault="003C226A" w:rsidP="00E41B5B">
            <w:pPr>
              <w:pStyle w:val="acctmergecolhdg"/>
              <w:spacing w:line="240" w:lineRule="atLeast"/>
              <w:ind w:right="90"/>
              <w:rPr>
                <w:b w:val="0"/>
                <w:bCs/>
                <w:sz w:val="20"/>
              </w:rPr>
            </w:pPr>
          </w:p>
          <w:p w:rsidR="003C226A" w:rsidRPr="00610BA4" w:rsidRDefault="003C226A" w:rsidP="004865D1">
            <w:pPr>
              <w:pStyle w:val="acctmergecolhdg"/>
              <w:spacing w:line="240" w:lineRule="atLeast"/>
              <w:rPr>
                <w:b w:val="0"/>
                <w:bCs/>
                <w:sz w:val="20"/>
              </w:rPr>
            </w:pPr>
            <w:r w:rsidRPr="00610BA4">
              <w:rPr>
                <w:b w:val="0"/>
                <w:bCs/>
                <w:sz w:val="20"/>
              </w:rPr>
              <w:t>Equity</w:t>
            </w:r>
          </w:p>
        </w:tc>
        <w:tc>
          <w:tcPr>
            <w:tcW w:w="180" w:type="dxa"/>
            <w:vAlign w:val="bottom"/>
          </w:tcPr>
          <w:p w:rsidR="003C226A" w:rsidRPr="00610BA4" w:rsidRDefault="003C226A" w:rsidP="004865D1">
            <w:pPr>
              <w:pStyle w:val="acctmergecolhdg"/>
              <w:spacing w:line="240" w:lineRule="atLeast"/>
              <w:rPr>
                <w:b w:val="0"/>
                <w:bCs/>
                <w:sz w:val="20"/>
              </w:rPr>
            </w:pPr>
          </w:p>
        </w:tc>
        <w:tc>
          <w:tcPr>
            <w:tcW w:w="1899" w:type="dxa"/>
            <w:gridSpan w:val="3"/>
            <w:vAlign w:val="bottom"/>
          </w:tcPr>
          <w:p w:rsidR="003C226A" w:rsidRPr="00610BA4" w:rsidRDefault="003C226A" w:rsidP="004865D1">
            <w:pPr>
              <w:pStyle w:val="acctmergecolhdg"/>
              <w:spacing w:line="240" w:lineRule="atLeast"/>
              <w:rPr>
                <w:b w:val="0"/>
                <w:bCs/>
                <w:sz w:val="20"/>
              </w:rPr>
            </w:pPr>
            <w:r w:rsidRPr="00610BA4">
              <w:rPr>
                <w:b w:val="0"/>
                <w:bCs/>
                <w:sz w:val="20"/>
              </w:rPr>
              <w:t>Fair value of</w:t>
            </w:r>
          </w:p>
          <w:p w:rsidR="003C226A" w:rsidRPr="00610BA4" w:rsidRDefault="003C226A" w:rsidP="004865D1">
            <w:pPr>
              <w:pStyle w:val="acctmergecolhdg"/>
              <w:spacing w:line="240" w:lineRule="atLeast"/>
              <w:rPr>
                <w:b w:val="0"/>
                <w:bCs/>
                <w:sz w:val="20"/>
              </w:rPr>
            </w:pPr>
            <w:r w:rsidRPr="00610BA4">
              <w:rPr>
                <w:b w:val="0"/>
                <w:bCs/>
                <w:sz w:val="20"/>
              </w:rPr>
              <w:t>listed securities</w:t>
            </w:r>
          </w:p>
        </w:tc>
        <w:tc>
          <w:tcPr>
            <w:tcW w:w="180" w:type="dxa"/>
          </w:tcPr>
          <w:p w:rsidR="003C226A" w:rsidRPr="00610BA4" w:rsidRDefault="003C226A" w:rsidP="004865D1">
            <w:pPr>
              <w:pStyle w:val="acctmergecolhdg"/>
              <w:spacing w:line="240" w:lineRule="atLeast"/>
              <w:rPr>
                <w:b w:val="0"/>
                <w:bCs/>
                <w:sz w:val="20"/>
              </w:rPr>
            </w:pPr>
          </w:p>
        </w:tc>
        <w:tc>
          <w:tcPr>
            <w:tcW w:w="1801" w:type="dxa"/>
            <w:gridSpan w:val="3"/>
            <w:vAlign w:val="bottom"/>
          </w:tcPr>
          <w:p w:rsidR="003C226A" w:rsidRDefault="003C226A" w:rsidP="004865D1">
            <w:pPr>
              <w:pStyle w:val="acctmergecolhdg"/>
              <w:spacing w:line="240" w:lineRule="atLeast"/>
              <w:rPr>
                <w:b w:val="0"/>
                <w:bCs/>
                <w:sz w:val="20"/>
                <w:szCs w:val="18"/>
              </w:rPr>
            </w:pPr>
            <w:r w:rsidRPr="00610BA4">
              <w:rPr>
                <w:b w:val="0"/>
                <w:bCs/>
                <w:sz w:val="20"/>
                <w:szCs w:val="18"/>
              </w:rPr>
              <w:t xml:space="preserve">Dividend income for the </w:t>
            </w:r>
            <w:r>
              <w:rPr>
                <w:b w:val="0"/>
                <w:bCs/>
                <w:sz w:val="20"/>
                <w:szCs w:val="18"/>
              </w:rPr>
              <w:br/>
              <w:t>three</w:t>
            </w:r>
            <w:r w:rsidRPr="00610BA4">
              <w:rPr>
                <w:b w:val="0"/>
                <w:bCs/>
                <w:sz w:val="20"/>
                <w:szCs w:val="18"/>
              </w:rPr>
              <w:t xml:space="preserve">-month </w:t>
            </w:r>
          </w:p>
          <w:p w:rsidR="003C226A" w:rsidRPr="00610BA4" w:rsidRDefault="003C226A" w:rsidP="004865D1">
            <w:pPr>
              <w:pStyle w:val="acctmergecolhdg"/>
              <w:spacing w:line="240" w:lineRule="atLeast"/>
              <w:rPr>
                <w:b w:val="0"/>
                <w:bCs/>
                <w:sz w:val="20"/>
              </w:rPr>
            </w:pPr>
            <w:r w:rsidRPr="00610BA4">
              <w:rPr>
                <w:b w:val="0"/>
                <w:bCs/>
                <w:sz w:val="20"/>
                <w:szCs w:val="18"/>
              </w:rPr>
              <w:t>period ended</w:t>
            </w:r>
          </w:p>
        </w:tc>
      </w:tr>
      <w:tr w:rsidR="003C226A" w:rsidRPr="0005246B" w:rsidTr="003C226A">
        <w:trPr>
          <w:cantSplit/>
          <w:tblHeader/>
        </w:trPr>
        <w:tc>
          <w:tcPr>
            <w:tcW w:w="1170" w:type="dxa"/>
          </w:tcPr>
          <w:p w:rsidR="003C226A" w:rsidRPr="00610BA4" w:rsidRDefault="003C226A" w:rsidP="00977C03">
            <w:pPr>
              <w:pStyle w:val="acctfourfigures"/>
              <w:spacing w:line="240" w:lineRule="atLeast"/>
              <w:jc w:val="center"/>
              <w:rPr>
                <w:sz w:val="20"/>
              </w:rPr>
            </w:pPr>
          </w:p>
        </w:tc>
        <w:tc>
          <w:tcPr>
            <w:tcW w:w="1080" w:type="dxa"/>
          </w:tcPr>
          <w:p w:rsidR="003C226A" w:rsidRPr="00610BA4" w:rsidRDefault="003C226A" w:rsidP="00977C03">
            <w:pPr>
              <w:pStyle w:val="acctmergecolhdg"/>
              <w:spacing w:line="240" w:lineRule="atLeast"/>
              <w:ind w:left="-68" w:right="-79"/>
              <w:rPr>
                <w:b w:val="0"/>
                <w:bCs/>
                <w:sz w:val="20"/>
              </w:rPr>
            </w:pPr>
          </w:p>
        </w:tc>
        <w:tc>
          <w:tcPr>
            <w:tcW w:w="180" w:type="dxa"/>
          </w:tcPr>
          <w:p w:rsidR="003C226A" w:rsidRPr="00610BA4" w:rsidRDefault="003C226A" w:rsidP="00977C03">
            <w:pPr>
              <w:pStyle w:val="acctmergecolhdg"/>
              <w:spacing w:line="240" w:lineRule="atLeast"/>
              <w:rPr>
                <w:b w:val="0"/>
                <w:bCs/>
                <w:sz w:val="20"/>
              </w:rPr>
            </w:pPr>
          </w:p>
        </w:tc>
        <w:tc>
          <w:tcPr>
            <w:tcW w:w="810"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31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31</w:t>
            </w:r>
          </w:p>
        </w:tc>
        <w:tc>
          <w:tcPr>
            <w:tcW w:w="180" w:type="dxa"/>
          </w:tcPr>
          <w:p w:rsidR="003C226A" w:rsidRPr="003A6E44" w:rsidRDefault="003C226A" w:rsidP="00977C03">
            <w:pPr>
              <w:pStyle w:val="acctmergecolhdg"/>
              <w:spacing w:line="240" w:lineRule="atLeast"/>
              <w:rPr>
                <w:b w:val="0"/>
                <w:bCs/>
                <w:sz w:val="18"/>
                <w:szCs w:val="18"/>
              </w:rPr>
            </w:pPr>
          </w:p>
        </w:tc>
        <w:tc>
          <w:tcPr>
            <w:tcW w:w="900"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31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901"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31</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31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1"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31</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31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31</w:t>
            </w:r>
          </w:p>
        </w:tc>
        <w:tc>
          <w:tcPr>
            <w:tcW w:w="180" w:type="dxa"/>
          </w:tcPr>
          <w:p w:rsidR="003C226A" w:rsidRPr="003A6E44" w:rsidRDefault="003C226A" w:rsidP="00977C03">
            <w:pPr>
              <w:pStyle w:val="acctmergecolhdg"/>
              <w:spacing w:line="240" w:lineRule="atLeast"/>
              <w:rPr>
                <w:b w:val="0"/>
                <w:bCs/>
                <w:sz w:val="18"/>
                <w:szCs w:val="18"/>
              </w:rPr>
            </w:pPr>
          </w:p>
        </w:tc>
        <w:tc>
          <w:tcPr>
            <w:tcW w:w="9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31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31</w:t>
            </w:r>
          </w:p>
        </w:tc>
        <w:tc>
          <w:tcPr>
            <w:tcW w:w="180" w:type="dxa"/>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rPr>
                <w:b w:val="0"/>
                <w:bCs/>
                <w:sz w:val="18"/>
                <w:szCs w:val="18"/>
              </w:rPr>
            </w:pPr>
            <w:r w:rsidRPr="003A6E44">
              <w:rPr>
                <w:b w:val="0"/>
                <w:bCs/>
                <w:sz w:val="18"/>
                <w:szCs w:val="18"/>
              </w:rPr>
              <w:t>3</w:t>
            </w:r>
            <w:r>
              <w:rPr>
                <w:b w:val="0"/>
                <w:bCs/>
                <w:sz w:val="18"/>
                <w:szCs w:val="18"/>
              </w:rPr>
              <w:t>1</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1"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31</w:t>
            </w:r>
          </w:p>
        </w:tc>
      </w:tr>
      <w:tr w:rsidR="003C226A" w:rsidRPr="0005246B" w:rsidTr="003C226A">
        <w:trPr>
          <w:cantSplit/>
          <w:tblHeader/>
        </w:trPr>
        <w:tc>
          <w:tcPr>
            <w:tcW w:w="1170" w:type="dxa"/>
          </w:tcPr>
          <w:p w:rsidR="003C226A" w:rsidRPr="00610BA4" w:rsidRDefault="003C226A" w:rsidP="00977C03">
            <w:pPr>
              <w:pStyle w:val="acctfourfigures"/>
              <w:spacing w:line="240" w:lineRule="atLeast"/>
              <w:jc w:val="center"/>
              <w:rPr>
                <w:sz w:val="20"/>
              </w:rPr>
            </w:pPr>
          </w:p>
        </w:tc>
        <w:tc>
          <w:tcPr>
            <w:tcW w:w="1080" w:type="dxa"/>
          </w:tcPr>
          <w:p w:rsidR="003C226A" w:rsidRPr="00610BA4" w:rsidRDefault="003C226A" w:rsidP="00977C03">
            <w:pPr>
              <w:pStyle w:val="acctmergecolhdg"/>
              <w:spacing w:line="240" w:lineRule="atLeast"/>
              <w:ind w:left="-68" w:right="-79"/>
              <w:rPr>
                <w:b w:val="0"/>
                <w:bCs/>
                <w:sz w:val="20"/>
              </w:rPr>
            </w:pPr>
          </w:p>
        </w:tc>
        <w:tc>
          <w:tcPr>
            <w:tcW w:w="180" w:type="dxa"/>
          </w:tcPr>
          <w:p w:rsidR="003C226A" w:rsidRPr="00610BA4" w:rsidRDefault="003C226A" w:rsidP="00977C03">
            <w:pPr>
              <w:pStyle w:val="acctmergecolhdg"/>
              <w:spacing w:line="240" w:lineRule="atLeast"/>
              <w:rPr>
                <w:b w:val="0"/>
                <w:bCs/>
                <w:sz w:val="20"/>
              </w:rPr>
            </w:pPr>
          </w:p>
        </w:tc>
        <w:tc>
          <w:tcPr>
            <w:tcW w:w="810"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3C226A" w:rsidRPr="003A6E44" w:rsidRDefault="003C226A" w:rsidP="00977C03">
            <w:pPr>
              <w:pStyle w:val="acctmergecolhdg"/>
              <w:spacing w:line="240" w:lineRule="atLeast"/>
              <w:rPr>
                <w:b w:val="0"/>
                <w:bCs/>
                <w:sz w:val="18"/>
                <w:szCs w:val="18"/>
              </w:rPr>
            </w:pPr>
          </w:p>
        </w:tc>
        <w:tc>
          <w:tcPr>
            <w:tcW w:w="900"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901"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1"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3C226A" w:rsidRPr="003A6E44" w:rsidRDefault="003C226A" w:rsidP="00977C03">
            <w:pPr>
              <w:pStyle w:val="acctmergecolhdg"/>
              <w:spacing w:line="240" w:lineRule="atLeast"/>
              <w:rPr>
                <w:b w:val="0"/>
                <w:bCs/>
                <w:sz w:val="18"/>
                <w:szCs w:val="18"/>
              </w:rPr>
            </w:pPr>
          </w:p>
        </w:tc>
        <w:tc>
          <w:tcPr>
            <w:tcW w:w="909"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sidRPr="003A6E44">
              <w:rPr>
                <w:b w:val="0"/>
                <w:bCs/>
                <w:sz w:val="18"/>
                <w:szCs w:val="18"/>
              </w:rPr>
              <w:t>December</w:t>
            </w:r>
          </w:p>
        </w:tc>
        <w:tc>
          <w:tcPr>
            <w:tcW w:w="180" w:type="dxa"/>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1" w:type="dxa"/>
            <w:vAlign w:val="bottom"/>
          </w:tcPr>
          <w:p w:rsidR="003C226A" w:rsidRPr="003A6E44" w:rsidRDefault="003C226A" w:rsidP="00977C03">
            <w:pPr>
              <w:pStyle w:val="acctmergecolhdg"/>
              <w:spacing w:line="240" w:lineRule="atLeast"/>
              <w:ind w:left="-73" w:right="-82"/>
              <w:rPr>
                <w:b w:val="0"/>
                <w:bCs/>
                <w:sz w:val="18"/>
                <w:szCs w:val="18"/>
              </w:rPr>
            </w:pPr>
            <w:r>
              <w:rPr>
                <w:b w:val="0"/>
                <w:bCs/>
                <w:sz w:val="18"/>
                <w:szCs w:val="18"/>
              </w:rPr>
              <w:t>March</w:t>
            </w:r>
          </w:p>
        </w:tc>
      </w:tr>
      <w:tr w:rsidR="003C226A" w:rsidRPr="0005246B" w:rsidTr="003C226A">
        <w:trPr>
          <w:cantSplit/>
          <w:tblHeader/>
        </w:trPr>
        <w:tc>
          <w:tcPr>
            <w:tcW w:w="1170" w:type="dxa"/>
          </w:tcPr>
          <w:p w:rsidR="003C226A" w:rsidRPr="00610BA4" w:rsidRDefault="003C226A" w:rsidP="00977C03">
            <w:pPr>
              <w:pStyle w:val="acctfourfigures"/>
              <w:spacing w:line="240" w:lineRule="atLeast"/>
              <w:jc w:val="center"/>
              <w:rPr>
                <w:sz w:val="20"/>
              </w:rPr>
            </w:pPr>
          </w:p>
        </w:tc>
        <w:tc>
          <w:tcPr>
            <w:tcW w:w="1080" w:type="dxa"/>
          </w:tcPr>
          <w:p w:rsidR="003C226A" w:rsidRPr="00610BA4" w:rsidRDefault="003C226A" w:rsidP="00977C03">
            <w:pPr>
              <w:pStyle w:val="acctmergecolhdg"/>
              <w:spacing w:line="240" w:lineRule="atLeast"/>
              <w:ind w:left="-68" w:right="-79"/>
              <w:rPr>
                <w:b w:val="0"/>
                <w:bCs/>
                <w:sz w:val="20"/>
              </w:rPr>
            </w:pPr>
          </w:p>
        </w:tc>
        <w:tc>
          <w:tcPr>
            <w:tcW w:w="180" w:type="dxa"/>
          </w:tcPr>
          <w:p w:rsidR="003C226A" w:rsidRPr="00610BA4" w:rsidRDefault="003C226A" w:rsidP="00977C03">
            <w:pPr>
              <w:pStyle w:val="acctmergecolhdg"/>
              <w:spacing w:line="240" w:lineRule="atLeast"/>
              <w:rPr>
                <w:b w:val="0"/>
                <w:bCs/>
                <w:sz w:val="20"/>
              </w:rPr>
            </w:pPr>
          </w:p>
        </w:tc>
        <w:tc>
          <w:tcPr>
            <w:tcW w:w="810"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rsidR="003C226A" w:rsidRPr="003A6E44" w:rsidRDefault="003C226A" w:rsidP="00977C03">
            <w:pPr>
              <w:pStyle w:val="acctmergecolhdg"/>
              <w:spacing w:line="240" w:lineRule="atLeast"/>
              <w:rPr>
                <w:b w:val="0"/>
                <w:bCs/>
                <w:sz w:val="18"/>
                <w:szCs w:val="18"/>
              </w:rPr>
            </w:pPr>
          </w:p>
        </w:tc>
        <w:tc>
          <w:tcPr>
            <w:tcW w:w="900"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901"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1"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rsidR="003C226A" w:rsidRPr="003A6E44" w:rsidRDefault="003C226A" w:rsidP="00977C03">
            <w:pPr>
              <w:pStyle w:val="acctmergecolhdg"/>
              <w:spacing w:line="240" w:lineRule="atLeast"/>
              <w:rPr>
                <w:b w:val="0"/>
                <w:bCs/>
                <w:sz w:val="18"/>
                <w:szCs w:val="18"/>
              </w:rPr>
            </w:pPr>
          </w:p>
        </w:tc>
        <w:tc>
          <w:tcPr>
            <w:tcW w:w="8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20"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rsidR="003C226A" w:rsidRPr="003A6E44" w:rsidRDefault="003C226A" w:rsidP="00977C03">
            <w:pPr>
              <w:pStyle w:val="acctmergecolhdg"/>
              <w:spacing w:line="240" w:lineRule="atLeast"/>
              <w:rPr>
                <w:b w:val="0"/>
                <w:bCs/>
                <w:sz w:val="18"/>
                <w:szCs w:val="18"/>
              </w:rPr>
            </w:pPr>
          </w:p>
        </w:tc>
        <w:tc>
          <w:tcPr>
            <w:tcW w:w="909" w:type="dxa"/>
            <w:vAlign w:val="bottom"/>
          </w:tcPr>
          <w:p w:rsidR="003C226A" w:rsidRPr="003A6E44" w:rsidRDefault="003C226A" w:rsidP="00977C03">
            <w:pPr>
              <w:pStyle w:val="acctmergecolhdg"/>
              <w:spacing w:line="240" w:lineRule="atLeast"/>
              <w:rPr>
                <w:b w:val="0"/>
                <w:bCs/>
                <w:sz w:val="18"/>
                <w:szCs w:val="18"/>
              </w:rPr>
            </w:pPr>
            <w:r>
              <w:rPr>
                <w:b w:val="0"/>
                <w:bCs/>
                <w:sz w:val="18"/>
                <w:szCs w:val="18"/>
              </w:rPr>
              <w:t>2020</w:t>
            </w:r>
          </w:p>
        </w:tc>
        <w:tc>
          <w:tcPr>
            <w:tcW w:w="180" w:type="dxa"/>
            <w:vAlign w:val="bottom"/>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3A6E44" w:rsidRDefault="003C226A" w:rsidP="00977C03">
            <w:pPr>
              <w:pStyle w:val="acctmergecolhdg"/>
              <w:spacing w:line="240" w:lineRule="atLeast"/>
              <w:ind w:left="-79" w:right="-79"/>
              <w:rPr>
                <w:b w:val="0"/>
                <w:bCs/>
                <w:sz w:val="18"/>
                <w:szCs w:val="18"/>
              </w:rPr>
            </w:pPr>
            <w:r>
              <w:rPr>
                <w:b w:val="0"/>
                <w:bCs/>
                <w:sz w:val="18"/>
                <w:szCs w:val="18"/>
              </w:rPr>
              <w:t>2019</w:t>
            </w:r>
          </w:p>
        </w:tc>
        <w:tc>
          <w:tcPr>
            <w:tcW w:w="180" w:type="dxa"/>
          </w:tcPr>
          <w:p w:rsidR="003C226A" w:rsidRPr="003A6E44" w:rsidRDefault="003C226A" w:rsidP="00977C03">
            <w:pPr>
              <w:pStyle w:val="acctmergecolhdg"/>
              <w:spacing w:line="240" w:lineRule="atLeast"/>
              <w:rPr>
                <w:b w:val="0"/>
                <w:bCs/>
                <w:sz w:val="18"/>
                <w:szCs w:val="18"/>
              </w:rPr>
            </w:pPr>
          </w:p>
        </w:tc>
        <w:tc>
          <w:tcPr>
            <w:tcW w:w="810" w:type="dxa"/>
            <w:vAlign w:val="bottom"/>
          </w:tcPr>
          <w:p w:rsidR="003C226A" w:rsidRPr="0000354A" w:rsidRDefault="003C226A" w:rsidP="00977C03">
            <w:pPr>
              <w:pStyle w:val="acctmergecolhdg"/>
              <w:spacing w:line="240" w:lineRule="atLeast"/>
              <w:ind w:right="-76"/>
              <w:rPr>
                <w:b w:val="0"/>
                <w:bCs/>
                <w:sz w:val="18"/>
                <w:szCs w:val="18"/>
              </w:rPr>
            </w:pPr>
            <w:r>
              <w:rPr>
                <w:b w:val="0"/>
                <w:bCs/>
                <w:sz w:val="18"/>
                <w:szCs w:val="18"/>
              </w:rPr>
              <w:t>2020</w:t>
            </w:r>
          </w:p>
        </w:tc>
        <w:tc>
          <w:tcPr>
            <w:tcW w:w="180" w:type="dxa"/>
            <w:vAlign w:val="bottom"/>
          </w:tcPr>
          <w:p w:rsidR="003C226A" w:rsidRPr="00601394" w:rsidRDefault="003C226A" w:rsidP="00977C03">
            <w:pPr>
              <w:pStyle w:val="acctmergecolhdg"/>
              <w:spacing w:line="240" w:lineRule="atLeast"/>
              <w:rPr>
                <w:b w:val="0"/>
                <w:bCs/>
                <w:sz w:val="20"/>
                <w:highlight w:val="yellow"/>
              </w:rPr>
            </w:pPr>
          </w:p>
        </w:tc>
        <w:tc>
          <w:tcPr>
            <w:tcW w:w="811" w:type="dxa"/>
            <w:vAlign w:val="bottom"/>
          </w:tcPr>
          <w:p w:rsidR="003C226A" w:rsidRPr="0000354A" w:rsidRDefault="003C226A" w:rsidP="00977C03">
            <w:pPr>
              <w:pStyle w:val="acctmergecolhdg"/>
              <w:spacing w:line="240" w:lineRule="atLeast"/>
              <w:ind w:left="-106" w:right="-59"/>
              <w:rPr>
                <w:b w:val="0"/>
                <w:bCs/>
                <w:sz w:val="18"/>
                <w:szCs w:val="18"/>
              </w:rPr>
            </w:pPr>
            <w:r>
              <w:rPr>
                <w:b w:val="0"/>
                <w:bCs/>
                <w:sz w:val="18"/>
                <w:szCs w:val="18"/>
              </w:rPr>
              <w:t>2019</w:t>
            </w:r>
          </w:p>
        </w:tc>
      </w:tr>
      <w:tr w:rsidR="003C226A" w:rsidRPr="00610BA4" w:rsidTr="003C226A">
        <w:trPr>
          <w:cantSplit/>
          <w:trHeight w:val="270"/>
        </w:trPr>
        <w:tc>
          <w:tcPr>
            <w:tcW w:w="1170" w:type="dxa"/>
          </w:tcPr>
          <w:p w:rsidR="003C226A" w:rsidRPr="00F94E44" w:rsidRDefault="003C226A" w:rsidP="00F94E44">
            <w:pPr>
              <w:spacing w:line="240" w:lineRule="atLeast"/>
              <w:rPr>
                <w:rFonts w:cstheme="minorBidi"/>
                <w:b/>
                <w:bCs/>
                <w:sz w:val="20"/>
                <w:szCs w:val="25"/>
                <w:cs/>
                <w:lang w:bidi="th-TH"/>
              </w:rPr>
            </w:pPr>
          </w:p>
        </w:tc>
        <w:tc>
          <w:tcPr>
            <w:tcW w:w="1080" w:type="dxa"/>
          </w:tcPr>
          <w:p w:rsidR="003C226A" w:rsidRPr="00610BA4" w:rsidRDefault="003C226A" w:rsidP="00F94E44">
            <w:pPr>
              <w:tabs>
                <w:tab w:val="decimal" w:pos="461"/>
              </w:tabs>
              <w:spacing w:line="240" w:lineRule="atLeast"/>
              <w:ind w:left="-68" w:right="-79"/>
              <w:jc w:val="center"/>
              <w:rPr>
                <w:i/>
                <w:iCs/>
                <w:sz w:val="20"/>
              </w:rPr>
            </w:pPr>
          </w:p>
        </w:tc>
        <w:tc>
          <w:tcPr>
            <w:tcW w:w="180" w:type="dxa"/>
          </w:tcPr>
          <w:p w:rsidR="003C226A" w:rsidRPr="00610BA4" w:rsidRDefault="003C226A" w:rsidP="00F94E44">
            <w:pPr>
              <w:tabs>
                <w:tab w:val="decimal" w:pos="461"/>
              </w:tabs>
              <w:spacing w:line="240" w:lineRule="atLeast"/>
              <w:rPr>
                <w:i/>
                <w:iCs/>
                <w:sz w:val="20"/>
              </w:rPr>
            </w:pPr>
          </w:p>
        </w:tc>
        <w:tc>
          <w:tcPr>
            <w:tcW w:w="1800" w:type="dxa"/>
            <w:gridSpan w:val="3"/>
          </w:tcPr>
          <w:p w:rsidR="003C226A" w:rsidRPr="00610BA4" w:rsidRDefault="003C226A" w:rsidP="00F94E44">
            <w:pPr>
              <w:tabs>
                <w:tab w:val="decimal" w:pos="461"/>
              </w:tabs>
              <w:spacing w:line="240" w:lineRule="atLeast"/>
              <w:jc w:val="center"/>
              <w:rPr>
                <w:sz w:val="20"/>
              </w:rPr>
            </w:pPr>
            <w:r w:rsidRPr="00610BA4">
              <w:rPr>
                <w:i/>
                <w:iCs/>
                <w:sz w:val="20"/>
              </w:rPr>
              <w:t>(%)</w:t>
            </w:r>
          </w:p>
        </w:tc>
        <w:tc>
          <w:tcPr>
            <w:tcW w:w="180" w:type="dxa"/>
          </w:tcPr>
          <w:p w:rsidR="003C226A" w:rsidRPr="00610BA4" w:rsidRDefault="003C226A" w:rsidP="00F94E44">
            <w:pPr>
              <w:tabs>
                <w:tab w:val="decimal" w:pos="461"/>
              </w:tabs>
              <w:spacing w:line="240" w:lineRule="atLeast"/>
              <w:rPr>
                <w:sz w:val="20"/>
              </w:rPr>
            </w:pPr>
          </w:p>
        </w:tc>
        <w:tc>
          <w:tcPr>
            <w:tcW w:w="10020" w:type="dxa"/>
            <w:gridSpan w:val="19"/>
          </w:tcPr>
          <w:p w:rsidR="003C226A" w:rsidRPr="00610BA4" w:rsidRDefault="003C226A" w:rsidP="00F94E44">
            <w:pPr>
              <w:pStyle w:val="acctfourfigures"/>
              <w:tabs>
                <w:tab w:val="clear" w:pos="765"/>
                <w:tab w:val="decimal" w:pos="551"/>
              </w:tabs>
              <w:spacing w:line="240" w:lineRule="atLeast"/>
              <w:ind w:right="11"/>
              <w:jc w:val="center"/>
              <w:rPr>
                <w:sz w:val="20"/>
              </w:rPr>
            </w:pPr>
            <w:r w:rsidRPr="00610BA4">
              <w:rPr>
                <w:i/>
                <w:iCs/>
                <w:sz w:val="20"/>
              </w:rPr>
              <w:t xml:space="preserve">(in </w:t>
            </w:r>
            <w:r>
              <w:rPr>
                <w:i/>
                <w:iCs/>
                <w:sz w:val="20"/>
              </w:rPr>
              <w:t>thousand</w:t>
            </w:r>
            <w:r w:rsidRPr="00610BA4">
              <w:rPr>
                <w:i/>
                <w:iCs/>
                <w:sz w:val="20"/>
              </w:rPr>
              <w:t xml:space="preserve"> Baht)</w:t>
            </w:r>
          </w:p>
        </w:tc>
      </w:tr>
      <w:tr w:rsidR="003C226A" w:rsidRPr="00610BA4" w:rsidTr="003C226A">
        <w:trPr>
          <w:cantSplit/>
          <w:trHeight w:val="270"/>
        </w:trPr>
        <w:tc>
          <w:tcPr>
            <w:tcW w:w="1170" w:type="dxa"/>
          </w:tcPr>
          <w:p w:rsidR="003C226A" w:rsidRPr="00662BF9" w:rsidRDefault="003C226A" w:rsidP="00F94E44">
            <w:pPr>
              <w:spacing w:line="240" w:lineRule="atLeast"/>
              <w:rPr>
                <w:i/>
                <w:iCs/>
                <w:sz w:val="18"/>
                <w:szCs w:val="18"/>
              </w:rPr>
            </w:pPr>
            <w:r w:rsidRPr="00662BF9">
              <w:rPr>
                <w:b/>
                <w:bCs/>
                <w:i/>
                <w:iCs/>
                <w:sz w:val="18"/>
                <w:szCs w:val="18"/>
              </w:rPr>
              <w:t>Associate</w:t>
            </w:r>
          </w:p>
        </w:tc>
        <w:tc>
          <w:tcPr>
            <w:tcW w:w="1080" w:type="dxa"/>
          </w:tcPr>
          <w:p w:rsidR="003C226A" w:rsidRPr="00662BF9" w:rsidRDefault="003C226A" w:rsidP="00F94E44">
            <w:pPr>
              <w:tabs>
                <w:tab w:val="decimal" w:pos="461"/>
              </w:tabs>
              <w:spacing w:line="240" w:lineRule="atLeast"/>
              <w:ind w:left="-68" w:right="-79"/>
              <w:jc w:val="center"/>
              <w:rPr>
                <w:sz w:val="18"/>
                <w:szCs w:val="18"/>
              </w:rPr>
            </w:pPr>
          </w:p>
        </w:tc>
        <w:tc>
          <w:tcPr>
            <w:tcW w:w="180" w:type="dxa"/>
          </w:tcPr>
          <w:p w:rsidR="003C226A" w:rsidRPr="00662BF9" w:rsidRDefault="003C226A" w:rsidP="00F94E44">
            <w:pPr>
              <w:tabs>
                <w:tab w:val="decimal" w:pos="461"/>
              </w:tabs>
              <w:spacing w:line="240" w:lineRule="atLeast"/>
              <w:rPr>
                <w:sz w:val="18"/>
                <w:szCs w:val="18"/>
              </w:rPr>
            </w:pPr>
          </w:p>
        </w:tc>
        <w:tc>
          <w:tcPr>
            <w:tcW w:w="810" w:type="dxa"/>
          </w:tcPr>
          <w:p w:rsidR="003C226A" w:rsidRPr="00662BF9" w:rsidRDefault="003C226A" w:rsidP="00F94E44">
            <w:pPr>
              <w:tabs>
                <w:tab w:val="decimal" w:pos="461"/>
              </w:tabs>
              <w:spacing w:line="240" w:lineRule="atLeast"/>
              <w:rPr>
                <w:sz w:val="18"/>
                <w:szCs w:val="18"/>
              </w:rPr>
            </w:pPr>
          </w:p>
        </w:tc>
        <w:tc>
          <w:tcPr>
            <w:tcW w:w="180" w:type="dxa"/>
          </w:tcPr>
          <w:p w:rsidR="003C226A" w:rsidRPr="00662BF9" w:rsidRDefault="003C226A" w:rsidP="00F94E44">
            <w:pPr>
              <w:tabs>
                <w:tab w:val="decimal" w:pos="461"/>
              </w:tabs>
              <w:spacing w:line="240" w:lineRule="atLeast"/>
              <w:rPr>
                <w:sz w:val="18"/>
                <w:szCs w:val="18"/>
              </w:rPr>
            </w:pPr>
          </w:p>
        </w:tc>
        <w:tc>
          <w:tcPr>
            <w:tcW w:w="810" w:type="dxa"/>
          </w:tcPr>
          <w:p w:rsidR="003C226A" w:rsidRPr="00662BF9" w:rsidRDefault="003C226A" w:rsidP="00F94E44">
            <w:pPr>
              <w:tabs>
                <w:tab w:val="decimal" w:pos="461"/>
              </w:tabs>
              <w:spacing w:line="240" w:lineRule="atLeast"/>
              <w:rPr>
                <w:sz w:val="18"/>
                <w:szCs w:val="18"/>
              </w:rPr>
            </w:pPr>
          </w:p>
        </w:tc>
        <w:tc>
          <w:tcPr>
            <w:tcW w:w="180" w:type="dxa"/>
          </w:tcPr>
          <w:p w:rsidR="003C226A" w:rsidRPr="00662BF9" w:rsidRDefault="003C226A" w:rsidP="00F94E44">
            <w:pPr>
              <w:tabs>
                <w:tab w:val="decimal" w:pos="461"/>
              </w:tabs>
              <w:spacing w:line="240" w:lineRule="atLeast"/>
              <w:rPr>
                <w:sz w:val="18"/>
                <w:szCs w:val="18"/>
              </w:rPr>
            </w:pPr>
          </w:p>
        </w:tc>
        <w:tc>
          <w:tcPr>
            <w:tcW w:w="900" w:type="dxa"/>
          </w:tcPr>
          <w:p w:rsidR="003C226A" w:rsidRPr="00662BF9" w:rsidRDefault="003C226A" w:rsidP="00F94E44">
            <w:pPr>
              <w:pStyle w:val="acctfourfigures"/>
              <w:tabs>
                <w:tab w:val="clear" w:pos="765"/>
                <w:tab w:val="decimal" w:pos="461"/>
              </w:tabs>
              <w:spacing w:line="240" w:lineRule="atLeast"/>
              <w:ind w:right="11"/>
              <w:rPr>
                <w:sz w:val="18"/>
                <w:szCs w:val="18"/>
              </w:rPr>
            </w:pPr>
          </w:p>
        </w:tc>
        <w:tc>
          <w:tcPr>
            <w:tcW w:w="180" w:type="dxa"/>
          </w:tcPr>
          <w:p w:rsidR="003C226A" w:rsidRPr="00662BF9" w:rsidRDefault="003C226A" w:rsidP="00F94E44">
            <w:pPr>
              <w:pStyle w:val="acctfourfigures"/>
              <w:tabs>
                <w:tab w:val="decimal" w:pos="461"/>
              </w:tabs>
              <w:spacing w:line="240" w:lineRule="atLeast"/>
              <w:rPr>
                <w:sz w:val="18"/>
                <w:szCs w:val="18"/>
              </w:rPr>
            </w:pPr>
          </w:p>
        </w:tc>
        <w:tc>
          <w:tcPr>
            <w:tcW w:w="901" w:type="dxa"/>
          </w:tcPr>
          <w:p w:rsidR="003C226A" w:rsidRPr="00662BF9" w:rsidRDefault="003C226A" w:rsidP="00F94E44">
            <w:pPr>
              <w:pStyle w:val="acctfourfigures"/>
              <w:tabs>
                <w:tab w:val="clear" w:pos="765"/>
                <w:tab w:val="decimal" w:pos="461"/>
              </w:tabs>
              <w:spacing w:line="240" w:lineRule="atLeast"/>
              <w:ind w:right="11"/>
              <w:rPr>
                <w:sz w:val="18"/>
                <w:szCs w:val="18"/>
              </w:rPr>
            </w:pPr>
          </w:p>
        </w:tc>
        <w:tc>
          <w:tcPr>
            <w:tcW w:w="180" w:type="dxa"/>
          </w:tcPr>
          <w:p w:rsidR="003C226A" w:rsidRPr="00662BF9" w:rsidRDefault="003C226A" w:rsidP="00F94E44">
            <w:pPr>
              <w:pStyle w:val="acctfourfigure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1"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0" w:type="dxa"/>
          </w:tcPr>
          <w:p w:rsidR="003C226A" w:rsidRPr="00662BF9" w:rsidRDefault="003C226A" w:rsidP="00F94E44">
            <w:pPr>
              <w:pStyle w:val="acctfourfigures"/>
              <w:tabs>
                <w:tab w:val="clear" w:pos="765"/>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909" w:type="dxa"/>
          </w:tcPr>
          <w:p w:rsidR="003C226A" w:rsidRPr="00662BF9" w:rsidRDefault="003C226A" w:rsidP="00F94E44">
            <w:pPr>
              <w:pStyle w:val="acctfourfigures"/>
              <w:tabs>
                <w:tab w:val="decimal" w:pos="551"/>
              </w:tabs>
              <w:spacing w:line="240" w:lineRule="atLeast"/>
              <w:rPr>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810"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1" w:type="dxa"/>
          </w:tcPr>
          <w:p w:rsidR="003C226A" w:rsidRPr="00662BF9" w:rsidRDefault="003C226A" w:rsidP="00F94E44">
            <w:pPr>
              <w:pStyle w:val="acctfourfigures"/>
              <w:tabs>
                <w:tab w:val="clear" w:pos="765"/>
                <w:tab w:val="decimal" w:pos="551"/>
              </w:tabs>
              <w:spacing w:line="240" w:lineRule="atLeast"/>
              <w:ind w:right="11"/>
              <w:rPr>
                <w:sz w:val="18"/>
                <w:szCs w:val="18"/>
              </w:rPr>
            </w:pPr>
          </w:p>
        </w:tc>
      </w:tr>
      <w:tr w:rsidR="003C226A" w:rsidRPr="00977C03" w:rsidTr="003C226A">
        <w:trPr>
          <w:cantSplit/>
          <w:trHeight w:val="270"/>
        </w:trPr>
        <w:tc>
          <w:tcPr>
            <w:tcW w:w="1170" w:type="dxa"/>
          </w:tcPr>
          <w:p w:rsidR="003C226A" w:rsidRPr="00977C03" w:rsidRDefault="003C226A" w:rsidP="00585407">
            <w:pPr>
              <w:spacing w:line="240" w:lineRule="atLeast"/>
              <w:ind w:left="100" w:hanging="100"/>
              <w:rPr>
                <w:sz w:val="18"/>
                <w:szCs w:val="18"/>
                <w:lang w:val="en-US" w:bidi="th-TH"/>
              </w:rPr>
            </w:pPr>
            <w:r w:rsidRPr="00977C03">
              <w:rPr>
                <w:sz w:val="18"/>
                <w:szCs w:val="18"/>
                <w:lang w:val="en-US"/>
              </w:rPr>
              <w:t xml:space="preserve">GLAND Office Leasehold </w:t>
            </w:r>
          </w:p>
          <w:p w:rsidR="003C226A" w:rsidRPr="00977C03" w:rsidRDefault="003C226A" w:rsidP="00585407">
            <w:pPr>
              <w:spacing w:line="240" w:lineRule="atLeast"/>
              <w:ind w:left="100"/>
              <w:rPr>
                <w:sz w:val="18"/>
                <w:szCs w:val="18"/>
                <w:lang w:val="en-US"/>
              </w:rPr>
            </w:pPr>
            <w:r w:rsidRPr="00977C03">
              <w:rPr>
                <w:sz w:val="18"/>
                <w:szCs w:val="18"/>
                <w:lang w:val="en-US"/>
              </w:rPr>
              <w:t xml:space="preserve">Real Estate Investment </w:t>
            </w:r>
          </w:p>
          <w:p w:rsidR="003C226A" w:rsidRPr="00977C03" w:rsidRDefault="003C226A" w:rsidP="00585407">
            <w:pPr>
              <w:spacing w:line="240" w:lineRule="atLeast"/>
              <w:rPr>
                <w:sz w:val="18"/>
                <w:szCs w:val="18"/>
              </w:rPr>
            </w:pPr>
            <w:r w:rsidRPr="00977C03">
              <w:rPr>
                <w:sz w:val="18"/>
                <w:szCs w:val="18"/>
                <w:lang w:val="en-US"/>
              </w:rPr>
              <w:t xml:space="preserve">  Trust</w:t>
            </w:r>
          </w:p>
        </w:tc>
        <w:tc>
          <w:tcPr>
            <w:tcW w:w="1080" w:type="dxa"/>
          </w:tcPr>
          <w:p w:rsidR="003C226A" w:rsidRPr="00977C03" w:rsidRDefault="003C226A" w:rsidP="00585407">
            <w:pPr>
              <w:tabs>
                <w:tab w:val="decimal" w:pos="200"/>
              </w:tabs>
              <w:spacing w:line="240" w:lineRule="atLeast"/>
              <w:ind w:left="-68" w:right="-79"/>
              <w:rPr>
                <w:sz w:val="18"/>
                <w:szCs w:val="18"/>
              </w:rPr>
            </w:pPr>
          </w:p>
          <w:p w:rsidR="003C226A" w:rsidRPr="00977C03" w:rsidRDefault="003C226A" w:rsidP="00585407">
            <w:pPr>
              <w:tabs>
                <w:tab w:val="decimal" w:pos="200"/>
              </w:tabs>
              <w:spacing w:line="240" w:lineRule="atLeast"/>
              <w:ind w:left="-68" w:right="-79"/>
              <w:rPr>
                <w:sz w:val="18"/>
                <w:szCs w:val="18"/>
              </w:rPr>
            </w:pPr>
          </w:p>
          <w:p w:rsidR="003C226A" w:rsidRPr="00977C03" w:rsidRDefault="003C226A" w:rsidP="00585407">
            <w:pPr>
              <w:tabs>
                <w:tab w:val="decimal" w:pos="200"/>
              </w:tabs>
              <w:spacing w:line="240" w:lineRule="atLeast"/>
              <w:ind w:left="-68" w:right="-79"/>
              <w:rPr>
                <w:sz w:val="18"/>
                <w:szCs w:val="18"/>
              </w:rPr>
            </w:pPr>
          </w:p>
          <w:p w:rsidR="003C226A" w:rsidRPr="00977C03" w:rsidRDefault="003C226A" w:rsidP="00585407">
            <w:pPr>
              <w:tabs>
                <w:tab w:val="decimal" w:pos="200"/>
              </w:tabs>
              <w:spacing w:line="240" w:lineRule="atLeast"/>
              <w:ind w:left="-68" w:right="-79"/>
              <w:rPr>
                <w:sz w:val="18"/>
                <w:szCs w:val="18"/>
              </w:rPr>
            </w:pPr>
          </w:p>
          <w:p w:rsidR="003C226A" w:rsidRPr="00977C03" w:rsidRDefault="003C226A" w:rsidP="00585407">
            <w:pPr>
              <w:tabs>
                <w:tab w:val="decimal" w:pos="200"/>
              </w:tabs>
              <w:spacing w:line="240" w:lineRule="atLeast"/>
              <w:ind w:left="-68" w:right="-79"/>
              <w:rPr>
                <w:sz w:val="18"/>
                <w:szCs w:val="18"/>
              </w:rPr>
            </w:pPr>
            <w:r w:rsidRPr="00977C03">
              <w:rPr>
                <w:sz w:val="18"/>
                <w:szCs w:val="18"/>
              </w:rPr>
              <w:t>Investment</w:t>
            </w:r>
          </w:p>
          <w:p w:rsidR="003C226A" w:rsidRPr="00977C03" w:rsidRDefault="003C226A" w:rsidP="00585407">
            <w:pPr>
              <w:spacing w:line="240" w:lineRule="atLeast"/>
              <w:ind w:left="100" w:right="-79" w:hanging="79"/>
              <w:rPr>
                <w:sz w:val="18"/>
                <w:szCs w:val="18"/>
              </w:rPr>
            </w:pPr>
            <w:r w:rsidRPr="00977C03">
              <w:rPr>
                <w:sz w:val="18"/>
                <w:szCs w:val="18"/>
              </w:rPr>
              <w:t>trust</w:t>
            </w:r>
          </w:p>
        </w:tc>
        <w:tc>
          <w:tcPr>
            <w:tcW w:w="180" w:type="dxa"/>
          </w:tcPr>
          <w:p w:rsidR="003C226A" w:rsidRPr="00977C03" w:rsidRDefault="003C226A" w:rsidP="00585407">
            <w:pPr>
              <w:tabs>
                <w:tab w:val="decimal" w:pos="461"/>
              </w:tabs>
              <w:spacing w:line="240" w:lineRule="atLeast"/>
              <w:rPr>
                <w:sz w:val="18"/>
                <w:szCs w:val="18"/>
              </w:rPr>
            </w:pPr>
          </w:p>
        </w:tc>
        <w:tc>
          <w:tcPr>
            <w:tcW w:w="810" w:type="dxa"/>
          </w:tcPr>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r>
              <w:rPr>
                <w:sz w:val="18"/>
                <w:szCs w:val="18"/>
              </w:rPr>
              <w:t>15</w:t>
            </w:r>
          </w:p>
        </w:tc>
        <w:tc>
          <w:tcPr>
            <w:tcW w:w="180" w:type="dxa"/>
          </w:tcPr>
          <w:p w:rsidR="003C226A" w:rsidRPr="00977C03" w:rsidRDefault="003C226A" w:rsidP="00585407">
            <w:pPr>
              <w:tabs>
                <w:tab w:val="decimal" w:pos="461"/>
              </w:tabs>
              <w:spacing w:line="240" w:lineRule="atLeast"/>
              <w:rPr>
                <w:sz w:val="18"/>
                <w:szCs w:val="18"/>
              </w:rPr>
            </w:pPr>
          </w:p>
        </w:tc>
        <w:tc>
          <w:tcPr>
            <w:tcW w:w="810" w:type="dxa"/>
          </w:tcPr>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p>
          <w:p w:rsidR="003C226A" w:rsidRPr="00977C03" w:rsidRDefault="003C226A" w:rsidP="00585407">
            <w:pPr>
              <w:tabs>
                <w:tab w:val="decimal" w:pos="461"/>
              </w:tabs>
              <w:spacing w:line="240" w:lineRule="atLeast"/>
              <w:rPr>
                <w:sz w:val="18"/>
                <w:szCs w:val="18"/>
              </w:rPr>
            </w:pPr>
            <w:r w:rsidRPr="00977C03">
              <w:rPr>
                <w:sz w:val="18"/>
                <w:szCs w:val="18"/>
              </w:rPr>
              <w:t>15</w:t>
            </w:r>
          </w:p>
        </w:tc>
        <w:tc>
          <w:tcPr>
            <w:tcW w:w="180" w:type="dxa"/>
          </w:tcPr>
          <w:p w:rsidR="003C226A" w:rsidRPr="00977C03" w:rsidRDefault="003C226A" w:rsidP="00585407">
            <w:pPr>
              <w:tabs>
                <w:tab w:val="decimal" w:pos="461"/>
              </w:tabs>
              <w:spacing w:line="240" w:lineRule="atLeast"/>
              <w:rPr>
                <w:sz w:val="18"/>
                <w:szCs w:val="18"/>
              </w:rPr>
            </w:pPr>
          </w:p>
        </w:tc>
        <w:tc>
          <w:tcPr>
            <w:tcW w:w="900" w:type="dxa"/>
          </w:tcPr>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7D7844">
            <w:pPr>
              <w:pStyle w:val="acctfourfigures"/>
              <w:tabs>
                <w:tab w:val="clear" w:pos="765"/>
                <w:tab w:val="decimal" w:pos="736"/>
              </w:tabs>
              <w:spacing w:line="240" w:lineRule="atLeast"/>
              <w:ind w:right="11"/>
              <w:rPr>
                <w:sz w:val="18"/>
                <w:szCs w:val="18"/>
              </w:rPr>
            </w:pPr>
            <w:r>
              <w:rPr>
                <w:sz w:val="18"/>
                <w:szCs w:val="18"/>
              </w:rPr>
              <w:t>600</w:t>
            </w:r>
          </w:p>
        </w:tc>
        <w:tc>
          <w:tcPr>
            <w:tcW w:w="180" w:type="dxa"/>
          </w:tcPr>
          <w:p w:rsidR="003C226A" w:rsidRPr="00977C03" w:rsidRDefault="003C226A" w:rsidP="00585407">
            <w:pPr>
              <w:pStyle w:val="acctfourfigures"/>
              <w:tabs>
                <w:tab w:val="decimal" w:pos="461"/>
              </w:tabs>
              <w:spacing w:line="240" w:lineRule="atLeast"/>
              <w:rPr>
                <w:sz w:val="18"/>
                <w:szCs w:val="18"/>
              </w:rPr>
            </w:pPr>
          </w:p>
        </w:tc>
        <w:tc>
          <w:tcPr>
            <w:tcW w:w="901" w:type="dxa"/>
          </w:tcPr>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p>
          <w:p w:rsidR="003C226A" w:rsidRPr="00977C03" w:rsidRDefault="003C226A" w:rsidP="00585407">
            <w:pPr>
              <w:pStyle w:val="acctfourfigures"/>
              <w:tabs>
                <w:tab w:val="clear" w:pos="765"/>
                <w:tab w:val="decimal" w:pos="461"/>
              </w:tabs>
              <w:spacing w:line="240" w:lineRule="atLeast"/>
              <w:ind w:right="11"/>
              <w:rPr>
                <w:sz w:val="18"/>
                <w:szCs w:val="18"/>
              </w:rPr>
            </w:pPr>
            <w:r w:rsidRPr="00977C03">
              <w:rPr>
                <w:sz w:val="18"/>
                <w:szCs w:val="18"/>
              </w:rPr>
              <w:t>4,558,489</w:t>
            </w:r>
          </w:p>
        </w:tc>
        <w:tc>
          <w:tcPr>
            <w:tcW w:w="180" w:type="dxa"/>
          </w:tcPr>
          <w:p w:rsidR="003C226A" w:rsidRPr="00977C03" w:rsidRDefault="003C226A" w:rsidP="00585407">
            <w:pPr>
              <w:pStyle w:val="acctfourfigures"/>
              <w:spacing w:line="240" w:lineRule="atLeast"/>
              <w:rPr>
                <w:sz w:val="18"/>
                <w:szCs w:val="18"/>
              </w:rPr>
            </w:pPr>
          </w:p>
        </w:tc>
        <w:tc>
          <w:tcPr>
            <w:tcW w:w="809" w:type="dxa"/>
            <w:vAlign w:val="bottom"/>
          </w:tcPr>
          <w:p w:rsidR="003C226A" w:rsidRPr="00977C03" w:rsidRDefault="003C226A" w:rsidP="00AD51EA">
            <w:pPr>
              <w:pStyle w:val="acctfourfigures"/>
              <w:tabs>
                <w:tab w:val="clear" w:pos="765"/>
                <w:tab w:val="decimal" w:pos="462"/>
              </w:tabs>
              <w:spacing w:line="240" w:lineRule="atLeast"/>
              <w:ind w:right="11"/>
              <w:jc w:val="center"/>
              <w:rPr>
                <w:sz w:val="18"/>
                <w:szCs w:val="18"/>
              </w:rPr>
            </w:pPr>
            <w:r>
              <w:rPr>
                <w:sz w:val="18"/>
                <w:szCs w:val="18"/>
              </w:rPr>
              <w:t>90</w:t>
            </w:r>
          </w:p>
        </w:tc>
        <w:tc>
          <w:tcPr>
            <w:tcW w:w="180" w:type="dxa"/>
          </w:tcPr>
          <w:p w:rsidR="003C226A" w:rsidRPr="00977C03" w:rsidRDefault="003C226A" w:rsidP="00585407">
            <w:pPr>
              <w:pStyle w:val="acctfourfigures"/>
              <w:tabs>
                <w:tab w:val="decimal" w:pos="551"/>
              </w:tabs>
              <w:spacing w:line="240" w:lineRule="atLeast"/>
              <w:rPr>
                <w:sz w:val="18"/>
                <w:szCs w:val="18"/>
              </w:rPr>
            </w:pPr>
          </w:p>
        </w:tc>
        <w:tc>
          <w:tcPr>
            <w:tcW w:w="821" w:type="dxa"/>
          </w:tcPr>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r w:rsidRPr="00977C03">
              <w:rPr>
                <w:sz w:val="18"/>
                <w:szCs w:val="18"/>
              </w:rPr>
              <w:t>683,774</w:t>
            </w:r>
          </w:p>
        </w:tc>
        <w:tc>
          <w:tcPr>
            <w:tcW w:w="180" w:type="dxa"/>
          </w:tcPr>
          <w:p w:rsidR="003C226A" w:rsidRPr="00977C03" w:rsidRDefault="003C226A" w:rsidP="00585407">
            <w:pPr>
              <w:pStyle w:val="acctfourfigures"/>
              <w:tabs>
                <w:tab w:val="decimal" w:pos="551"/>
              </w:tabs>
              <w:spacing w:line="240" w:lineRule="atLeast"/>
              <w:rPr>
                <w:sz w:val="18"/>
                <w:szCs w:val="18"/>
              </w:rPr>
            </w:pPr>
          </w:p>
        </w:tc>
        <w:tc>
          <w:tcPr>
            <w:tcW w:w="809" w:type="dxa"/>
            <w:vAlign w:val="bottom"/>
          </w:tcPr>
          <w:p w:rsidR="003C226A" w:rsidRPr="00977C03" w:rsidRDefault="003C226A" w:rsidP="00585407">
            <w:pPr>
              <w:pStyle w:val="acctfourfigures"/>
              <w:tabs>
                <w:tab w:val="clear" w:pos="765"/>
                <w:tab w:val="decimal" w:pos="639"/>
              </w:tabs>
              <w:spacing w:line="240" w:lineRule="atLeast"/>
              <w:ind w:right="11"/>
              <w:rPr>
                <w:sz w:val="18"/>
                <w:szCs w:val="18"/>
              </w:rPr>
            </w:pPr>
            <w:r>
              <w:rPr>
                <w:sz w:val="18"/>
                <w:szCs w:val="18"/>
              </w:rPr>
              <w:t>1,108</w:t>
            </w:r>
          </w:p>
        </w:tc>
        <w:tc>
          <w:tcPr>
            <w:tcW w:w="180" w:type="dxa"/>
          </w:tcPr>
          <w:p w:rsidR="003C226A" w:rsidRPr="00977C03" w:rsidRDefault="003C226A" w:rsidP="00585407">
            <w:pPr>
              <w:pStyle w:val="acctfourfigures"/>
              <w:tabs>
                <w:tab w:val="decimal" w:pos="551"/>
              </w:tabs>
              <w:spacing w:line="240" w:lineRule="atLeast"/>
              <w:rPr>
                <w:sz w:val="18"/>
                <w:szCs w:val="18"/>
              </w:rPr>
            </w:pPr>
          </w:p>
        </w:tc>
        <w:tc>
          <w:tcPr>
            <w:tcW w:w="820" w:type="dxa"/>
          </w:tcPr>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p>
          <w:p w:rsidR="003C226A" w:rsidRPr="00977C03" w:rsidRDefault="003C226A" w:rsidP="00585407">
            <w:pPr>
              <w:pStyle w:val="acctfourfigures"/>
              <w:tabs>
                <w:tab w:val="clear" w:pos="765"/>
                <w:tab w:val="decimal" w:pos="731"/>
              </w:tabs>
              <w:spacing w:line="240" w:lineRule="atLeast"/>
              <w:ind w:right="11"/>
              <w:rPr>
                <w:sz w:val="18"/>
                <w:szCs w:val="18"/>
              </w:rPr>
            </w:pPr>
            <w:r>
              <w:rPr>
                <w:sz w:val="18"/>
                <w:szCs w:val="18"/>
              </w:rPr>
              <w:t>791,459</w:t>
            </w:r>
          </w:p>
        </w:tc>
        <w:tc>
          <w:tcPr>
            <w:tcW w:w="180" w:type="dxa"/>
          </w:tcPr>
          <w:p w:rsidR="003C226A" w:rsidRPr="00977C03" w:rsidRDefault="003C226A" w:rsidP="00585407">
            <w:pPr>
              <w:pStyle w:val="acctfourfigures"/>
              <w:tabs>
                <w:tab w:val="decimal" w:pos="551"/>
              </w:tabs>
              <w:spacing w:line="240" w:lineRule="atLeast"/>
              <w:rPr>
                <w:sz w:val="18"/>
                <w:szCs w:val="18"/>
              </w:rPr>
            </w:pPr>
          </w:p>
        </w:tc>
        <w:tc>
          <w:tcPr>
            <w:tcW w:w="909" w:type="dxa"/>
            <w:vAlign w:val="bottom"/>
          </w:tcPr>
          <w:p w:rsidR="003C226A" w:rsidRPr="00977C03" w:rsidRDefault="003C226A" w:rsidP="00B02931">
            <w:pPr>
              <w:pStyle w:val="acctfourfigures"/>
              <w:tabs>
                <w:tab w:val="clear" w:pos="765"/>
                <w:tab w:val="decimal" w:pos="438"/>
              </w:tabs>
              <w:spacing w:line="240" w:lineRule="atLeast"/>
              <w:ind w:right="11"/>
              <w:rPr>
                <w:sz w:val="18"/>
                <w:szCs w:val="18"/>
              </w:rPr>
            </w:pPr>
            <w:r>
              <w:rPr>
                <w:sz w:val="18"/>
                <w:szCs w:val="18"/>
              </w:rPr>
              <w:t>-</w:t>
            </w:r>
          </w:p>
        </w:tc>
        <w:tc>
          <w:tcPr>
            <w:tcW w:w="180" w:type="dxa"/>
          </w:tcPr>
          <w:p w:rsidR="003C226A" w:rsidRPr="00977C03" w:rsidRDefault="003C226A" w:rsidP="00585407">
            <w:pPr>
              <w:pStyle w:val="acctfourfigures"/>
              <w:tabs>
                <w:tab w:val="clear" w:pos="765"/>
                <w:tab w:val="decimal" w:pos="551"/>
                <w:tab w:val="decimal" w:pos="731"/>
              </w:tabs>
              <w:spacing w:line="240" w:lineRule="atLeast"/>
              <w:ind w:right="11"/>
              <w:rPr>
                <w:sz w:val="18"/>
                <w:szCs w:val="18"/>
              </w:rPr>
            </w:pPr>
          </w:p>
        </w:tc>
        <w:tc>
          <w:tcPr>
            <w:tcW w:w="810" w:type="dxa"/>
          </w:tcPr>
          <w:p w:rsidR="003C226A" w:rsidRDefault="003C226A" w:rsidP="00585407">
            <w:pPr>
              <w:pStyle w:val="acctfourfigures"/>
              <w:tabs>
                <w:tab w:val="clear" w:pos="765"/>
                <w:tab w:val="decimal" w:pos="729"/>
              </w:tabs>
              <w:spacing w:line="240" w:lineRule="atLeast"/>
              <w:ind w:right="11"/>
              <w:rPr>
                <w:sz w:val="18"/>
                <w:szCs w:val="18"/>
              </w:rPr>
            </w:pPr>
          </w:p>
          <w:p w:rsidR="003C226A" w:rsidRDefault="003C226A" w:rsidP="00585407">
            <w:pPr>
              <w:pStyle w:val="acctfourfigures"/>
              <w:tabs>
                <w:tab w:val="clear" w:pos="765"/>
                <w:tab w:val="decimal" w:pos="729"/>
              </w:tabs>
              <w:spacing w:line="240" w:lineRule="atLeast"/>
              <w:ind w:right="11"/>
              <w:rPr>
                <w:sz w:val="18"/>
                <w:szCs w:val="18"/>
              </w:rPr>
            </w:pPr>
          </w:p>
          <w:p w:rsidR="003C226A" w:rsidRDefault="003C226A" w:rsidP="00585407">
            <w:pPr>
              <w:pStyle w:val="acctfourfigures"/>
              <w:tabs>
                <w:tab w:val="clear" w:pos="765"/>
                <w:tab w:val="decimal" w:pos="729"/>
              </w:tabs>
              <w:spacing w:line="240" w:lineRule="atLeast"/>
              <w:ind w:right="11"/>
              <w:rPr>
                <w:sz w:val="18"/>
                <w:szCs w:val="18"/>
              </w:rPr>
            </w:pPr>
          </w:p>
          <w:p w:rsidR="003C226A" w:rsidRDefault="003C226A" w:rsidP="00585407">
            <w:pPr>
              <w:pStyle w:val="acctfourfigures"/>
              <w:tabs>
                <w:tab w:val="clear" w:pos="765"/>
                <w:tab w:val="decimal" w:pos="729"/>
              </w:tabs>
              <w:spacing w:line="240" w:lineRule="atLeast"/>
              <w:ind w:right="11"/>
              <w:rPr>
                <w:sz w:val="18"/>
                <w:szCs w:val="18"/>
              </w:rPr>
            </w:pPr>
          </w:p>
          <w:p w:rsidR="003C226A" w:rsidRDefault="003C226A" w:rsidP="00585407">
            <w:pPr>
              <w:pStyle w:val="acctfourfigures"/>
              <w:tabs>
                <w:tab w:val="clear" w:pos="765"/>
                <w:tab w:val="decimal" w:pos="729"/>
              </w:tabs>
              <w:spacing w:line="240" w:lineRule="atLeast"/>
              <w:ind w:right="11"/>
              <w:rPr>
                <w:sz w:val="18"/>
                <w:szCs w:val="18"/>
              </w:rPr>
            </w:pPr>
          </w:p>
          <w:p w:rsidR="003C226A" w:rsidRPr="00977C03" w:rsidRDefault="003C226A" w:rsidP="00585407">
            <w:pPr>
              <w:pStyle w:val="acctfourfigures"/>
              <w:tabs>
                <w:tab w:val="clear" w:pos="765"/>
                <w:tab w:val="decimal" w:pos="729"/>
              </w:tabs>
              <w:spacing w:line="240" w:lineRule="atLeast"/>
              <w:ind w:right="11"/>
              <w:rPr>
                <w:sz w:val="18"/>
                <w:szCs w:val="18"/>
              </w:rPr>
            </w:pPr>
            <w:r>
              <w:rPr>
                <w:sz w:val="18"/>
                <w:szCs w:val="18"/>
              </w:rPr>
              <w:t>997,038</w:t>
            </w:r>
          </w:p>
        </w:tc>
        <w:tc>
          <w:tcPr>
            <w:tcW w:w="180" w:type="dxa"/>
          </w:tcPr>
          <w:p w:rsidR="003C226A" w:rsidRPr="00977C03" w:rsidRDefault="003C226A" w:rsidP="00585407">
            <w:pPr>
              <w:pStyle w:val="acctfourfigures"/>
              <w:tabs>
                <w:tab w:val="clear" w:pos="765"/>
                <w:tab w:val="decimal" w:pos="551"/>
              </w:tabs>
              <w:spacing w:line="240" w:lineRule="atLeast"/>
              <w:ind w:right="11"/>
              <w:rPr>
                <w:sz w:val="18"/>
                <w:szCs w:val="18"/>
              </w:rPr>
            </w:pPr>
          </w:p>
        </w:tc>
        <w:tc>
          <w:tcPr>
            <w:tcW w:w="810" w:type="dxa"/>
            <w:vAlign w:val="bottom"/>
          </w:tcPr>
          <w:p w:rsidR="003C226A" w:rsidRPr="00977C03" w:rsidRDefault="003C226A" w:rsidP="000811BC">
            <w:pPr>
              <w:pStyle w:val="acctfourfigures"/>
              <w:tabs>
                <w:tab w:val="clear" w:pos="765"/>
                <w:tab w:val="decimal" w:pos="640"/>
              </w:tabs>
              <w:spacing w:line="240" w:lineRule="atLeast"/>
              <w:ind w:right="11"/>
              <w:rPr>
                <w:sz w:val="18"/>
                <w:szCs w:val="18"/>
              </w:rPr>
            </w:pPr>
            <w:r>
              <w:rPr>
                <w:sz w:val="18"/>
                <w:szCs w:val="18"/>
              </w:rPr>
              <w:t>308,242</w:t>
            </w:r>
          </w:p>
        </w:tc>
        <w:tc>
          <w:tcPr>
            <w:tcW w:w="180" w:type="dxa"/>
            <w:vAlign w:val="bottom"/>
          </w:tcPr>
          <w:p w:rsidR="003C226A" w:rsidRPr="00977C03" w:rsidRDefault="003C226A" w:rsidP="00585407">
            <w:pPr>
              <w:pStyle w:val="acctfourfigures"/>
              <w:tabs>
                <w:tab w:val="clear" w:pos="765"/>
                <w:tab w:val="decimal" w:pos="551"/>
                <w:tab w:val="decimal" w:pos="731"/>
              </w:tabs>
              <w:spacing w:line="240" w:lineRule="atLeast"/>
              <w:ind w:right="11"/>
              <w:rPr>
                <w:sz w:val="18"/>
                <w:szCs w:val="18"/>
              </w:rPr>
            </w:pPr>
          </w:p>
        </w:tc>
        <w:tc>
          <w:tcPr>
            <w:tcW w:w="811" w:type="dxa"/>
            <w:vAlign w:val="bottom"/>
          </w:tcPr>
          <w:p w:rsidR="003C226A" w:rsidRPr="00977C03" w:rsidRDefault="003C226A" w:rsidP="000811BC">
            <w:pPr>
              <w:pStyle w:val="acctfourfigures"/>
              <w:tabs>
                <w:tab w:val="clear" w:pos="765"/>
                <w:tab w:val="decimal" w:pos="641"/>
              </w:tabs>
              <w:spacing w:line="240" w:lineRule="atLeast"/>
              <w:ind w:right="11"/>
              <w:rPr>
                <w:sz w:val="18"/>
                <w:szCs w:val="18"/>
              </w:rPr>
            </w:pPr>
            <w:r>
              <w:rPr>
                <w:sz w:val="18"/>
                <w:szCs w:val="18"/>
              </w:rPr>
              <w:t>12,909</w:t>
            </w:r>
          </w:p>
        </w:tc>
      </w:tr>
      <w:tr w:rsidR="003C226A" w:rsidRPr="00610BA4" w:rsidTr="003C226A">
        <w:trPr>
          <w:cantSplit/>
        </w:trPr>
        <w:tc>
          <w:tcPr>
            <w:tcW w:w="1170" w:type="dxa"/>
          </w:tcPr>
          <w:p w:rsidR="003C226A" w:rsidRPr="00662BF9" w:rsidRDefault="003C226A" w:rsidP="00F94E44">
            <w:pPr>
              <w:spacing w:line="240" w:lineRule="atLeast"/>
              <w:rPr>
                <w:b/>
                <w:bCs/>
                <w:sz w:val="18"/>
                <w:szCs w:val="18"/>
              </w:rPr>
            </w:pPr>
          </w:p>
        </w:tc>
        <w:tc>
          <w:tcPr>
            <w:tcW w:w="1080" w:type="dxa"/>
          </w:tcPr>
          <w:p w:rsidR="003C226A" w:rsidRPr="00662BF9" w:rsidRDefault="003C226A" w:rsidP="00F94E44">
            <w:pPr>
              <w:tabs>
                <w:tab w:val="decimal" w:pos="461"/>
              </w:tabs>
              <w:spacing w:line="240" w:lineRule="atLeast"/>
              <w:ind w:left="-68" w:right="-79"/>
              <w:jc w:val="center"/>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900"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tabs>
                <w:tab w:val="decimal" w:pos="461"/>
              </w:tabs>
              <w:spacing w:line="240" w:lineRule="atLeast"/>
              <w:rPr>
                <w:b/>
                <w:bCs/>
                <w:sz w:val="18"/>
                <w:szCs w:val="18"/>
              </w:rPr>
            </w:pPr>
          </w:p>
        </w:tc>
        <w:tc>
          <w:tcPr>
            <w:tcW w:w="901"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1" w:type="dxa"/>
          </w:tcPr>
          <w:p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0" w:type="dxa"/>
          </w:tcPr>
          <w:p w:rsidR="003C226A" w:rsidRPr="00662BF9" w:rsidRDefault="003C226A" w:rsidP="00F94E44">
            <w:pPr>
              <w:pStyle w:val="acctfourfigures"/>
              <w:tabs>
                <w:tab w:val="clear" w:pos="765"/>
                <w:tab w:val="decimal" w:pos="731"/>
              </w:tabs>
              <w:spacing w:line="240" w:lineRule="atLeast"/>
              <w:ind w:right="11"/>
              <w:rPr>
                <w:b/>
                <w:bCs/>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909"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810"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b/>
                <w:bCs/>
                <w:sz w:val="18"/>
                <w:szCs w:val="18"/>
              </w:rPr>
            </w:pPr>
          </w:p>
        </w:tc>
        <w:tc>
          <w:tcPr>
            <w:tcW w:w="811" w:type="dxa"/>
          </w:tcPr>
          <w:p w:rsidR="003C226A" w:rsidRPr="00662BF9" w:rsidRDefault="003C226A" w:rsidP="00F94E44">
            <w:pPr>
              <w:pStyle w:val="acctfourfigures"/>
              <w:tabs>
                <w:tab w:val="clear" w:pos="765"/>
                <w:tab w:val="decimal" w:pos="551"/>
              </w:tabs>
              <w:spacing w:line="240" w:lineRule="atLeast"/>
              <w:ind w:right="11"/>
              <w:rPr>
                <w:b/>
                <w:bCs/>
                <w:sz w:val="18"/>
                <w:szCs w:val="18"/>
              </w:rPr>
            </w:pPr>
          </w:p>
        </w:tc>
      </w:tr>
      <w:tr w:rsidR="003C226A" w:rsidRPr="00610BA4" w:rsidTr="00AD2991">
        <w:trPr>
          <w:cantSplit/>
        </w:trPr>
        <w:tc>
          <w:tcPr>
            <w:tcW w:w="4230" w:type="dxa"/>
            <w:gridSpan w:val="6"/>
          </w:tcPr>
          <w:p w:rsidR="003C226A" w:rsidRPr="00662BF9" w:rsidRDefault="003C226A" w:rsidP="00F94E44">
            <w:pPr>
              <w:tabs>
                <w:tab w:val="decimal" w:pos="461"/>
              </w:tabs>
              <w:spacing w:line="240" w:lineRule="atLeast"/>
              <w:rPr>
                <w:i/>
                <w:iCs/>
                <w:sz w:val="18"/>
                <w:szCs w:val="18"/>
              </w:rPr>
            </w:pPr>
            <w:r w:rsidRPr="00662BF9">
              <w:rPr>
                <w:b/>
                <w:bCs/>
                <w:i/>
                <w:iCs/>
                <w:sz w:val="18"/>
                <w:szCs w:val="18"/>
              </w:rPr>
              <w:t>Joint venture</w:t>
            </w:r>
            <w:r>
              <w:rPr>
                <w:b/>
                <w:bCs/>
                <w:i/>
                <w:iCs/>
                <w:sz w:val="18"/>
                <w:szCs w:val="18"/>
              </w:rPr>
              <w:t xml:space="preserve"> </w:t>
            </w:r>
            <w:r w:rsidRPr="00AB4080">
              <w:rPr>
                <w:b/>
                <w:bCs/>
                <w:i/>
                <w:iCs/>
                <w:sz w:val="18"/>
                <w:szCs w:val="18"/>
              </w:rPr>
              <w:t>- indirect shareholding by a subsidiary</w:t>
            </w:r>
          </w:p>
        </w:tc>
        <w:tc>
          <w:tcPr>
            <w:tcW w:w="180" w:type="dxa"/>
          </w:tcPr>
          <w:p w:rsidR="003C226A" w:rsidRPr="00662BF9" w:rsidRDefault="003C226A" w:rsidP="00F94E44">
            <w:pPr>
              <w:tabs>
                <w:tab w:val="decimal" w:pos="461"/>
              </w:tabs>
              <w:spacing w:line="240" w:lineRule="atLeast"/>
              <w:rPr>
                <w:i/>
                <w:iCs/>
                <w:sz w:val="18"/>
                <w:szCs w:val="18"/>
              </w:rPr>
            </w:pPr>
          </w:p>
        </w:tc>
        <w:tc>
          <w:tcPr>
            <w:tcW w:w="900" w:type="dxa"/>
          </w:tcPr>
          <w:p w:rsidR="003C226A" w:rsidRPr="00662BF9" w:rsidRDefault="003C226A" w:rsidP="00F94E44">
            <w:pPr>
              <w:tabs>
                <w:tab w:val="decimal" w:pos="461"/>
              </w:tabs>
              <w:rPr>
                <w:sz w:val="18"/>
                <w:szCs w:val="18"/>
              </w:rPr>
            </w:pPr>
          </w:p>
        </w:tc>
        <w:tc>
          <w:tcPr>
            <w:tcW w:w="180" w:type="dxa"/>
          </w:tcPr>
          <w:p w:rsidR="003C226A" w:rsidRPr="00662BF9" w:rsidRDefault="003C226A" w:rsidP="00F94E44">
            <w:pPr>
              <w:pStyle w:val="acctfourfigures"/>
              <w:tabs>
                <w:tab w:val="decimal" w:pos="461"/>
              </w:tabs>
              <w:spacing w:line="240" w:lineRule="atLeast"/>
              <w:rPr>
                <w:sz w:val="18"/>
                <w:szCs w:val="18"/>
              </w:rPr>
            </w:pPr>
          </w:p>
        </w:tc>
        <w:tc>
          <w:tcPr>
            <w:tcW w:w="901" w:type="dxa"/>
          </w:tcPr>
          <w:p w:rsidR="003C226A" w:rsidRPr="00662BF9" w:rsidRDefault="003C226A" w:rsidP="00F94E44">
            <w:pPr>
              <w:pStyle w:val="acctfourfigures"/>
              <w:tabs>
                <w:tab w:val="decimal" w:pos="461"/>
              </w:tabs>
              <w:spacing w:line="240" w:lineRule="atLeast"/>
              <w:rPr>
                <w:sz w:val="18"/>
                <w:szCs w:val="18"/>
              </w:rPr>
            </w:pPr>
          </w:p>
        </w:tc>
        <w:tc>
          <w:tcPr>
            <w:tcW w:w="180" w:type="dxa"/>
          </w:tcPr>
          <w:p w:rsidR="003C226A" w:rsidRPr="00662BF9" w:rsidRDefault="003C226A" w:rsidP="00F94E44">
            <w:pPr>
              <w:pStyle w:val="acctfourfigure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1"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09"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0" w:type="dxa"/>
          </w:tcPr>
          <w:p w:rsidR="003C226A" w:rsidRPr="00662BF9" w:rsidRDefault="003C226A" w:rsidP="00F94E44">
            <w:pPr>
              <w:pStyle w:val="acctfourfigures"/>
              <w:tabs>
                <w:tab w:val="clear" w:pos="765"/>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909"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180"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c>
          <w:tcPr>
            <w:tcW w:w="811" w:type="dxa"/>
          </w:tcPr>
          <w:p w:rsidR="003C226A" w:rsidRPr="00662BF9" w:rsidRDefault="003C226A" w:rsidP="00F94E44">
            <w:pPr>
              <w:pStyle w:val="acctfourfigures"/>
              <w:tabs>
                <w:tab w:val="clear" w:pos="765"/>
                <w:tab w:val="decimal" w:pos="551"/>
                <w:tab w:val="decimal" w:pos="731"/>
              </w:tabs>
              <w:spacing w:line="240" w:lineRule="atLeast"/>
              <w:ind w:right="11"/>
              <w:rPr>
                <w:sz w:val="18"/>
                <w:szCs w:val="18"/>
              </w:rPr>
            </w:pPr>
          </w:p>
        </w:tc>
      </w:tr>
      <w:tr w:rsidR="003C226A" w:rsidRPr="00610BA4" w:rsidTr="003C226A">
        <w:trPr>
          <w:cantSplit/>
        </w:trPr>
        <w:tc>
          <w:tcPr>
            <w:tcW w:w="1170" w:type="dxa"/>
          </w:tcPr>
          <w:p w:rsidR="003C226A" w:rsidRPr="00662BF9" w:rsidRDefault="003C226A" w:rsidP="00F94E44">
            <w:pPr>
              <w:spacing w:line="240" w:lineRule="atLeast"/>
              <w:ind w:left="100" w:hanging="100"/>
              <w:rPr>
                <w:sz w:val="18"/>
                <w:szCs w:val="18"/>
              </w:rPr>
            </w:pPr>
            <w:r w:rsidRPr="00662BF9">
              <w:rPr>
                <w:sz w:val="18"/>
                <w:szCs w:val="18"/>
                <w:lang w:val="en-US"/>
              </w:rPr>
              <w:t>Bayswater Co., Ltd.</w:t>
            </w:r>
          </w:p>
        </w:tc>
        <w:tc>
          <w:tcPr>
            <w:tcW w:w="1080" w:type="dxa"/>
          </w:tcPr>
          <w:p w:rsidR="003C226A" w:rsidRPr="00662BF9" w:rsidRDefault="003C226A" w:rsidP="00F94E44">
            <w:pPr>
              <w:tabs>
                <w:tab w:val="decimal" w:pos="200"/>
              </w:tabs>
              <w:spacing w:line="240" w:lineRule="atLeast"/>
              <w:ind w:left="10" w:right="-79" w:hanging="78"/>
              <w:rPr>
                <w:sz w:val="18"/>
                <w:szCs w:val="18"/>
              </w:rPr>
            </w:pPr>
            <w:r>
              <w:rPr>
                <w:sz w:val="18"/>
                <w:szCs w:val="18"/>
              </w:rPr>
              <w:t>Real estate</w:t>
            </w:r>
            <w:r w:rsidRPr="00662BF9">
              <w:rPr>
                <w:sz w:val="18"/>
                <w:szCs w:val="18"/>
              </w:rPr>
              <w:t xml:space="preserve"> development</w:t>
            </w:r>
          </w:p>
        </w:tc>
        <w:tc>
          <w:tcPr>
            <w:tcW w:w="180" w:type="dxa"/>
          </w:tcPr>
          <w:p w:rsidR="003C226A" w:rsidRPr="00662BF9" w:rsidRDefault="003C226A" w:rsidP="00F94E44">
            <w:pPr>
              <w:tabs>
                <w:tab w:val="decimal" w:pos="461"/>
              </w:tabs>
              <w:spacing w:line="240" w:lineRule="atLeast"/>
              <w:rPr>
                <w:sz w:val="18"/>
                <w:szCs w:val="18"/>
              </w:rPr>
            </w:pPr>
          </w:p>
        </w:tc>
        <w:tc>
          <w:tcPr>
            <w:tcW w:w="810" w:type="dxa"/>
          </w:tcPr>
          <w:p w:rsidR="003C226A" w:rsidRDefault="003C226A" w:rsidP="00F94E44">
            <w:pPr>
              <w:tabs>
                <w:tab w:val="decimal" w:pos="461"/>
              </w:tabs>
              <w:spacing w:line="240" w:lineRule="atLeast"/>
              <w:rPr>
                <w:sz w:val="18"/>
                <w:szCs w:val="18"/>
              </w:rPr>
            </w:pPr>
          </w:p>
          <w:p w:rsidR="003C226A" w:rsidRPr="00662BF9" w:rsidRDefault="003C226A" w:rsidP="00F94E44">
            <w:pPr>
              <w:tabs>
                <w:tab w:val="decimal" w:pos="461"/>
              </w:tabs>
              <w:spacing w:line="240" w:lineRule="atLeast"/>
              <w:rPr>
                <w:sz w:val="18"/>
                <w:szCs w:val="18"/>
              </w:rPr>
            </w:pPr>
            <w:r>
              <w:rPr>
                <w:sz w:val="18"/>
                <w:szCs w:val="18"/>
              </w:rPr>
              <w:t>50</w:t>
            </w:r>
          </w:p>
        </w:tc>
        <w:tc>
          <w:tcPr>
            <w:tcW w:w="180" w:type="dxa"/>
          </w:tcPr>
          <w:p w:rsidR="003C226A" w:rsidRPr="00662BF9" w:rsidRDefault="003C226A" w:rsidP="00F94E44">
            <w:pPr>
              <w:tabs>
                <w:tab w:val="decimal" w:pos="461"/>
              </w:tabs>
              <w:spacing w:line="240" w:lineRule="atLeast"/>
              <w:rPr>
                <w:sz w:val="18"/>
                <w:szCs w:val="18"/>
              </w:rPr>
            </w:pPr>
          </w:p>
        </w:tc>
        <w:tc>
          <w:tcPr>
            <w:tcW w:w="810" w:type="dxa"/>
          </w:tcPr>
          <w:p w:rsidR="003C226A" w:rsidRDefault="003C226A" w:rsidP="00F94E44">
            <w:pPr>
              <w:tabs>
                <w:tab w:val="decimal" w:pos="461"/>
              </w:tabs>
              <w:spacing w:line="240" w:lineRule="atLeast"/>
              <w:rPr>
                <w:sz w:val="18"/>
                <w:szCs w:val="18"/>
              </w:rPr>
            </w:pPr>
          </w:p>
          <w:p w:rsidR="003C226A" w:rsidRPr="00662BF9" w:rsidRDefault="003C226A" w:rsidP="00F94E44">
            <w:pPr>
              <w:tabs>
                <w:tab w:val="decimal" w:pos="461"/>
              </w:tabs>
              <w:spacing w:line="240" w:lineRule="atLeast"/>
              <w:rPr>
                <w:sz w:val="18"/>
                <w:szCs w:val="18"/>
              </w:rPr>
            </w:pPr>
            <w:r>
              <w:rPr>
                <w:sz w:val="18"/>
                <w:szCs w:val="18"/>
              </w:rPr>
              <w:t>50</w:t>
            </w:r>
          </w:p>
        </w:tc>
        <w:tc>
          <w:tcPr>
            <w:tcW w:w="180" w:type="dxa"/>
          </w:tcPr>
          <w:p w:rsidR="003C226A" w:rsidRPr="00662BF9" w:rsidRDefault="003C226A" w:rsidP="00F94E44">
            <w:pPr>
              <w:tabs>
                <w:tab w:val="decimal" w:pos="461"/>
              </w:tabs>
              <w:spacing w:line="240" w:lineRule="atLeast"/>
              <w:rPr>
                <w:sz w:val="18"/>
                <w:szCs w:val="18"/>
              </w:rPr>
            </w:pPr>
          </w:p>
        </w:tc>
        <w:tc>
          <w:tcPr>
            <w:tcW w:w="900" w:type="dxa"/>
            <w:vAlign w:val="bottom"/>
          </w:tcPr>
          <w:p w:rsidR="003C226A" w:rsidRPr="00662BF9" w:rsidRDefault="003C226A" w:rsidP="00DB2B8C">
            <w:pPr>
              <w:pStyle w:val="acctfourfigures"/>
              <w:tabs>
                <w:tab w:val="clear" w:pos="765"/>
                <w:tab w:val="decimal" w:pos="719"/>
              </w:tabs>
              <w:spacing w:line="240" w:lineRule="atLeast"/>
              <w:ind w:right="11"/>
              <w:jc w:val="center"/>
              <w:rPr>
                <w:sz w:val="18"/>
                <w:szCs w:val="18"/>
              </w:rPr>
            </w:pPr>
            <w:r>
              <w:rPr>
                <w:sz w:val="18"/>
                <w:szCs w:val="18"/>
              </w:rPr>
              <w:t>10,000</w:t>
            </w:r>
          </w:p>
        </w:tc>
        <w:tc>
          <w:tcPr>
            <w:tcW w:w="180" w:type="dxa"/>
          </w:tcPr>
          <w:p w:rsidR="003C226A" w:rsidRPr="00662BF9" w:rsidRDefault="003C226A" w:rsidP="00F94E44">
            <w:pPr>
              <w:pStyle w:val="acctfourfigures"/>
              <w:tabs>
                <w:tab w:val="decimal" w:pos="461"/>
              </w:tabs>
              <w:spacing w:line="240" w:lineRule="atLeast"/>
              <w:rPr>
                <w:sz w:val="18"/>
                <w:szCs w:val="18"/>
              </w:rPr>
            </w:pPr>
          </w:p>
        </w:tc>
        <w:tc>
          <w:tcPr>
            <w:tcW w:w="901" w:type="dxa"/>
          </w:tcPr>
          <w:p w:rsidR="003C226A" w:rsidRDefault="003C226A" w:rsidP="00F94E44">
            <w:pPr>
              <w:pStyle w:val="acctfourfigures"/>
              <w:tabs>
                <w:tab w:val="clear" w:pos="765"/>
                <w:tab w:val="decimal" w:pos="461"/>
              </w:tabs>
              <w:spacing w:line="240" w:lineRule="atLeast"/>
              <w:ind w:right="11"/>
              <w:rPr>
                <w:sz w:val="18"/>
                <w:szCs w:val="18"/>
              </w:rPr>
            </w:pPr>
          </w:p>
          <w:p w:rsidR="003C226A" w:rsidRPr="00662BF9" w:rsidRDefault="003C226A" w:rsidP="00F94E44">
            <w:pPr>
              <w:pStyle w:val="acctfourfigures"/>
              <w:tabs>
                <w:tab w:val="clear" w:pos="765"/>
                <w:tab w:val="decimal" w:pos="729"/>
              </w:tabs>
              <w:spacing w:line="240" w:lineRule="atLeast"/>
              <w:ind w:right="11"/>
              <w:rPr>
                <w:sz w:val="18"/>
                <w:szCs w:val="18"/>
              </w:rPr>
            </w:pPr>
            <w:r>
              <w:rPr>
                <w:sz w:val="18"/>
                <w:szCs w:val="18"/>
              </w:rPr>
              <w:t>10,000</w:t>
            </w:r>
          </w:p>
        </w:tc>
        <w:tc>
          <w:tcPr>
            <w:tcW w:w="180" w:type="dxa"/>
          </w:tcPr>
          <w:p w:rsidR="003C226A" w:rsidRPr="00662BF9" w:rsidRDefault="003C226A" w:rsidP="00F94E44">
            <w:pPr>
              <w:pStyle w:val="acctfourfigures"/>
              <w:spacing w:line="240" w:lineRule="atLeast"/>
              <w:rPr>
                <w:sz w:val="18"/>
                <w:szCs w:val="18"/>
              </w:rPr>
            </w:pPr>
          </w:p>
        </w:tc>
        <w:tc>
          <w:tcPr>
            <w:tcW w:w="809" w:type="dxa"/>
            <w:tcBorders>
              <w:bottom w:val="single" w:sz="4" w:space="0" w:color="auto"/>
            </w:tcBorders>
            <w:vAlign w:val="bottom"/>
          </w:tcPr>
          <w:p w:rsidR="003C226A" w:rsidRPr="00662BF9" w:rsidRDefault="003C226A" w:rsidP="00DB2B8C">
            <w:pPr>
              <w:pStyle w:val="acctfourfigures"/>
              <w:tabs>
                <w:tab w:val="clear" w:pos="765"/>
                <w:tab w:val="decimal" w:pos="373"/>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1" w:type="dxa"/>
            <w:tcBorders>
              <w:bottom w:val="single" w:sz="4" w:space="0" w:color="auto"/>
            </w:tcBorders>
          </w:tcPr>
          <w:p w:rsidR="003C226A" w:rsidRDefault="003C226A" w:rsidP="00F94E44">
            <w:pPr>
              <w:pStyle w:val="acctfourfigures"/>
              <w:tabs>
                <w:tab w:val="clear" w:pos="765"/>
                <w:tab w:val="decimal" w:pos="731"/>
              </w:tabs>
              <w:spacing w:line="240" w:lineRule="atLeast"/>
              <w:ind w:right="11"/>
              <w:rPr>
                <w:sz w:val="18"/>
                <w:szCs w:val="18"/>
              </w:rPr>
            </w:pPr>
          </w:p>
          <w:p w:rsidR="003C226A" w:rsidRPr="00662BF9" w:rsidRDefault="003C226A" w:rsidP="0010136A">
            <w:pPr>
              <w:pStyle w:val="acctfourfigures"/>
              <w:tabs>
                <w:tab w:val="clear" w:pos="765"/>
                <w:tab w:val="decimal" w:pos="376"/>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09" w:type="dxa"/>
            <w:tcBorders>
              <w:bottom w:val="single" w:sz="4" w:space="0" w:color="auto"/>
            </w:tcBorders>
            <w:vAlign w:val="bottom"/>
          </w:tcPr>
          <w:p w:rsidR="003C226A" w:rsidRPr="00662BF9" w:rsidRDefault="003C226A" w:rsidP="00585407">
            <w:pPr>
              <w:pStyle w:val="acctfourfigures"/>
              <w:tabs>
                <w:tab w:val="clear" w:pos="765"/>
                <w:tab w:val="decimal" w:pos="443"/>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20" w:type="dxa"/>
            <w:tcBorders>
              <w:bottom w:val="single" w:sz="4" w:space="0" w:color="auto"/>
            </w:tcBorders>
          </w:tcPr>
          <w:p w:rsidR="003C226A" w:rsidRDefault="003C226A" w:rsidP="0010136A">
            <w:pPr>
              <w:pStyle w:val="acctfourfigures"/>
              <w:tabs>
                <w:tab w:val="clear" w:pos="765"/>
                <w:tab w:val="decimal" w:pos="357"/>
              </w:tabs>
              <w:spacing w:line="240" w:lineRule="atLeast"/>
              <w:ind w:right="11"/>
              <w:rPr>
                <w:sz w:val="18"/>
                <w:szCs w:val="18"/>
              </w:rPr>
            </w:pPr>
          </w:p>
          <w:p w:rsidR="003C226A" w:rsidRPr="00662BF9" w:rsidRDefault="003C226A" w:rsidP="0010136A">
            <w:pPr>
              <w:pStyle w:val="acctfourfigures"/>
              <w:tabs>
                <w:tab w:val="clear" w:pos="765"/>
                <w:tab w:val="decimal" w:pos="357"/>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909" w:type="dxa"/>
            <w:vAlign w:val="bottom"/>
          </w:tcPr>
          <w:p w:rsidR="003C226A" w:rsidRPr="00662BF9" w:rsidRDefault="003C226A" w:rsidP="00585407">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10" w:type="dxa"/>
          </w:tcPr>
          <w:p w:rsidR="003C226A" w:rsidRDefault="003C226A" w:rsidP="00F94E44">
            <w:pPr>
              <w:pStyle w:val="acctfourfigures"/>
              <w:tabs>
                <w:tab w:val="clear" w:pos="765"/>
                <w:tab w:val="decimal" w:pos="470"/>
              </w:tabs>
              <w:spacing w:line="240" w:lineRule="atLeast"/>
              <w:ind w:right="11"/>
              <w:rPr>
                <w:sz w:val="18"/>
                <w:szCs w:val="18"/>
              </w:rPr>
            </w:pPr>
          </w:p>
          <w:p w:rsidR="003C226A" w:rsidRPr="00662BF9" w:rsidRDefault="003C226A" w:rsidP="00B02931">
            <w:pPr>
              <w:pStyle w:val="acctfourfigures"/>
              <w:tabs>
                <w:tab w:val="clear" w:pos="765"/>
                <w:tab w:val="decimal" w:pos="343"/>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clear" w:pos="765"/>
                <w:tab w:val="decimal" w:pos="551"/>
              </w:tabs>
              <w:spacing w:line="240" w:lineRule="atLeast"/>
              <w:ind w:right="11"/>
              <w:rPr>
                <w:sz w:val="18"/>
                <w:szCs w:val="18"/>
              </w:rPr>
            </w:pPr>
          </w:p>
        </w:tc>
        <w:tc>
          <w:tcPr>
            <w:tcW w:w="810" w:type="dxa"/>
            <w:tcBorders>
              <w:bottom w:val="single" w:sz="4" w:space="0" w:color="auto"/>
            </w:tcBorders>
            <w:vAlign w:val="bottom"/>
          </w:tcPr>
          <w:p w:rsidR="003C226A" w:rsidRPr="00662BF9" w:rsidRDefault="003C226A" w:rsidP="00585407">
            <w:pPr>
              <w:pStyle w:val="acctfourfigures"/>
              <w:tabs>
                <w:tab w:val="clear" w:pos="765"/>
                <w:tab w:val="decimal" w:pos="337"/>
              </w:tabs>
              <w:spacing w:line="240" w:lineRule="atLeast"/>
              <w:ind w:right="11"/>
              <w:rPr>
                <w:sz w:val="18"/>
                <w:szCs w:val="18"/>
              </w:rPr>
            </w:pPr>
            <w:r>
              <w:rPr>
                <w:sz w:val="18"/>
                <w:szCs w:val="18"/>
              </w:rPr>
              <w:t>-</w:t>
            </w:r>
          </w:p>
        </w:tc>
        <w:tc>
          <w:tcPr>
            <w:tcW w:w="180" w:type="dxa"/>
          </w:tcPr>
          <w:p w:rsidR="003C226A" w:rsidRPr="00662BF9" w:rsidRDefault="003C226A" w:rsidP="00F94E44">
            <w:pPr>
              <w:pStyle w:val="acctfourfigures"/>
              <w:tabs>
                <w:tab w:val="decimal" w:pos="551"/>
              </w:tabs>
              <w:spacing w:line="240" w:lineRule="atLeast"/>
              <w:rPr>
                <w:sz w:val="18"/>
                <w:szCs w:val="18"/>
              </w:rPr>
            </w:pPr>
          </w:p>
        </w:tc>
        <w:tc>
          <w:tcPr>
            <w:tcW w:w="811" w:type="dxa"/>
            <w:tcBorders>
              <w:bottom w:val="single" w:sz="4" w:space="0" w:color="auto"/>
            </w:tcBorders>
          </w:tcPr>
          <w:p w:rsidR="003C226A" w:rsidRDefault="003C226A" w:rsidP="00F94E44">
            <w:pPr>
              <w:pStyle w:val="acctfourfigures"/>
              <w:tabs>
                <w:tab w:val="clear" w:pos="765"/>
                <w:tab w:val="decimal" w:pos="551"/>
              </w:tabs>
              <w:spacing w:line="240" w:lineRule="atLeast"/>
              <w:ind w:right="11"/>
              <w:rPr>
                <w:sz w:val="18"/>
                <w:szCs w:val="18"/>
              </w:rPr>
            </w:pPr>
          </w:p>
          <w:p w:rsidR="003C226A" w:rsidRPr="00662BF9" w:rsidRDefault="003C226A" w:rsidP="00F94E44">
            <w:pPr>
              <w:pStyle w:val="acctfourfigures"/>
              <w:tabs>
                <w:tab w:val="clear" w:pos="765"/>
                <w:tab w:val="decimal" w:pos="370"/>
              </w:tabs>
              <w:spacing w:line="240" w:lineRule="atLeast"/>
              <w:ind w:right="11"/>
              <w:rPr>
                <w:sz w:val="18"/>
                <w:szCs w:val="18"/>
              </w:rPr>
            </w:pPr>
            <w:r>
              <w:rPr>
                <w:sz w:val="18"/>
                <w:szCs w:val="18"/>
              </w:rPr>
              <w:t>-</w:t>
            </w:r>
          </w:p>
        </w:tc>
      </w:tr>
      <w:tr w:rsidR="003C226A" w:rsidRPr="00610BA4" w:rsidTr="003C226A">
        <w:trPr>
          <w:cantSplit/>
        </w:trPr>
        <w:tc>
          <w:tcPr>
            <w:tcW w:w="1170" w:type="dxa"/>
          </w:tcPr>
          <w:p w:rsidR="003C226A" w:rsidRPr="00662BF9" w:rsidRDefault="003C226A" w:rsidP="00F94E44">
            <w:pPr>
              <w:spacing w:line="240" w:lineRule="atLeast"/>
              <w:rPr>
                <w:b/>
                <w:bCs/>
                <w:sz w:val="18"/>
                <w:szCs w:val="18"/>
              </w:rPr>
            </w:pPr>
            <w:r w:rsidRPr="00662BF9">
              <w:rPr>
                <w:b/>
                <w:bCs/>
                <w:sz w:val="18"/>
                <w:szCs w:val="18"/>
              </w:rPr>
              <w:t>Total</w:t>
            </w:r>
          </w:p>
        </w:tc>
        <w:tc>
          <w:tcPr>
            <w:tcW w:w="1080" w:type="dxa"/>
          </w:tcPr>
          <w:p w:rsidR="003C226A" w:rsidRPr="00662BF9" w:rsidRDefault="003C226A" w:rsidP="00F94E44">
            <w:pPr>
              <w:tabs>
                <w:tab w:val="decimal" w:pos="461"/>
              </w:tabs>
              <w:spacing w:line="240" w:lineRule="atLeast"/>
              <w:ind w:left="-68" w:right="-79"/>
              <w:jc w:val="center"/>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900"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tabs>
                <w:tab w:val="decimal" w:pos="461"/>
              </w:tabs>
              <w:spacing w:line="240" w:lineRule="atLeast"/>
              <w:rPr>
                <w:b/>
                <w:bCs/>
                <w:sz w:val="18"/>
                <w:szCs w:val="18"/>
              </w:rPr>
            </w:pPr>
          </w:p>
        </w:tc>
        <w:tc>
          <w:tcPr>
            <w:tcW w:w="901"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spacing w:line="240" w:lineRule="atLeast"/>
              <w:rPr>
                <w:sz w:val="18"/>
                <w:szCs w:val="18"/>
              </w:rPr>
            </w:pPr>
          </w:p>
        </w:tc>
        <w:tc>
          <w:tcPr>
            <w:tcW w:w="809" w:type="dxa"/>
            <w:tcBorders>
              <w:top w:val="single" w:sz="4" w:space="0" w:color="auto"/>
              <w:bottom w:val="double" w:sz="4" w:space="0" w:color="auto"/>
            </w:tcBorders>
          </w:tcPr>
          <w:p w:rsidR="003C226A" w:rsidRPr="00F62594" w:rsidRDefault="003C226A" w:rsidP="00AD51EA">
            <w:pPr>
              <w:pStyle w:val="acctfourfigures"/>
              <w:tabs>
                <w:tab w:val="clear" w:pos="765"/>
                <w:tab w:val="left" w:pos="372"/>
              </w:tabs>
              <w:spacing w:line="240" w:lineRule="atLeast"/>
              <w:ind w:right="11"/>
              <w:rPr>
                <w:b/>
                <w:bCs/>
                <w:sz w:val="18"/>
                <w:szCs w:val="18"/>
              </w:rPr>
            </w:pPr>
            <w:r>
              <w:rPr>
                <w:b/>
                <w:bCs/>
                <w:sz w:val="18"/>
                <w:szCs w:val="18"/>
              </w:rPr>
              <w:tab/>
              <w:t>90</w:t>
            </w: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21" w:type="dxa"/>
            <w:tcBorders>
              <w:top w:val="single" w:sz="4" w:space="0" w:color="auto"/>
              <w:bottom w:val="double" w:sz="4" w:space="0" w:color="auto"/>
            </w:tcBorders>
          </w:tcPr>
          <w:p w:rsidR="003C226A" w:rsidRPr="00F62594" w:rsidRDefault="003C226A" w:rsidP="00F94E44">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09" w:type="dxa"/>
            <w:tcBorders>
              <w:top w:val="single" w:sz="4" w:space="0" w:color="auto"/>
              <w:bottom w:val="double" w:sz="4" w:space="0" w:color="auto"/>
            </w:tcBorders>
          </w:tcPr>
          <w:p w:rsidR="003C226A" w:rsidRPr="00AB4080" w:rsidRDefault="003C226A" w:rsidP="00F94E44">
            <w:pPr>
              <w:pStyle w:val="acctfourfigures"/>
              <w:tabs>
                <w:tab w:val="clear" w:pos="765"/>
                <w:tab w:val="decimal" w:pos="731"/>
              </w:tabs>
              <w:spacing w:line="240" w:lineRule="atLeast"/>
              <w:ind w:right="11"/>
              <w:rPr>
                <w:b/>
                <w:bCs/>
                <w:sz w:val="18"/>
                <w:szCs w:val="18"/>
              </w:rPr>
            </w:pPr>
            <w:r>
              <w:rPr>
                <w:b/>
                <w:bCs/>
                <w:sz w:val="18"/>
                <w:szCs w:val="18"/>
              </w:rPr>
              <w:t>1,108</w:t>
            </w: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20" w:type="dxa"/>
            <w:tcBorders>
              <w:top w:val="single" w:sz="4" w:space="0" w:color="auto"/>
              <w:bottom w:val="double" w:sz="4" w:space="0" w:color="auto"/>
            </w:tcBorders>
          </w:tcPr>
          <w:p w:rsidR="003C226A" w:rsidRPr="00AB4080" w:rsidRDefault="003C226A" w:rsidP="00F94E44">
            <w:pPr>
              <w:pStyle w:val="acctfourfigures"/>
              <w:tabs>
                <w:tab w:val="clear" w:pos="765"/>
                <w:tab w:val="decimal" w:pos="731"/>
              </w:tabs>
              <w:spacing w:line="240" w:lineRule="atLeast"/>
              <w:ind w:right="11"/>
              <w:rPr>
                <w:b/>
                <w:bCs/>
                <w:sz w:val="18"/>
                <w:szCs w:val="18"/>
              </w:rPr>
            </w:pPr>
            <w:r w:rsidRPr="00AB4080">
              <w:rPr>
                <w:b/>
                <w:bCs/>
                <w:sz w:val="18"/>
                <w:szCs w:val="18"/>
              </w:rPr>
              <w:t>7</w:t>
            </w:r>
            <w:r>
              <w:rPr>
                <w:b/>
                <w:bCs/>
                <w:sz w:val="18"/>
                <w:szCs w:val="18"/>
              </w:rPr>
              <w:t>91,459</w:t>
            </w: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909"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810" w:type="dxa"/>
            <w:tcBorders>
              <w:top w:val="single" w:sz="4" w:space="0" w:color="auto"/>
              <w:bottom w:val="double" w:sz="4" w:space="0" w:color="auto"/>
            </w:tcBorders>
          </w:tcPr>
          <w:p w:rsidR="003C226A" w:rsidRPr="00F62594" w:rsidRDefault="003C226A" w:rsidP="000811BC">
            <w:pPr>
              <w:pStyle w:val="acctfourfigures"/>
              <w:tabs>
                <w:tab w:val="clear" w:pos="765"/>
                <w:tab w:val="decimal" w:pos="640"/>
              </w:tabs>
              <w:spacing w:line="240" w:lineRule="atLeast"/>
              <w:ind w:right="11"/>
              <w:rPr>
                <w:b/>
                <w:bCs/>
                <w:sz w:val="18"/>
                <w:szCs w:val="18"/>
              </w:rPr>
            </w:pPr>
            <w:r>
              <w:rPr>
                <w:b/>
                <w:bCs/>
                <w:sz w:val="18"/>
                <w:szCs w:val="18"/>
              </w:rPr>
              <w:t>308,242</w:t>
            </w:r>
          </w:p>
        </w:tc>
        <w:tc>
          <w:tcPr>
            <w:tcW w:w="180" w:type="dxa"/>
          </w:tcPr>
          <w:p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1" w:type="dxa"/>
            <w:tcBorders>
              <w:top w:val="single" w:sz="4" w:space="0" w:color="auto"/>
              <w:bottom w:val="double" w:sz="4" w:space="0" w:color="auto"/>
            </w:tcBorders>
          </w:tcPr>
          <w:p w:rsidR="003C226A" w:rsidRPr="00F62594" w:rsidRDefault="003C226A" w:rsidP="000811BC">
            <w:pPr>
              <w:pStyle w:val="acctfourfigures"/>
              <w:tabs>
                <w:tab w:val="clear" w:pos="765"/>
                <w:tab w:val="decimal" w:pos="641"/>
              </w:tabs>
              <w:spacing w:line="240" w:lineRule="atLeast"/>
              <w:ind w:right="11"/>
              <w:rPr>
                <w:b/>
                <w:bCs/>
                <w:sz w:val="18"/>
                <w:szCs w:val="18"/>
              </w:rPr>
            </w:pPr>
            <w:r>
              <w:rPr>
                <w:b/>
                <w:bCs/>
                <w:sz w:val="18"/>
                <w:szCs w:val="18"/>
              </w:rPr>
              <w:t xml:space="preserve"> 12,909</w:t>
            </w:r>
          </w:p>
        </w:tc>
      </w:tr>
      <w:tr w:rsidR="003C226A" w:rsidRPr="00610BA4" w:rsidTr="003C226A">
        <w:trPr>
          <w:cantSplit/>
        </w:trPr>
        <w:tc>
          <w:tcPr>
            <w:tcW w:w="1170" w:type="dxa"/>
          </w:tcPr>
          <w:p w:rsidR="003C226A" w:rsidRPr="00662BF9" w:rsidRDefault="003C226A" w:rsidP="00F94E44">
            <w:pPr>
              <w:spacing w:line="240" w:lineRule="atLeast"/>
              <w:rPr>
                <w:b/>
                <w:bCs/>
                <w:sz w:val="18"/>
                <w:szCs w:val="18"/>
              </w:rPr>
            </w:pPr>
          </w:p>
        </w:tc>
        <w:tc>
          <w:tcPr>
            <w:tcW w:w="1080" w:type="dxa"/>
          </w:tcPr>
          <w:p w:rsidR="003C226A" w:rsidRPr="00662BF9" w:rsidRDefault="003C226A" w:rsidP="00F94E44">
            <w:pPr>
              <w:tabs>
                <w:tab w:val="decimal" w:pos="461"/>
              </w:tabs>
              <w:spacing w:line="240" w:lineRule="atLeast"/>
              <w:ind w:left="-68" w:right="-79"/>
              <w:jc w:val="center"/>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810" w:type="dxa"/>
          </w:tcPr>
          <w:p w:rsidR="003C226A" w:rsidRPr="00662BF9" w:rsidRDefault="003C226A" w:rsidP="00F94E44">
            <w:pPr>
              <w:tabs>
                <w:tab w:val="decimal" w:pos="461"/>
              </w:tabs>
              <w:spacing w:line="240" w:lineRule="atLeast"/>
              <w:rPr>
                <w:b/>
                <w:bCs/>
                <w:sz w:val="18"/>
                <w:szCs w:val="18"/>
              </w:rPr>
            </w:pPr>
          </w:p>
        </w:tc>
        <w:tc>
          <w:tcPr>
            <w:tcW w:w="180" w:type="dxa"/>
          </w:tcPr>
          <w:p w:rsidR="003C226A" w:rsidRPr="00662BF9" w:rsidRDefault="003C226A" w:rsidP="00F94E44">
            <w:pPr>
              <w:tabs>
                <w:tab w:val="decimal" w:pos="461"/>
              </w:tabs>
              <w:spacing w:line="240" w:lineRule="atLeast"/>
              <w:rPr>
                <w:b/>
                <w:bCs/>
                <w:sz w:val="18"/>
                <w:szCs w:val="18"/>
              </w:rPr>
            </w:pPr>
          </w:p>
        </w:tc>
        <w:tc>
          <w:tcPr>
            <w:tcW w:w="900"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tabs>
                <w:tab w:val="decimal" w:pos="461"/>
              </w:tabs>
              <w:spacing w:line="240" w:lineRule="atLeast"/>
              <w:rPr>
                <w:b/>
                <w:bCs/>
                <w:sz w:val="18"/>
                <w:szCs w:val="18"/>
              </w:rPr>
            </w:pPr>
          </w:p>
        </w:tc>
        <w:tc>
          <w:tcPr>
            <w:tcW w:w="901" w:type="dxa"/>
          </w:tcPr>
          <w:p w:rsidR="003C226A" w:rsidRPr="00662BF9" w:rsidRDefault="003C226A" w:rsidP="00F94E44">
            <w:pPr>
              <w:pStyle w:val="acctfourfigures"/>
              <w:tabs>
                <w:tab w:val="clear" w:pos="765"/>
                <w:tab w:val="decimal" w:pos="461"/>
              </w:tabs>
              <w:spacing w:line="240" w:lineRule="atLeast"/>
              <w:ind w:right="11"/>
              <w:rPr>
                <w:b/>
                <w:bCs/>
                <w:sz w:val="18"/>
                <w:szCs w:val="18"/>
              </w:rPr>
            </w:pPr>
          </w:p>
        </w:tc>
        <w:tc>
          <w:tcPr>
            <w:tcW w:w="180" w:type="dxa"/>
          </w:tcPr>
          <w:p w:rsidR="003C226A" w:rsidRPr="00662BF9" w:rsidRDefault="003C226A" w:rsidP="00F94E44">
            <w:pPr>
              <w:pStyle w:val="acctfourfigures"/>
              <w:spacing w:line="240" w:lineRule="atLeast"/>
              <w:rPr>
                <w:sz w:val="18"/>
                <w:szCs w:val="18"/>
              </w:rPr>
            </w:pPr>
          </w:p>
        </w:tc>
        <w:tc>
          <w:tcPr>
            <w:tcW w:w="809" w:type="dxa"/>
            <w:tcBorders>
              <w:top w:val="double" w:sz="4" w:space="0" w:color="auto"/>
              <w:bottom w:val="nil"/>
            </w:tcBorders>
          </w:tcPr>
          <w:p w:rsidR="003C226A" w:rsidRPr="00F62594" w:rsidRDefault="003C226A" w:rsidP="00F94E44">
            <w:pPr>
              <w:pStyle w:val="acctfourfigures"/>
              <w:tabs>
                <w:tab w:val="clear" w:pos="765"/>
              </w:tabs>
              <w:spacing w:line="240" w:lineRule="atLeast"/>
              <w:ind w:right="11"/>
              <w:jc w:val="right"/>
              <w:rPr>
                <w:b/>
                <w:bCs/>
                <w:sz w:val="18"/>
                <w:szCs w:val="18"/>
              </w:rPr>
            </w:pP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21" w:type="dxa"/>
            <w:tcBorders>
              <w:top w:val="double" w:sz="4" w:space="0" w:color="auto"/>
              <w:bottom w:val="nil"/>
            </w:tcBorders>
          </w:tcPr>
          <w:p w:rsidR="003C226A" w:rsidRPr="00F62594" w:rsidRDefault="003C226A" w:rsidP="00F94E44">
            <w:pPr>
              <w:pStyle w:val="acctfourfigures"/>
              <w:tabs>
                <w:tab w:val="clear" w:pos="765"/>
              </w:tabs>
              <w:spacing w:line="240" w:lineRule="atLeast"/>
              <w:ind w:right="11"/>
              <w:jc w:val="right"/>
              <w:rPr>
                <w:b/>
                <w:bCs/>
                <w:sz w:val="18"/>
                <w:szCs w:val="18"/>
              </w:rPr>
            </w:pP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09" w:type="dxa"/>
            <w:tcBorders>
              <w:top w:val="double" w:sz="4" w:space="0" w:color="auto"/>
              <w:bottom w:val="nil"/>
            </w:tcBorders>
          </w:tcPr>
          <w:p w:rsidR="003C226A" w:rsidRPr="00AB4080" w:rsidRDefault="003C226A" w:rsidP="00F94E44">
            <w:pPr>
              <w:pStyle w:val="acctfourfigures"/>
              <w:tabs>
                <w:tab w:val="clear" w:pos="765"/>
                <w:tab w:val="decimal" w:pos="731"/>
              </w:tabs>
              <w:spacing w:line="240" w:lineRule="atLeast"/>
              <w:ind w:right="11"/>
              <w:rPr>
                <w:b/>
                <w:bCs/>
                <w:sz w:val="18"/>
                <w:szCs w:val="18"/>
              </w:rPr>
            </w:pP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820" w:type="dxa"/>
            <w:tcBorders>
              <w:top w:val="double" w:sz="4" w:space="0" w:color="auto"/>
              <w:bottom w:val="nil"/>
            </w:tcBorders>
          </w:tcPr>
          <w:p w:rsidR="003C226A" w:rsidRPr="00AB4080" w:rsidRDefault="003C226A" w:rsidP="00F94E44">
            <w:pPr>
              <w:pStyle w:val="acctfourfigures"/>
              <w:tabs>
                <w:tab w:val="clear" w:pos="765"/>
                <w:tab w:val="decimal" w:pos="731"/>
              </w:tabs>
              <w:spacing w:line="240" w:lineRule="atLeast"/>
              <w:ind w:right="11"/>
              <w:rPr>
                <w:b/>
                <w:bCs/>
                <w:sz w:val="18"/>
                <w:szCs w:val="18"/>
              </w:rPr>
            </w:pPr>
          </w:p>
        </w:tc>
        <w:tc>
          <w:tcPr>
            <w:tcW w:w="180" w:type="dxa"/>
          </w:tcPr>
          <w:p w:rsidR="003C226A" w:rsidRPr="00F62594" w:rsidRDefault="003C226A" w:rsidP="00F94E44">
            <w:pPr>
              <w:pStyle w:val="acctfourfigures"/>
              <w:tabs>
                <w:tab w:val="decimal" w:pos="551"/>
              </w:tabs>
              <w:spacing w:line="240" w:lineRule="atLeast"/>
              <w:rPr>
                <w:b/>
                <w:bCs/>
                <w:sz w:val="18"/>
                <w:szCs w:val="18"/>
              </w:rPr>
            </w:pPr>
          </w:p>
        </w:tc>
        <w:tc>
          <w:tcPr>
            <w:tcW w:w="909"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0"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180" w:type="dxa"/>
          </w:tcPr>
          <w:p w:rsidR="003C226A" w:rsidRPr="00F62594" w:rsidRDefault="003C226A" w:rsidP="00F94E44">
            <w:pPr>
              <w:pStyle w:val="acctfourfigures"/>
              <w:tabs>
                <w:tab w:val="clear" w:pos="765"/>
                <w:tab w:val="decimal" w:pos="551"/>
              </w:tabs>
              <w:spacing w:line="240" w:lineRule="atLeast"/>
              <w:ind w:right="11"/>
              <w:rPr>
                <w:b/>
                <w:bCs/>
                <w:sz w:val="18"/>
                <w:szCs w:val="18"/>
              </w:rPr>
            </w:pPr>
          </w:p>
        </w:tc>
        <w:tc>
          <w:tcPr>
            <w:tcW w:w="810" w:type="dxa"/>
            <w:tcBorders>
              <w:top w:val="double" w:sz="4" w:space="0" w:color="auto"/>
              <w:bottom w:val="nil"/>
            </w:tcBorders>
          </w:tcPr>
          <w:p w:rsidR="003C226A" w:rsidRPr="00F62594" w:rsidRDefault="003C226A" w:rsidP="00F94E44">
            <w:pPr>
              <w:pStyle w:val="acctfourfigures"/>
              <w:tabs>
                <w:tab w:val="clear" w:pos="765"/>
                <w:tab w:val="decimal" w:pos="380"/>
              </w:tabs>
              <w:spacing w:line="240" w:lineRule="atLeast"/>
              <w:ind w:right="11"/>
              <w:rPr>
                <w:b/>
                <w:bCs/>
                <w:sz w:val="18"/>
                <w:szCs w:val="18"/>
              </w:rPr>
            </w:pPr>
          </w:p>
        </w:tc>
        <w:tc>
          <w:tcPr>
            <w:tcW w:w="180" w:type="dxa"/>
          </w:tcPr>
          <w:p w:rsidR="003C226A" w:rsidRPr="00F62594" w:rsidRDefault="003C226A" w:rsidP="00F94E44">
            <w:pPr>
              <w:pStyle w:val="acctfourfigures"/>
              <w:tabs>
                <w:tab w:val="clear" w:pos="765"/>
                <w:tab w:val="decimal" w:pos="551"/>
                <w:tab w:val="decimal" w:pos="731"/>
              </w:tabs>
              <w:spacing w:line="240" w:lineRule="atLeast"/>
              <w:ind w:right="11"/>
              <w:rPr>
                <w:b/>
                <w:bCs/>
                <w:sz w:val="18"/>
                <w:szCs w:val="18"/>
              </w:rPr>
            </w:pPr>
          </w:p>
        </w:tc>
        <w:tc>
          <w:tcPr>
            <w:tcW w:w="811" w:type="dxa"/>
            <w:tcBorders>
              <w:top w:val="double" w:sz="4" w:space="0" w:color="auto"/>
              <w:bottom w:val="nil"/>
            </w:tcBorders>
          </w:tcPr>
          <w:p w:rsidR="003C226A" w:rsidRPr="00F62594" w:rsidRDefault="003C226A" w:rsidP="00F94E44">
            <w:pPr>
              <w:pStyle w:val="acctfourfigures"/>
              <w:tabs>
                <w:tab w:val="clear" w:pos="765"/>
                <w:tab w:val="decimal" w:pos="380"/>
              </w:tabs>
              <w:spacing w:line="240" w:lineRule="atLeast"/>
              <w:ind w:right="11"/>
              <w:rPr>
                <w:b/>
                <w:bCs/>
                <w:sz w:val="18"/>
                <w:szCs w:val="18"/>
              </w:rPr>
            </w:pPr>
          </w:p>
        </w:tc>
      </w:tr>
    </w:tbl>
    <w:p w:rsidR="00FA7FA0" w:rsidRPr="004E563B" w:rsidRDefault="00FA7FA0" w:rsidP="003E1B1C">
      <w:pPr>
        <w:pStyle w:val="index"/>
        <w:numPr>
          <w:ilvl w:val="0"/>
          <w:numId w:val="0"/>
        </w:numPr>
        <w:tabs>
          <w:tab w:val="left" w:pos="450"/>
        </w:tabs>
        <w:spacing w:after="0" w:line="240" w:lineRule="atLeast"/>
        <w:rPr>
          <w:rFonts w:cs="Cordia New"/>
          <w:b/>
          <w:bCs/>
          <w:highlight w:val="yellow"/>
          <w:lang w:val="en-US" w:bidi="th-TH"/>
        </w:rPr>
      </w:pPr>
    </w:p>
    <w:p w:rsidR="00407C08" w:rsidRPr="007C096D" w:rsidRDefault="007C096D" w:rsidP="007C096D">
      <w:pPr>
        <w:ind w:right="360"/>
        <w:jc w:val="both"/>
        <w:rPr>
          <w:szCs w:val="22"/>
        </w:rPr>
      </w:pPr>
      <w:r w:rsidRPr="007C096D">
        <w:rPr>
          <w:szCs w:val="22"/>
        </w:rPr>
        <w:t>All</w:t>
      </w:r>
      <w:r>
        <w:rPr>
          <w:szCs w:val="22"/>
        </w:rPr>
        <w:t xml:space="preserve"> associate and joint venture were incorporated </w:t>
      </w:r>
      <w:r w:rsidR="00AD51EA">
        <w:rPr>
          <w:szCs w:val="22"/>
        </w:rPr>
        <w:t xml:space="preserve">and operated </w:t>
      </w:r>
      <w:r>
        <w:rPr>
          <w:szCs w:val="22"/>
        </w:rPr>
        <w:t>in Thailand.</w:t>
      </w: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cs/>
          <w:lang w:val="en-US" w:bidi="th-TH"/>
        </w:rPr>
        <w:sectPr w:rsidR="00407C08" w:rsidRPr="004E563B" w:rsidSect="0072151A">
          <w:footerReference w:type="default" r:id="rId11"/>
          <w:pgSz w:w="16840" w:h="11907" w:orient="landscape"/>
          <w:pgMar w:top="691" w:right="1152" w:bottom="576" w:left="1152" w:header="720" w:footer="720" w:gutter="0"/>
          <w:cols w:space="720"/>
          <w:docGrid w:linePitch="299"/>
        </w:sectPr>
      </w:pPr>
    </w:p>
    <w:p w:rsidR="00667191" w:rsidRPr="00667191" w:rsidRDefault="00667191" w:rsidP="00667191">
      <w:pPr>
        <w:pStyle w:val="index"/>
        <w:numPr>
          <w:ilvl w:val="0"/>
          <w:numId w:val="0"/>
        </w:numPr>
        <w:tabs>
          <w:tab w:val="left" w:pos="540"/>
        </w:tabs>
        <w:ind w:left="540"/>
        <w:jc w:val="thaiDistribute"/>
        <w:rPr>
          <w:szCs w:val="22"/>
        </w:rPr>
      </w:pPr>
      <w:r w:rsidRPr="00667191">
        <w:rPr>
          <w:szCs w:val="22"/>
        </w:rPr>
        <w:lastRenderedPageBreak/>
        <w:t>None of the Group’s and the Company’s</w:t>
      </w:r>
      <w:r w:rsidR="008C5B76">
        <w:rPr>
          <w:szCs w:val="22"/>
        </w:rPr>
        <w:t xml:space="preserve"> </w:t>
      </w:r>
      <w:r w:rsidRPr="00667191">
        <w:rPr>
          <w:szCs w:val="22"/>
        </w:rPr>
        <w:t>joint venture are publicly listed and consequently do not have published price quotations.</w:t>
      </w:r>
    </w:p>
    <w:p w:rsidR="00887C1A" w:rsidRPr="00887C1A" w:rsidRDefault="00887C1A" w:rsidP="00715DBC">
      <w:pPr>
        <w:spacing w:line="240" w:lineRule="auto"/>
        <w:ind w:right="29"/>
        <w:jc w:val="thaiDistribute"/>
        <w:rPr>
          <w:rFonts w:eastAsia="Cordia New" w:cstheme="minorBidi"/>
          <w:szCs w:val="28"/>
          <w:lang w:val="en-US" w:bidi="th-TH"/>
        </w:rPr>
      </w:pPr>
    </w:p>
    <w:p w:rsidR="00407C08" w:rsidRDefault="00F62594" w:rsidP="00A70DFA">
      <w:pPr>
        <w:pStyle w:val="index"/>
        <w:numPr>
          <w:ilvl w:val="0"/>
          <w:numId w:val="0"/>
        </w:numPr>
        <w:tabs>
          <w:tab w:val="left" w:pos="540"/>
        </w:tabs>
        <w:ind w:left="540"/>
        <w:jc w:val="thaiDistribute"/>
        <w:rPr>
          <w:spacing w:val="-2"/>
          <w:szCs w:val="22"/>
        </w:rPr>
      </w:pPr>
      <w:r w:rsidRPr="00F62594">
        <w:t xml:space="preserve">At </w:t>
      </w:r>
      <w:r w:rsidR="004E0FE8">
        <w:t>31 March 2020</w:t>
      </w:r>
      <w:r w:rsidRPr="00F62594">
        <w:t xml:space="preserve">, the Group </w:t>
      </w:r>
      <w:r w:rsidRPr="00F62594">
        <w:rPr>
          <w:szCs w:val="22"/>
        </w:rPr>
        <w:t xml:space="preserve">presented the excess of accumulated share of loss over cost of investment, amounting to Baht </w:t>
      </w:r>
      <w:r w:rsidR="00A76EE7">
        <w:rPr>
          <w:szCs w:val="22"/>
        </w:rPr>
        <w:t>572.6</w:t>
      </w:r>
      <w:r w:rsidRPr="00F62594">
        <w:rPr>
          <w:szCs w:val="22"/>
        </w:rPr>
        <w:t xml:space="preserve"> million </w:t>
      </w:r>
      <w:r w:rsidRPr="00F62594">
        <w:rPr>
          <w:i/>
          <w:iCs/>
          <w:szCs w:val="22"/>
        </w:rPr>
        <w:t>(31 December 201</w:t>
      </w:r>
      <w:r w:rsidR="004E0FE8">
        <w:rPr>
          <w:i/>
          <w:iCs/>
          <w:szCs w:val="22"/>
        </w:rPr>
        <w:t>9</w:t>
      </w:r>
      <w:r w:rsidRPr="00F62594">
        <w:rPr>
          <w:i/>
          <w:iCs/>
          <w:szCs w:val="22"/>
        </w:rPr>
        <w:t xml:space="preserve">: Baht </w:t>
      </w:r>
      <w:r w:rsidR="00A76EE7">
        <w:rPr>
          <w:i/>
          <w:iCs/>
          <w:szCs w:val="22"/>
        </w:rPr>
        <w:t>546.1</w:t>
      </w:r>
      <w:r w:rsidRPr="00F62594">
        <w:rPr>
          <w:i/>
          <w:iCs/>
          <w:szCs w:val="22"/>
        </w:rPr>
        <w:t xml:space="preserve"> million) </w:t>
      </w:r>
      <w:r w:rsidRPr="00F62594">
        <w:rPr>
          <w:szCs w:val="22"/>
        </w:rPr>
        <w:t xml:space="preserve">as a deduction </w:t>
      </w:r>
      <w:r w:rsidRPr="00F62594">
        <w:rPr>
          <w:spacing w:val="-2"/>
          <w:szCs w:val="22"/>
        </w:rPr>
        <w:t xml:space="preserve">from long-term loan to joint venture in the consolidated </w:t>
      </w:r>
      <w:r w:rsidR="00FA7FD9">
        <w:rPr>
          <w:spacing w:val="-2"/>
          <w:szCs w:val="22"/>
        </w:rPr>
        <w:t>financial position</w:t>
      </w:r>
      <w:r w:rsidRPr="00F62594">
        <w:rPr>
          <w:spacing w:val="-2"/>
          <w:szCs w:val="22"/>
        </w:rPr>
        <w:t>.</w:t>
      </w:r>
    </w:p>
    <w:p w:rsidR="00A76EE7" w:rsidRDefault="00A76EE7" w:rsidP="00A70DFA">
      <w:pPr>
        <w:pStyle w:val="index"/>
        <w:numPr>
          <w:ilvl w:val="0"/>
          <w:numId w:val="0"/>
        </w:numPr>
        <w:tabs>
          <w:tab w:val="left" w:pos="540"/>
        </w:tabs>
        <w:ind w:left="540"/>
        <w:jc w:val="thaiDistribute"/>
        <w:rPr>
          <w:spacing w:val="-2"/>
          <w:szCs w:val="22"/>
        </w:rPr>
      </w:pPr>
    </w:p>
    <w:p w:rsidR="00667191" w:rsidRDefault="00AD51EA" w:rsidP="00A70DFA">
      <w:pPr>
        <w:pStyle w:val="index"/>
        <w:numPr>
          <w:ilvl w:val="0"/>
          <w:numId w:val="0"/>
        </w:numPr>
        <w:tabs>
          <w:tab w:val="left" w:pos="540"/>
        </w:tabs>
        <w:ind w:left="540"/>
        <w:jc w:val="thaiDistribute"/>
        <w:rPr>
          <w:spacing w:val="-2"/>
          <w:szCs w:val="22"/>
        </w:rPr>
      </w:pPr>
      <w:r w:rsidRPr="00AD51EA">
        <w:rPr>
          <w:spacing w:val="-2"/>
          <w:szCs w:val="22"/>
        </w:rPr>
        <w:t xml:space="preserve">On 22 November 2019, the shareholders approval for dissolution from successfully proceeded with the disposal of GLANDRT’s assets to CPNREIT, including delisting of GLANDRT from being listed securities on the Stock Exchange of Thailand. The </w:t>
      </w:r>
      <w:r w:rsidR="00776BC6">
        <w:rPr>
          <w:rFonts w:cs="Angsana New"/>
          <w:spacing w:val="-2"/>
          <w:szCs w:val="28"/>
          <w:lang w:val="en-US" w:bidi="th-TH"/>
        </w:rPr>
        <w:t>Trust</w:t>
      </w:r>
      <w:r w:rsidRPr="00AD51EA">
        <w:rPr>
          <w:spacing w:val="-2"/>
          <w:szCs w:val="22"/>
        </w:rPr>
        <w:t xml:space="preserve"> </w:t>
      </w:r>
      <w:r w:rsidR="00375534">
        <w:rPr>
          <w:spacing w:val="-2"/>
          <w:szCs w:val="22"/>
        </w:rPr>
        <w:t>was</w:t>
      </w:r>
      <w:r w:rsidRPr="00AD51EA">
        <w:rPr>
          <w:spacing w:val="-2"/>
          <w:szCs w:val="22"/>
        </w:rPr>
        <w:t xml:space="preserve"> </w:t>
      </w:r>
      <w:r w:rsidR="00776BC6">
        <w:rPr>
          <w:spacing w:val="-2"/>
          <w:szCs w:val="22"/>
        </w:rPr>
        <w:t>liquidated</w:t>
      </w:r>
      <w:r w:rsidRPr="00AD51EA">
        <w:rPr>
          <w:spacing w:val="-2"/>
          <w:szCs w:val="22"/>
        </w:rPr>
        <w:t xml:space="preserve"> on 3 March 2020.</w:t>
      </w:r>
    </w:p>
    <w:p w:rsidR="00AD51EA" w:rsidRDefault="00AD51EA" w:rsidP="00A70DFA">
      <w:pPr>
        <w:pStyle w:val="index"/>
        <w:numPr>
          <w:ilvl w:val="0"/>
          <w:numId w:val="0"/>
        </w:numPr>
        <w:tabs>
          <w:tab w:val="left" w:pos="540"/>
        </w:tabs>
        <w:ind w:left="540"/>
        <w:jc w:val="thaiDistribute"/>
      </w:pPr>
    </w:p>
    <w:p w:rsidR="00667191" w:rsidRPr="00354E0D" w:rsidRDefault="00667191" w:rsidP="007F781C">
      <w:pPr>
        <w:pStyle w:val="index"/>
        <w:numPr>
          <w:ilvl w:val="0"/>
          <w:numId w:val="0"/>
        </w:numPr>
        <w:tabs>
          <w:tab w:val="left" w:pos="540"/>
        </w:tabs>
        <w:ind w:left="540"/>
        <w:jc w:val="thaiDistribute"/>
        <w:rPr>
          <w:rFonts w:cstheme="minorBidi"/>
          <w:lang w:val="en-US" w:bidi="th-TH"/>
        </w:rPr>
      </w:pPr>
      <w:r>
        <w:t>In May 2019, the Board of Directors passed the resolution to approve Ratchada Asset Holding Company Limited (a subsidiary</w:t>
      </w:r>
      <w:r w:rsidR="00CF25DC">
        <w:t>)</w:t>
      </w:r>
      <w:r>
        <w:t xml:space="preserve"> to refuse the right to purchase ordinary shares from BTS Group Holding Public Company Limited holding in Bay</w:t>
      </w:r>
      <w:r w:rsidR="00CF25DC">
        <w:t>s</w:t>
      </w:r>
      <w:r>
        <w:t xml:space="preserve">water Company </w:t>
      </w:r>
      <w:r w:rsidR="005C2EB0">
        <w:t>Limited in a total amount of 50,000 shares or accounted for 50% of the total issued and paid-up shares, which is in accordance with the Right of First Refusal stated in the Shareholders’ Agreement</w:t>
      </w:r>
      <w:r w:rsidR="007F781C">
        <w:t>. However,</w:t>
      </w:r>
      <w:r w:rsidR="0084670F">
        <w:t xml:space="preserve"> </w:t>
      </w:r>
      <w:r w:rsidR="009D56DE" w:rsidRPr="009D56DE">
        <w:t>Central Pattana Public Company Limited</w:t>
      </w:r>
      <w:r w:rsidR="009D56DE">
        <w:t>, u</w:t>
      </w:r>
      <w:r w:rsidR="009D56DE" w:rsidRPr="009D56DE">
        <w:t>ltimate parent company</w:t>
      </w:r>
      <w:r w:rsidR="009D56DE">
        <w:t xml:space="preserve">, </w:t>
      </w:r>
      <w:r w:rsidR="00F415AB">
        <w:t xml:space="preserve">acquired </w:t>
      </w:r>
      <w:r w:rsidR="00170DE5">
        <w:t>the remaining shares</w:t>
      </w:r>
      <w:r w:rsidR="006768D3">
        <w:t>.</w:t>
      </w:r>
      <w:r w:rsidR="007F781C">
        <w:t xml:space="preserve"> </w:t>
      </w:r>
      <w:r w:rsidR="00170DE5">
        <w:t>T</w:t>
      </w:r>
      <w:r w:rsidR="00170DE5" w:rsidRPr="00170DE5">
        <w:t>he</w:t>
      </w:r>
      <w:r w:rsidR="00170DE5">
        <w:t xml:space="preserve"> share purchase agreement and all related liabilities</w:t>
      </w:r>
      <w:r w:rsidR="00170DE5" w:rsidRPr="00170DE5">
        <w:t xml:space="preserve"> </w:t>
      </w:r>
      <w:r w:rsidR="00170DE5">
        <w:t xml:space="preserve">will </w:t>
      </w:r>
      <w:r w:rsidR="005E07BF">
        <w:t xml:space="preserve">be </w:t>
      </w:r>
      <w:r w:rsidR="00170DE5">
        <w:t>complete</w:t>
      </w:r>
      <w:r w:rsidR="005E07BF">
        <w:t>d</w:t>
      </w:r>
      <w:r w:rsidR="00170DE5">
        <w:t xml:space="preserve"> when </w:t>
      </w:r>
      <w:r w:rsidR="00465A96">
        <w:t>comply</w:t>
      </w:r>
      <w:r w:rsidR="00170DE5">
        <w:t xml:space="preserve"> with the conditions according to share purchase agreement</w:t>
      </w:r>
      <w:r w:rsidR="003271C3">
        <w:t xml:space="preserve"> and related agreement.</w:t>
      </w:r>
    </w:p>
    <w:p w:rsidR="00354E0D" w:rsidRPr="00F62594" w:rsidRDefault="00354E0D" w:rsidP="00A70DFA">
      <w:pPr>
        <w:pStyle w:val="index"/>
        <w:numPr>
          <w:ilvl w:val="0"/>
          <w:numId w:val="0"/>
        </w:numPr>
        <w:tabs>
          <w:tab w:val="left" w:pos="540"/>
        </w:tabs>
        <w:ind w:left="540"/>
        <w:jc w:val="thaiDistribute"/>
      </w:pPr>
    </w:p>
    <w:p w:rsidR="00F62594" w:rsidRDefault="005C2EB0" w:rsidP="000C0C9A">
      <w:pPr>
        <w:pStyle w:val="Heading1"/>
      </w:pPr>
      <w:r>
        <w:t>9</w:t>
      </w:r>
      <w:r w:rsidR="00F62594">
        <w:tab/>
      </w:r>
      <w:r w:rsidR="00F62594" w:rsidRPr="009004AC">
        <w:t xml:space="preserve">Investments in </w:t>
      </w:r>
      <w:r w:rsidR="00F62594">
        <w:t>subsidiaries</w:t>
      </w:r>
    </w:p>
    <w:p w:rsidR="004865D1" w:rsidRPr="004865D1" w:rsidRDefault="004865D1" w:rsidP="004865D1">
      <w:pPr>
        <w:pStyle w:val="BodyText"/>
        <w:spacing w:after="0"/>
        <w:rPr>
          <w:lang w:val="en-US"/>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4865D1" w:rsidRPr="00FD126B" w:rsidTr="00A70DFA">
        <w:trPr>
          <w:cantSplit/>
          <w:tblHeader/>
        </w:trPr>
        <w:tc>
          <w:tcPr>
            <w:tcW w:w="6311" w:type="dxa"/>
          </w:tcPr>
          <w:p w:rsidR="004865D1" w:rsidRPr="00FD126B" w:rsidRDefault="004865D1" w:rsidP="004865D1">
            <w:pPr>
              <w:rPr>
                <w:szCs w:val="22"/>
              </w:rPr>
            </w:pPr>
          </w:p>
        </w:tc>
        <w:tc>
          <w:tcPr>
            <w:tcW w:w="2869" w:type="dxa"/>
            <w:gridSpan w:val="3"/>
          </w:tcPr>
          <w:p w:rsidR="004865D1" w:rsidRPr="00FD126B" w:rsidRDefault="004865D1" w:rsidP="004865D1">
            <w:pPr>
              <w:pStyle w:val="acctmergecolhdg"/>
              <w:spacing w:line="240" w:lineRule="atLeast"/>
              <w:rPr>
                <w:szCs w:val="22"/>
              </w:rPr>
            </w:pPr>
            <w:r>
              <w:rPr>
                <w:szCs w:val="22"/>
              </w:rPr>
              <w:t>Separate</w:t>
            </w:r>
            <w:r w:rsidRPr="00FD126B">
              <w:rPr>
                <w:szCs w:val="22"/>
              </w:rPr>
              <w:t xml:space="preserve"> </w:t>
            </w:r>
          </w:p>
          <w:p w:rsidR="004865D1" w:rsidRPr="00FD126B" w:rsidRDefault="004865D1" w:rsidP="004865D1">
            <w:pPr>
              <w:pStyle w:val="acctmergecolhdg"/>
              <w:spacing w:line="240" w:lineRule="atLeast"/>
              <w:rPr>
                <w:szCs w:val="22"/>
              </w:rPr>
            </w:pPr>
            <w:r w:rsidRPr="00FD126B">
              <w:rPr>
                <w:szCs w:val="22"/>
              </w:rPr>
              <w:t xml:space="preserve">financial statements </w:t>
            </w:r>
          </w:p>
        </w:tc>
      </w:tr>
      <w:tr w:rsidR="004865D1" w:rsidRPr="00FD126B" w:rsidTr="00A70DFA">
        <w:trPr>
          <w:cantSplit/>
          <w:trHeight w:val="103"/>
          <w:tblHeader/>
        </w:trPr>
        <w:tc>
          <w:tcPr>
            <w:tcW w:w="6311" w:type="dxa"/>
          </w:tcPr>
          <w:p w:rsidR="004865D1" w:rsidRPr="00FD126B" w:rsidRDefault="004E0FE8" w:rsidP="004865D1">
            <w:pPr>
              <w:pStyle w:val="acctfourfigures"/>
              <w:tabs>
                <w:tab w:val="clear" w:pos="765"/>
              </w:tabs>
              <w:spacing w:line="240" w:lineRule="atLeast"/>
              <w:rPr>
                <w:b/>
                <w:bCs/>
                <w:i/>
                <w:iCs/>
                <w:szCs w:val="22"/>
              </w:rPr>
            </w:pPr>
            <w:r>
              <w:rPr>
                <w:b/>
                <w:bCs/>
                <w:i/>
                <w:iCs/>
                <w:szCs w:val="22"/>
              </w:rPr>
              <w:t>Three</w:t>
            </w:r>
            <w:r w:rsidR="004865D1" w:rsidRPr="00FD126B">
              <w:rPr>
                <w:b/>
                <w:bCs/>
                <w:i/>
                <w:iCs/>
                <w:szCs w:val="22"/>
              </w:rPr>
              <w:t xml:space="preserve">-month period ended </w:t>
            </w:r>
            <w:r>
              <w:rPr>
                <w:b/>
                <w:bCs/>
                <w:i/>
                <w:iCs/>
                <w:szCs w:val="22"/>
                <w:lang w:val="en-US"/>
              </w:rPr>
              <w:t>31 March</w:t>
            </w:r>
          </w:p>
        </w:tc>
        <w:tc>
          <w:tcPr>
            <w:tcW w:w="1350" w:type="dxa"/>
          </w:tcPr>
          <w:p w:rsidR="004865D1" w:rsidRPr="004865D1" w:rsidRDefault="008018BF" w:rsidP="004865D1">
            <w:pPr>
              <w:pStyle w:val="acctmergecolhdg"/>
              <w:spacing w:line="240" w:lineRule="atLeast"/>
              <w:rPr>
                <w:rFonts w:cs="Angsana New"/>
                <w:b w:val="0"/>
                <w:bCs/>
                <w:szCs w:val="28"/>
                <w:lang w:val="en-US" w:bidi="th-TH"/>
              </w:rPr>
            </w:pPr>
            <w:r>
              <w:rPr>
                <w:b w:val="0"/>
                <w:bCs/>
                <w:szCs w:val="22"/>
              </w:rPr>
              <w:t>2020</w:t>
            </w:r>
          </w:p>
        </w:tc>
        <w:tc>
          <w:tcPr>
            <w:tcW w:w="180" w:type="dxa"/>
          </w:tcPr>
          <w:p w:rsidR="004865D1" w:rsidRPr="00FD126B" w:rsidRDefault="004865D1" w:rsidP="004865D1">
            <w:pPr>
              <w:pStyle w:val="acctmergecolhdg"/>
              <w:spacing w:line="240" w:lineRule="atLeast"/>
              <w:rPr>
                <w:b w:val="0"/>
                <w:bCs/>
                <w:szCs w:val="22"/>
              </w:rPr>
            </w:pPr>
          </w:p>
        </w:tc>
        <w:tc>
          <w:tcPr>
            <w:tcW w:w="1339" w:type="dxa"/>
          </w:tcPr>
          <w:p w:rsidR="004865D1" w:rsidRPr="00FD126B" w:rsidRDefault="008018BF" w:rsidP="004865D1">
            <w:pPr>
              <w:pStyle w:val="acctmergecolhdg"/>
              <w:spacing w:line="240" w:lineRule="atLeast"/>
              <w:rPr>
                <w:b w:val="0"/>
                <w:bCs/>
                <w:szCs w:val="22"/>
              </w:rPr>
            </w:pPr>
            <w:r>
              <w:rPr>
                <w:b w:val="0"/>
                <w:bCs/>
                <w:szCs w:val="22"/>
              </w:rPr>
              <w:t>2019</w:t>
            </w:r>
          </w:p>
        </w:tc>
      </w:tr>
      <w:tr w:rsidR="004865D1" w:rsidRPr="00FD126B" w:rsidTr="00A70DFA">
        <w:trPr>
          <w:cantSplit/>
          <w:tblHeader/>
        </w:trPr>
        <w:tc>
          <w:tcPr>
            <w:tcW w:w="6311" w:type="dxa"/>
          </w:tcPr>
          <w:p w:rsidR="004865D1" w:rsidRPr="00FD126B" w:rsidRDefault="004865D1" w:rsidP="004865D1">
            <w:pPr>
              <w:rPr>
                <w:b/>
                <w:bCs/>
                <w:i/>
                <w:iCs/>
                <w:szCs w:val="22"/>
              </w:rPr>
            </w:pPr>
          </w:p>
        </w:tc>
        <w:tc>
          <w:tcPr>
            <w:tcW w:w="2869" w:type="dxa"/>
            <w:gridSpan w:val="3"/>
          </w:tcPr>
          <w:p w:rsidR="004865D1" w:rsidRPr="00FD126B" w:rsidRDefault="004865D1" w:rsidP="004865D1">
            <w:pPr>
              <w:jc w:val="center"/>
              <w:rPr>
                <w:i/>
                <w:iCs/>
                <w:szCs w:val="22"/>
              </w:rPr>
            </w:pPr>
            <w:r w:rsidRPr="00FD126B">
              <w:rPr>
                <w:i/>
                <w:iCs/>
                <w:szCs w:val="22"/>
              </w:rPr>
              <w:t xml:space="preserve">(in </w:t>
            </w:r>
            <w:r>
              <w:rPr>
                <w:i/>
                <w:iCs/>
                <w:szCs w:val="22"/>
              </w:rPr>
              <w:t>thousand</w:t>
            </w:r>
            <w:r w:rsidRPr="00FD126B">
              <w:rPr>
                <w:i/>
                <w:iCs/>
                <w:szCs w:val="22"/>
              </w:rPr>
              <w:t xml:space="preserve"> Baht)</w:t>
            </w:r>
          </w:p>
        </w:tc>
      </w:tr>
      <w:tr w:rsidR="008018BF" w:rsidRPr="00FD126B" w:rsidTr="008018BF">
        <w:trPr>
          <w:cantSplit/>
          <w:trHeight w:val="70"/>
        </w:trPr>
        <w:tc>
          <w:tcPr>
            <w:tcW w:w="6311" w:type="dxa"/>
          </w:tcPr>
          <w:p w:rsidR="008018BF" w:rsidRPr="00CB611E" w:rsidRDefault="00585407" w:rsidP="008018BF">
            <w:pPr>
              <w:rPr>
                <w:rFonts w:cs="Angsana New"/>
                <w:szCs w:val="28"/>
                <w:lang w:val="en-US" w:bidi="th-TH"/>
              </w:rPr>
            </w:pPr>
            <w:r w:rsidRPr="00FD126B">
              <w:rPr>
                <w:szCs w:val="22"/>
              </w:rPr>
              <w:t>At 1 January</w:t>
            </w:r>
          </w:p>
        </w:tc>
        <w:tc>
          <w:tcPr>
            <w:tcW w:w="1350" w:type="dxa"/>
          </w:tcPr>
          <w:p w:rsidR="008018BF" w:rsidRPr="005C2EB0" w:rsidRDefault="00585407" w:rsidP="00585407">
            <w:pPr>
              <w:pStyle w:val="acctfourfigures"/>
              <w:tabs>
                <w:tab w:val="clear" w:pos="765"/>
                <w:tab w:val="decimal" w:pos="1164"/>
              </w:tabs>
              <w:spacing w:line="240" w:lineRule="atLeast"/>
              <w:ind w:right="11"/>
              <w:rPr>
                <w:szCs w:val="22"/>
              </w:rPr>
            </w:pPr>
            <w:r w:rsidRPr="00585407">
              <w:rPr>
                <w:szCs w:val="22"/>
              </w:rPr>
              <w:t>6,817,375</w:t>
            </w:r>
          </w:p>
        </w:tc>
        <w:tc>
          <w:tcPr>
            <w:tcW w:w="180" w:type="dxa"/>
          </w:tcPr>
          <w:p w:rsidR="008018BF" w:rsidRPr="00FD126B" w:rsidRDefault="008018BF" w:rsidP="008018BF">
            <w:pPr>
              <w:pStyle w:val="acctfourfigures"/>
              <w:spacing w:line="240" w:lineRule="atLeast"/>
              <w:rPr>
                <w:szCs w:val="22"/>
              </w:rPr>
            </w:pPr>
          </w:p>
        </w:tc>
        <w:tc>
          <w:tcPr>
            <w:tcW w:w="1339" w:type="dxa"/>
          </w:tcPr>
          <w:p w:rsidR="008018BF" w:rsidRPr="005C2EB0" w:rsidRDefault="00585407" w:rsidP="00585407">
            <w:pPr>
              <w:pStyle w:val="acctfourfigures"/>
              <w:tabs>
                <w:tab w:val="clear" w:pos="765"/>
                <w:tab w:val="decimal" w:pos="1162"/>
              </w:tabs>
              <w:spacing w:line="240" w:lineRule="atLeast"/>
              <w:ind w:right="11"/>
              <w:rPr>
                <w:szCs w:val="22"/>
              </w:rPr>
            </w:pPr>
            <w:r>
              <w:rPr>
                <w:szCs w:val="22"/>
              </w:rPr>
              <w:t xml:space="preserve">   </w:t>
            </w:r>
            <w:r w:rsidRPr="005C2EB0">
              <w:rPr>
                <w:szCs w:val="22"/>
              </w:rPr>
              <w:t>6,017,375</w:t>
            </w:r>
          </w:p>
        </w:tc>
      </w:tr>
      <w:tr w:rsidR="008018BF" w:rsidRPr="00FD126B" w:rsidTr="00A70DFA">
        <w:trPr>
          <w:cantSplit/>
        </w:trPr>
        <w:tc>
          <w:tcPr>
            <w:tcW w:w="6311" w:type="dxa"/>
          </w:tcPr>
          <w:p w:rsidR="008018BF" w:rsidRPr="00FD126B" w:rsidRDefault="008018BF" w:rsidP="008018BF">
            <w:pPr>
              <w:rPr>
                <w:b/>
                <w:bCs/>
                <w:szCs w:val="22"/>
              </w:rPr>
            </w:pPr>
            <w:r w:rsidRPr="00FD126B">
              <w:rPr>
                <w:b/>
                <w:bCs/>
                <w:szCs w:val="22"/>
              </w:rPr>
              <w:t xml:space="preserve">At </w:t>
            </w:r>
            <w:r>
              <w:rPr>
                <w:b/>
                <w:bCs/>
                <w:szCs w:val="22"/>
              </w:rPr>
              <w:t>31 March</w:t>
            </w:r>
          </w:p>
        </w:tc>
        <w:tc>
          <w:tcPr>
            <w:tcW w:w="1350" w:type="dxa"/>
            <w:tcBorders>
              <w:top w:val="single" w:sz="4" w:space="0" w:color="auto"/>
              <w:bottom w:val="double" w:sz="4" w:space="0" w:color="auto"/>
            </w:tcBorders>
          </w:tcPr>
          <w:p w:rsidR="008018BF" w:rsidRPr="00BD503E" w:rsidRDefault="00585407" w:rsidP="00585407">
            <w:pPr>
              <w:pStyle w:val="acctfourfigures"/>
              <w:tabs>
                <w:tab w:val="clear" w:pos="765"/>
                <w:tab w:val="decimal" w:pos="1164"/>
              </w:tabs>
              <w:spacing w:line="240" w:lineRule="atLeast"/>
              <w:ind w:right="11"/>
              <w:rPr>
                <w:b/>
                <w:bCs/>
                <w:szCs w:val="22"/>
              </w:rPr>
            </w:pPr>
            <w:r w:rsidRPr="00585407">
              <w:rPr>
                <w:b/>
                <w:bCs/>
                <w:szCs w:val="22"/>
              </w:rPr>
              <w:t>6,817,375</w:t>
            </w:r>
          </w:p>
        </w:tc>
        <w:tc>
          <w:tcPr>
            <w:tcW w:w="180" w:type="dxa"/>
          </w:tcPr>
          <w:p w:rsidR="008018BF" w:rsidRPr="00FD126B" w:rsidRDefault="008018BF" w:rsidP="008018BF">
            <w:pPr>
              <w:pStyle w:val="acctfourfigures"/>
              <w:spacing w:line="240" w:lineRule="atLeast"/>
              <w:rPr>
                <w:b/>
                <w:bCs/>
                <w:szCs w:val="22"/>
              </w:rPr>
            </w:pPr>
          </w:p>
        </w:tc>
        <w:tc>
          <w:tcPr>
            <w:tcW w:w="1339" w:type="dxa"/>
            <w:tcBorders>
              <w:top w:val="single" w:sz="4" w:space="0" w:color="auto"/>
              <w:bottom w:val="double" w:sz="4" w:space="0" w:color="auto"/>
            </w:tcBorders>
          </w:tcPr>
          <w:p w:rsidR="008018BF" w:rsidRPr="00BD503E" w:rsidRDefault="008018BF" w:rsidP="00585407">
            <w:pPr>
              <w:pStyle w:val="acctfourfigures"/>
              <w:tabs>
                <w:tab w:val="clear" w:pos="765"/>
                <w:tab w:val="decimal" w:pos="1162"/>
              </w:tabs>
              <w:spacing w:line="240" w:lineRule="atLeast"/>
              <w:ind w:right="11"/>
              <w:rPr>
                <w:b/>
                <w:bCs/>
                <w:szCs w:val="22"/>
              </w:rPr>
            </w:pPr>
            <w:r w:rsidRPr="005C2EB0">
              <w:rPr>
                <w:b/>
                <w:bCs/>
                <w:szCs w:val="22"/>
              </w:rPr>
              <w:t>6,017,375</w:t>
            </w:r>
          </w:p>
        </w:tc>
      </w:tr>
    </w:tbl>
    <w:p w:rsidR="005636A2" w:rsidRDefault="005636A2" w:rsidP="004357B0">
      <w:pPr>
        <w:jc w:val="both"/>
        <w:rPr>
          <w:szCs w:val="22"/>
          <w:lang w:val="en-US"/>
        </w:rPr>
      </w:pPr>
    </w:p>
    <w:p w:rsidR="004865D1" w:rsidRDefault="004865D1" w:rsidP="004865D1">
      <w:pPr>
        <w:ind w:left="547" w:hanging="7"/>
        <w:jc w:val="both"/>
        <w:rPr>
          <w:szCs w:val="22"/>
        </w:rPr>
      </w:pPr>
      <w:r>
        <w:rPr>
          <w:szCs w:val="22"/>
        </w:rPr>
        <w:t xml:space="preserve">During the period ended </w:t>
      </w:r>
      <w:r w:rsidR="008018BF">
        <w:rPr>
          <w:szCs w:val="22"/>
        </w:rPr>
        <w:t>31 March</w:t>
      </w:r>
      <w:r>
        <w:rPr>
          <w:szCs w:val="22"/>
        </w:rPr>
        <w:t xml:space="preserve"> 20</w:t>
      </w:r>
      <w:r w:rsidR="008018BF">
        <w:rPr>
          <w:szCs w:val="22"/>
        </w:rPr>
        <w:t>20</w:t>
      </w:r>
      <w:r>
        <w:rPr>
          <w:szCs w:val="22"/>
        </w:rPr>
        <w:t xml:space="preserve"> and 201</w:t>
      </w:r>
      <w:r w:rsidR="008018BF">
        <w:rPr>
          <w:szCs w:val="22"/>
        </w:rPr>
        <w:t>9</w:t>
      </w:r>
      <w:r>
        <w:rPr>
          <w:szCs w:val="22"/>
        </w:rPr>
        <w:t>, there was no acquisitions or disposals of investments in subsidiaries.</w:t>
      </w:r>
    </w:p>
    <w:p w:rsidR="004357B0" w:rsidRDefault="004357B0" w:rsidP="004865D1">
      <w:pPr>
        <w:ind w:left="547" w:hanging="7"/>
        <w:jc w:val="both"/>
        <w:rPr>
          <w:szCs w:val="22"/>
        </w:rPr>
      </w:pPr>
    </w:p>
    <w:p w:rsidR="00381EF0" w:rsidRDefault="00381EF0" w:rsidP="00585407">
      <w:pPr>
        <w:jc w:val="both"/>
        <w:rPr>
          <w:szCs w:val="22"/>
        </w:rPr>
      </w:pPr>
    </w:p>
    <w:p w:rsidR="00BD503E" w:rsidRDefault="00BD503E" w:rsidP="004865D1">
      <w:pPr>
        <w:pStyle w:val="BodyText"/>
        <w:rPr>
          <w:lang w:val="en-US"/>
        </w:rPr>
        <w:sectPr w:rsidR="00BD503E" w:rsidSect="00D97F21">
          <w:pgSz w:w="11907" w:h="16840"/>
          <w:pgMar w:top="691" w:right="1152" w:bottom="576" w:left="1152" w:header="720" w:footer="720" w:gutter="0"/>
          <w:cols w:space="720"/>
          <w:docGrid w:linePitch="299"/>
        </w:sectPr>
      </w:pPr>
    </w:p>
    <w:p w:rsidR="00BD503E" w:rsidRPr="00791C3F" w:rsidRDefault="00BD503E" w:rsidP="00BD503E">
      <w:pPr>
        <w:pStyle w:val="block"/>
        <w:spacing w:after="0" w:line="240" w:lineRule="atLeast"/>
        <w:ind w:left="540"/>
        <w:jc w:val="both"/>
        <w:rPr>
          <w:szCs w:val="22"/>
          <w:lang w:val="en-US"/>
        </w:rPr>
      </w:pPr>
      <w:r w:rsidRPr="00A44738">
        <w:rPr>
          <w:szCs w:val="22"/>
        </w:rPr>
        <w:lastRenderedPageBreak/>
        <w:t xml:space="preserve">Investments in subsidiaries as at </w:t>
      </w:r>
      <w:r w:rsidR="003315F6" w:rsidRPr="00A44738">
        <w:rPr>
          <w:szCs w:val="22"/>
        </w:rPr>
        <w:t>31 March</w:t>
      </w:r>
      <w:r w:rsidRPr="00A44738">
        <w:rPr>
          <w:szCs w:val="22"/>
        </w:rPr>
        <w:t xml:space="preserve"> </w:t>
      </w:r>
      <w:r w:rsidR="003315F6" w:rsidRPr="00A44738">
        <w:rPr>
          <w:szCs w:val="22"/>
        </w:rPr>
        <w:t>2020</w:t>
      </w:r>
      <w:r w:rsidRPr="00A44738">
        <w:rPr>
          <w:szCs w:val="22"/>
        </w:rPr>
        <w:t xml:space="preserve"> and 31 December 201</w:t>
      </w:r>
      <w:r w:rsidR="003315F6" w:rsidRPr="00A44738">
        <w:rPr>
          <w:szCs w:val="22"/>
        </w:rPr>
        <w:t>9</w:t>
      </w:r>
      <w:r w:rsidRPr="00A44738">
        <w:rPr>
          <w:szCs w:val="22"/>
        </w:rPr>
        <w:t xml:space="preserve">, and dividend income from those investments </w:t>
      </w:r>
      <w:r w:rsidRPr="00A44738">
        <w:rPr>
          <w:szCs w:val="22"/>
          <w:lang w:val="en-US"/>
        </w:rPr>
        <w:t xml:space="preserve">for the </w:t>
      </w:r>
      <w:r w:rsidR="003315F6" w:rsidRPr="00A44738">
        <w:rPr>
          <w:szCs w:val="22"/>
          <w:lang w:val="en-US"/>
        </w:rPr>
        <w:t>three</w:t>
      </w:r>
      <w:r w:rsidRPr="00A44738">
        <w:rPr>
          <w:szCs w:val="22"/>
          <w:lang w:val="en-US"/>
        </w:rPr>
        <w:t xml:space="preserve">-month period ended </w:t>
      </w:r>
      <w:r w:rsidRPr="00A44738">
        <w:rPr>
          <w:szCs w:val="22"/>
          <w:lang w:val="en-US"/>
        </w:rPr>
        <w:br/>
      </w:r>
      <w:r w:rsidR="003315F6" w:rsidRPr="00A44738">
        <w:rPr>
          <w:szCs w:val="22"/>
          <w:lang w:val="en-US"/>
        </w:rPr>
        <w:t>31 March</w:t>
      </w:r>
      <w:r w:rsidR="00381EF0" w:rsidRPr="00A44738">
        <w:rPr>
          <w:szCs w:val="22"/>
          <w:lang w:val="en-US"/>
        </w:rPr>
        <w:t xml:space="preserve"> </w:t>
      </w:r>
      <w:r w:rsidRPr="00A44738">
        <w:rPr>
          <w:szCs w:val="22"/>
          <w:lang w:val="en-US"/>
        </w:rPr>
        <w:t>were as follows:</w:t>
      </w:r>
    </w:p>
    <w:p w:rsidR="00BD503E" w:rsidRDefault="00BD503E" w:rsidP="00BD503E">
      <w:pPr>
        <w:pStyle w:val="block"/>
        <w:spacing w:after="0" w:line="240" w:lineRule="atLeast"/>
        <w:ind w:left="540"/>
        <w:jc w:val="both"/>
        <w:rPr>
          <w:szCs w:val="22"/>
          <w:lang w:val="en-US"/>
        </w:rPr>
      </w:pPr>
    </w:p>
    <w:tbl>
      <w:tblPr>
        <w:tblW w:w="14597" w:type="dxa"/>
        <w:tblInd w:w="459" w:type="dxa"/>
        <w:tblBorders>
          <w:top w:val="single" w:sz="4" w:space="0" w:color="auto"/>
        </w:tblBorders>
        <w:tblLayout w:type="fixed"/>
        <w:tblCellMar>
          <w:left w:w="79" w:type="dxa"/>
          <w:right w:w="79" w:type="dxa"/>
        </w:tblCellMar>
        <w:tblLook w:val="0000" w:firstRow="0" w:lastRow="0" w:firstColumn="0" w:lastColumn="0" w:noHBand="0" w:noVBand="0"/>
      </w:tblPr>
      <w:tblGrid>
        <w:gridCol w:w="2801"/>
        <w:gridCol w:w="3040"/>
        <w:gridCol w:w="200"/>
        <w:gridCol w:w="900"/>
        <w:gridCol w:w="180"/>
        <w:gridCol w:w="990"/>
        <w:gridCol w:w="1017"/>
        <w:gridCol w:w="180"/>
        <w:gridCol w:w="963"/>
        <w:gridCol w:w="180"/>
        <w:gridCol w:w="911"/>
        <w:gridCol w:w="180"/>
        <w:gridCol w:w="949"/>
        <w:gridCol w:w="180"/>
        <w:gridCol w:w="846"/>
        <w:gridCol w:w="180"/>
        <w:gridCol w:w="900"/>
      </w:tblGrid>
      <w:tr w:rsidR="00BD503E" w:rsidRPr="003315F6" w:rsidTr="0009597B">
        <w:trPr>
          <w:cantSplit/>
        </w:trPr>
        <w:tc>
          <w:tcPr>
            <w:tcW w:w="2801" w:type="dxa"/>
            <w:tcBorders>
              <w:top w:val="nil"/>
            </w:tcBorders>
          </w:tcPr>
          <w:p w:rsidR="00BD503E" w:rsidRPr="003315F6" w:rsidRDefault="00BD503E" w:rsidP="003315F6">
            <w:pPr>
              <w:spacing w:line="240" w:lineRule="atLeast"/>
              <w:jc w:val="center"/>
              <w:rPr>
                <w:sz w:val="20"/>
              </w:rPr>
            </w:pPr>
          </w:p>
        </w:tc>
        <w:tc>
          <w:tcPr>
            <w:tcW w:w="3040" w:type="dxa"/>
            <w:tcBorders>
              <w:top w:val="nil"/>
            </w:tcBorders>
          </w:tcPr>
          <w:p w:rsidR="00BD503E" w:rsidRPr="003315F6" w:rsidRDefault="00BD503E" w:rsidP="003315F6">
            <w:pPr>
              <w:spacing w:line="240" w:lineRule="atLeast"/>
              <w:jc w:val="center"/>
              <w:rPr>
                <w:sz w:val="20"/>
              </w:rPr>
            </w:pPr>
          </w:p>
        </w:tc>
        <w:tc>
          <w:tcPr>
            <w:tcW w:w="200" w:type="dxa"/>
            <w:tcBorders>
              <w:top w:val="nil"/>
            </w:tcBorders>
          </w:tcPr>
          <w:p w:rsidR="00BD503E" w:rsidRPr="003315F6" w:rsidRDefault="00BD503E" w:rsidP="003315F6">
            <w:pPr>
              <w:spacing w:line="240" w:lineRule="atLeast"/>
              <w:jc w:val="center"/>
              <w:rPr>
                <w:sz w:val="20"/>
              </w:rPr>
            </w:pPr>
          </w:p>
        </w:tc>
        <w:tc>
          <w:tcPr>
            <w:tcW w:w="8556" w:type="dxa"/>
            <w:gridSpan w:val="14"/>
            <w:tcBorders>
              <w:top w:val="nil"/>
            </w:tcBorders>
          </w:tcPr>
          <w:p w:rsidR="00BD503E" w:rsidRPr="003315F6" w:rsidRDefault="00BD503E" w:rsidP="003315F6">
            <w:pPr>
              <w:pStyle w:val="acctmergecolhdg"/>
              <w:spacing w:line="240" w:lineRule="atLeast"/>
              <w:rPr>
                <w:sz w:val="20"/>
                <w:lang w:val="en-US"/>
              </w:rPr>
            </w:pPr>
            <w:r w:rsidRPr="003315F6">
              <w:rPr>
                <w:b w:val="0"/>
                <w:bCs/>
                <w:sz w:val="20"/>
                <w:rtl/>
                <w:cs/>
              </w:rPr>
              <w:t>Separate financial</w:t>
            </w:r>
            <w:r w:rsidRPr="003315F6">
              <w:rPr>
                <w:b w:val="0"/>
                <w:bCs/>
                <w:sz w:val="20"/>
              </w:rPr>
              <w:t xml:space="preserve"> </w:t>
            </w:r>
            <w:r w:rsidRPr="003315F6">
              <w:rPr>
                <w:b w:val="0"/>
                <w:bCs/>
                <w:sz w:val="20"/>
                <w:rtl/>
                <w:cs/>
              </w:rPr>
              <w:t>statements</w:t>
            </w:r>
          </w:p>
        </w:tc>
      </w:tr>
      <w:tr w:rsidR="00BD503E" w:rsidRPr="003315F6" w:rsidTr="0009597B">
        <w:trPr>
          <w:cantSplit/>
        </w:trPr>
        <w:tc>
          <w:tcPr>
            <w:tcW w:w="2801" w:type="dxa"/>
          </w:tcPr>
          <w:p w:rsidR="00BD503E" w:rsidRPr="003315F6" w:rsidRDefault="00BD503E" w:rsidP="003315F6">
            <w:pPr>
              <w:spacing w:line="240" w:lineRule="atLeast"/>
              <w:jc w:val="center"/>
              <w:rPr>
                <w:sz w:val="20"/>
              </w:rPr>
            </w:pPr>
          </w:p>
        </w:tc>
        <w:tc>
          <w:tcPr>
            <w:tcW w:w="3040" w:type="dxa"/>
          </w:tcPr>
          <w:p w:rsidR="00BD503E" w:rsidRPr="003315F6" w:rsidRDefault="00BD503E" w:rsidP="003315F6">
            <w:pPr>
              <w:pStyle w:val="acctmergecolhdg"/>
              <w:spacing w:line="240" w:lineRule="atLeast"/>
              <w:ind w:left="-79" w:right="-79"/>
              <w:rPr>
                <w:b w:val="0"/>
                <w:sz w:val="20"/>
                <w:lang w:val="en-US" w:bidi="th-TH"/>
              </w:rPr>
            </w:pPr>
          </w:p>
          <w:p w:rsidR="00BD503E" w:rsidRPr="003315F6" w:rsidRDefault="00BD503E" w:rsidP="003315F6">
            <w:pPr>
              <w:pStyle w:val="acctmergecolhdg"/>
              <w:spacing w:line="240" w:lineRule="atLeast"/>
              <w:ind w:left="-79" w:right="-79"/>
              <w:rPr>
                <w:b w:val="0"/>
                <w:sz w:val="20"/>
                <w:lang w:val="en-US" w:bidi="th-TH"/>
              </w:rPr>
            </w:pPr>
          </w:p>
          <w:p w:rsidR="00BD503E" w:rsidRPr="003315F6" w:rsidRDefault="00BD503E" w:rsidP="003315F6">
            <w:pPr>
              <w:pStyle w:val="acctmergecolhdg"/>
              <w:spacing w:line="240" w:lineRule="atLeast"/>
              <w:ind w:left="-79" w:right="-79"/>
              <w:rPr>
                <w:sz w:val="20"/>
              </w:rPr>
            </w:pPr>
            <w:r w:rsidRPr="003315F6">
              <w:rPr>
                <w:b w:val="0"/>
                <w:sz w:val="20"/>
                <w:lang w:val="en-US" w:bidi="th-TH"/>
              </w:rPr>
              <w:t>Type of business</w:t>
            </w:r>
          </w:p>
        </w:tc>
        <w:tc>
          <w:tcPr>
            <w:tcW w:w="200" w:type="dxa"/>
          </w:tcPr>
          <w:p w:rsidR="00BD503E" w:rsidRPr="003315F6" w:rsidRDefault="00BD503E" w:rsidP="003315F6">
            <w:pPr>
              <w:pStyle w:val="acctmergecolhdg"/>
              <w:spacing w:line="240" w:lineRule="atLeast"/>
              <w:ind w:left="-79" w:right="-79"/>
              <w:rPr>
                <w:sz w:val="20"/>
              </w:rPr>
            </w:pPr>
          </w:p>
        </w:tc>
        <w:tc>
          <w:tcPr>
            <w:tcW w:w="2070" w:type="dxa"/>
            <w:gridSpan w:val="3"/>
          </w:tcPr>
          <w:p w:rsidR="00BD503E" w:rsidRPr="003315F6" w:rsidRDefault="00BD503E" w:rsidP="003315F6">
            <w:pPr>
              <w:pStyle w:val="acctmergecolhdg"/>
              <w:spacing w:line="240" w:lineRule="atLeast"/>
              <w:ind w:left="-79" w:right="-79"/>
              <w:rPr>
                <w:b w:val="0"/>
                <w:sz w:val="20"/>
                <w:lang w:val="en-US" w:bidi="th-TH"/>
              </w:rPr>
            </w:pPr>
          </w:p>
          <w:p w:rsidR="00BD503E" w:rsidRPr="003315F6" w:rsidRDefault="00BD503E" w:rsidP="003315F6">
            <w:pPr>
              <w:pStyle w:val="acctmergecolhdg"/>
              <w:spacing w:line="240" w:lineRule="atLeast"/>
              <w:ind w:left="-79" w:right="-79"/>
              <w:rPr>
                <w:b w:val="0"/>
                <w:sz w:val="20"/>
                <w:lang w:val="en-US" w:bidi="th-TH"/>
              </w:rPr>
            </w:pPr>
          </w:p>
          <w:p w:rsidR="00BD503E" w:rsidRPr="003315F6" w:rsidRDefault="00BD503E" w:rsidP="003315F6">
            <w:pPr>
              <w:pStyle w:val="acctmergecolhdg"/>
              <w:spacing w:line="240" w:lineRule="atLeast"/>
              <w:ind w:left="-79" w:right="-79"/>
              <w:rPr>
                <w:b w:val="0"/>
                <w:bCs/>
                <w:sz w:val="20"/>
              </w:rPr>
            </w:pPr>
            <w:r w:rsidRPr="003315F6">
              <w:rPr>
                <w:b w:val="0"/>
                <w:sz w:val="20"/>
                <w:lang w:val="en-US" w:bidi="th-TH"/>
              </w:rPr>
              <w:t>Ownership interest</w:t>
            </w:r>
          </w:p>
        </w:tc>
        <w:tc>
          <w:tcPr>
            <w:tcW w:w="2160" w:type="dxa"/>
            <w:gridSpan w:val="3"/>
          </w:tcPr>
          <w:p w:rsidR="00BD503E" w:rsidRPr="003315F6" w:rsidRDefault="00BD503E" w:rsidP="003315F6">
            <w:pPr>
              <w:pStyle w:val="acctmergecolhdg"/>
              <w:spacing w:line="240" w:lineRule="atLeast"/>
              <w:rPr>
                <w:b w:val="0"/>
                <w:sz w:val="20"/>
                <w:lang w:val="en-US" w:bidi="th-TH"/>
              </w:rPr>
            </w:pPr>
          </w:p>
          <w:p w:rsidR="00BD503E" w:rsidRPr="003315F6" w:rsidRDefault="00BD503E" w:rsidP="003315F6">
            <w:pPr>
              <w:pStyle w:val="acctmergecolhdg"/>
              <w:spacing w:line="240" w:lineRule="atLeast"/>
              <w:rPr>
                <w:b w:val="0"/>
                <w:sz w:val="20"/>
                <w:lang w:val="en-US" w:bidi="th-TH"/>
              </w:rPr>
            </w:pPr>
          </w:p>
          <w:p w:rsidR="00BD503E" w:rsidRPr="003315F6" w:rsidRDefault="00BD503E" w:rsidP="003315F6">
            <w:pPr>
              <w:pStyle w:val="acctmergecolhdg"/>
              <w:spacing w:line="240" w:lineRule="atLeast"/>
              <w:rPr>
                <w:b w:val="0"/>
                <w:bCs/>
                <w:sz w:val="20"/>
              </w:rPr>
            </w:pPr>
            <w:r w:rsidRPr="003315F6">
              <w:rPr>
                <w:b w:val="0"/>
                <w:sz w:val="20"/>
                <w:lang w:val="en-US" w:bidi="th-TH"/>
              </w:rPr>
              <w:t>Paid-up capital</w:t>
            </w:r>
          </w:p>
        </w:tc>
        <w:tc>
          <w:tcPr>
            <w:tcW w:w="180" w:type="dxa"/>
          </w:tcPr>
          <w:p w:rsidR="00BD503E" w:rsidRPr="003315F6" w:rsidRDefault="00BD503E" w:rsidP="003315F6">
            <w:pPr>
              <w:pStyle w:val="acctmergecolhdg"/>
              <w:spacing w:line="240" w:lineRule="atLeast"/>
              <w:rPr>
                <w:b w:val="0"/>
                <w:bCs/>
                <w:sz w:val="20"/>
              </w:rPr>
            </w:pPr>
          </w:p>
        </w:tc>
        <w:tc>
          <w:tcPr>
            <w:tcW w:w="2040" w:type="dxa"/>
            <w:gridSpan w:val="3"/>
          </w:tcPr>
          <w:p w:rsidR="00BD503E" w:rsidRPr="003315F6" w:rsidRDefault="00BD503E" w:rsidP="003315F6">
            <w:pPr>
              <w:pStyle w:val="acctmergecolhdg"/>
              <w:spacing w:line="240" w:lineRule="atLeast"/>
              <w:rPr>
                <w:b w:val="0"/>
                <w:sz w:val="20"/>
                <w:lang w:val="en-US" w:bidi="th-TH"/>
              </w:rPr>
            </w:pPr>
          </w:p>
          <w:p w:rsidR="00BD503E" w:rsidRPr="003315F6" w:rsidRDefault="00BD503E" w:rsidP="003315F6">
            <w:pPr>
              <w:pStyle w:val="acctmergecolhdg"/>
              <w:spacing w:line="240" w:lineRule="atLeast"/>
              <w:rPr>
                <w:b w:val="0"/>
                <w:sz w:val="20"/>
                <w:lang w:val="en-US" w:bidi="th-TH"/>
              </w:rPr>
            </w:pPr>
          </w:p>
          <w:p w:rsidR="00BD503E" w:rsidRPr="003315F6" w:rsidRDefault="00BD503E" w:rsidP="003315F6">
            <w:pPr>
              <w:pStyle w:val="acctmergecolhdg"/>
              <w:spacing w:line="240" w:lineRule="atLeast"/>
              <w:rPr>
                <w:b w:val="0"/>
                <w:bCs/>
                <w:sz w:val="20"/>
              </w:rPr>
            </w:pPr>
            <w:r w:rsidRPr="003315F6">
              <w:rPr>
                <w:b w:val="0"/>
                <w:sz w:val="20"/>
                <w:lang w:val="en-US" w:bidi="th-TH"/>
              </w:rPr>
              <w:t>Cost method</w:t>
            </w:r>
          </w:p>
        </w:tc>
        <w:tc>
          <w:tcPr>
            <w:tcW w:w="180" w:type="dxa"/>
          </w:tcPr>
          <w:p w:rsidR="00BD503E" w:rsidRPr="003315F6" w:rsidRDefault="00BD503E" w:rsidP="003315F6">
            <w:pPr>
              <w:pStyle w:val="acctmergecolhdg"/>
              <w:spacing w:line="240" w:lineRule="atLeast"/>
              <w:rPr>
                <w:b w:val="0"/>
                <w:bCs/>
                <w:sz w:val="20"/>
              </w:rPr>
            </w:pPr>
          </w:p>
        </w:tc>
        <w:tc>
          <w:tcPr>
            <w:tcW w:w="1926" w:type="dxa"/>
            <w:gridSpan w:val="3"/>
          </w:tcPr>
          <w:p w:rsidR="00BD503E" w:rsidRPr="003315F6" w:rsidRDefault="00BD503E" w:rsidP="003315F6">
            <w:pPr>
              <w:pStyle w:val="acctmergecolhdg"/>
              <w:spacing w:line="240" w:lineRule="atLeast"/>
              <w:rPr>
                <w:b w:val="0"/>
                <w:bCs/>
                <w:sz w:val="20"/>
              </w:rPr>
            </w:pPr>
            <w:r w:rsidRPr="003315F6">
              <w:rPr>
                <w:b w:val="0"/>
                <w:bCs/>
                <w:sz w:val="20"/>
              </w:rPr>
              <w:t xml:space="preserve">Dividend income for the </w:t>
            </w:r>
            <w:r w:rsidR="003315F6" w:rsidRPr="003315F6">
              <w:rPr>
                <w:b w:val="0"/>
                <w:bCs/>
                <w:sz w:val="20"/>
              </w:rPr>
              <w:t>three</w:t>
            </w:r>
            <w:r w:rsidRPr="003315F6">
              <w:rPr>
                <w:b w:val="0"/>
                <w:bCs/>
                <w:sz w:val="20"/>
              </w:rPr>
              <w:t>-month period ended</w:t>
            </w:r>
          </w:p>
        </w:tc>
      </w:tr>
      <w:tr w:rsidR="003315F6" w:rsidRPr="003315F6" w:rsidTr="0009597B">
        <w:trPr>
          <w:cantSplit/>
          <w:trHeight w:val="200"/>
        </w:trPr>
        <w:tc>
          <w:tcPr>
            <w:tcW w:w="2801" w:type="dxa"/>
          </w:tcPr>
          <w:p w:rsidR="003315F6" w:rsidRPr="003315F6" w:rsidRDefault="003315F6" w:rsidP="003315F6">
            <w:pPr>
              <w:pStyle w:val="acctfourfigures"/>
              <w:spacing w:line="240" w:lineRule="atLeast"/>
              <w:jc w:val="center"/>
              <w:rPr>
                <w:sz w:val="20"/>
              </w:rPr>
            </w:pPr>
          </w:p>
        </w:tc>
        <w:tc>
          <w:tcPr>
            <w:tcW w:w="3040" w:type="dxa"/>
          </w:tcPr>
          <w:p w:rsidR="003315F6" w:rsidRPr="003315F6" w:rsidRDefault="003315F6" w:rsidP="003315F6">
            <w:pPr>
              <w:pStyle w:val="acctfourfigures"/>
              <w:tabs>
                <w:tab w:val="clear" w:pos="765"/>
              </w:tabs>
              <w:spacing w:line="240" w:lineRule="atLeast"/>
              <w:jc w:val="center"/>
              <w:rPr>
                <w:sz w:val="20"/>
              </w:rPr>
            </w:pPr>
          </w:p>
        </w:tc>
        <w:tc>
          <w:tcPr>
            <w:tcW w:w="200" w:type="dxa"/>
          </w:tcPr>
          <w:p w:rsidR="003315F6" w:rsidRPr="003315F6" w:rsidRDefault="003315F6" w:rsidP="003315F6">
            <w:pPr>
              <w:pStyle w:val="acctfourfigures"/>
              <w:tabs>
                <w:tab w:val="clear" w:pos="765"/>
              </w:tabs>
              <w:spacing w:line="240" w:lineRule="atLeast"/>
              <w:jc w:val="center"/>
              <w:rPr>
                <w:sz w:val="20"/>
              </w:rPr>
            </w:pPr>
          </w:p>
        </w:tc>
        <w:tc>
          <w:tcPr>
            <w:tcW w:w="900"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017"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911"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846"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31</w:t>
            </w:r>
          </w:p>
        </w:tc>
      </w:tr>
      <w:tr w:rsidR="003315F6" w:rsidRPr="003315F6" w:rsidTr="0009597B">
        <w:trPr>
          <w:cantSplit/>
        </w:trPr>
        <w:tc>
          <w:tcPr>
            <w:tcW w:w="2801" w:type="dxa"/>
          </w:tcPr>
          <w:p w:rsidR="003315F6" w:rsidRPr="003315F6" w:rsidRDefault="003315F6" w:rsidP="003315F6">
            <w:pPr>
              <w:pStyle w:val="acctfourfigures"/>
              <w:spacing w:line="240" w:lineRule="atLeast"/>
              <w:jc w:val="center"/>
              <w:rPr>
                <w:sz w:val="20"/>
              </w:rPr>
            </w:pPr>
          </w:p>
        </w:tc>
        <w:tc>
          <w:tcPr>
            <w:tcW w:w="3040" w:type="dxa"/>
          </w:tcPr>
          <w:p w:rsidR="003315F6" w:rsidRPr="003315F6" w:rsidRDefault="003315F6" w:rsidP="003315F6">
            <w:pPr>
              <w:pStyle w:val="acctfourfigures"/>
              <w:tabs>
                <w:tab w:val="clear" w:pos="765"/>
              </w:tabs>
              <w:spacing w:line="240" w:lineRule="atLeast"/>
              <w:jc w:val="center"/>
              <w:rPr>
                <w:sz w:val="20"/>
              </w:rPr>
            </w:pPr>
          </w:p>
        </w:tc>
        <w:tc>
          <w:tcPr>
            <w:tcW w:w="200" w:type="dxa"/>
          </w:tcPr>
          <w:p w:rsidR="003315F6" w:rsidRPr="003315F6" w:rsidRDefault="003315F6" w:rsidP="003315F6">
            <w:pPr>
              <w:pStyle w:val="acctfourfigures"/>
              <w:tabs>
                <w:tab w:val="clear" w:pos="765"/>
              </w:tabs>
              <w:spacing w:line="240" w:lineRule="atLeast"/>
              <w:jc w:val="center"/>
              <w:rPr>
                <w:sz w:val="20"/>
              </w:rPr>
            </w:pPr>
          </w:p>
        </w:tc>
        <w:tc>
          <w:tcPr>
            <w:tcW w:w="900" w:type="dxa"/>
          </w:tcPr>
          <w:p w:rsidR="003315F6" w:rsidRPr="003315F6" w:rsidRDefault="003315F6" w:rsidP="003315F6">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March</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017" w:type="dxa"/>
          </w:tcPr>
          <w:p w:rsidR="003315F6" w:rsidRPr="003315F6" w:rsidRDefault="003315F6" w:rsidP="003315F6">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March</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911" w:type="dxa"/>
          </w:tcPr>
          <w:p w:rsidR="003315F6" w:rsidRPr="003315F6" w:rsidRDefault="003315F6" w:rsidP="003315F6">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March</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December</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846"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March</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March</w:t>
            </w:r>
          </w:p>
        </w:tc>
      </w:tr>
      <w:tr w:rsidR="003315F6" w:rsidRPr="003315F6" w:rsidTr="0009597B">
        <w:trPr>
          <w:cantSplit/>
        </w:trPr>
        <w:tc>
          <w:tcPr>
            <w:tcW w:w="2801" w:type="dxa"/>
          </w:tcPr>
          <w:p w:rsidR="003315F6" w:rsidRPr="003315F6" w:rsidRDefault="003315F6" w:rsidP="003315F6">
            <w:pPr>
              <w:pStyle w:val="acctfourfigures"/>
              <w:spacing w:line="240" w:lineRule="atLeast"/>
              <w:jc w:val="center"/>
              <w:rPr>
                <w:sz w:val="20"/>
              </w:rPr>
            </w:pPr>
          </w:p>
        </w:tc>
        <w:tc>
          <w:tcPr>
            <w:tcW w:w="3040" w:type="dxa"/>
          </w:tcPr>
          <w:p w:rsidR="003315F6" w:rsidRPr="003315F6" w:rsidRDefault="003315F6" w:rsidP="003315F6">
            <w:pPr>
              <w:pStyle w:val="acctfourfigures"/>
              <w:tabs>
                <w:tab w:val="clear" w:pos="765"/>
              </w:tabs>
              <w:spacing w:line="240" w:lineRule="atLeast"/>
              <w:jc w:val="center"/>
              <w:rPr>
                <w:sz w:val="20"/>
              </w:rPr>
            </w:pPr>
          </w:p>
        </w:tc>
        <w:tc>
          <w:tcPr>
            <w:tcW w:w="200" w:type="dxa"/>
          </w:tcPr>
          <w:p w:rsidR="003315F6" w:rsidRPr="003315F6" w:rsidRDefault="003315F6" w:rsidP="003315F6">
            <w:pPr>
              <w:pStyle w:val="acctfourfigures"/>
              <w:tabs>
                <w:tab w:val="clear" w:pos="765"/>
              </w:tabs>
              <w:spacing w:line="240" w:lineRule="atLeast"/>
              <w:jc w:val="center"/>
              <w:rPr>
                <w:sz w:val="20"/>
              </w:rPr>
            </w:pPr>
          </w:p>
        </w:tc>
        <w:tc>
          <w:tcPr>
            <w:tcW w:w="900"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017"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911"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c>
          <w:tcPr>
            <w:tcW w:w="180" w:type="dxa"/>
          </w:tcPr>
          <w:p w:rsidR="003315F6" w:rsidRPr="003315F6" w:rsidRDefault="003315F6" w:rsidP="003315F6">
            <w:pPr>
              <w:pStyle w:val="acctfourfigures"/>
              <w:tabs>
                <w:tab w:val="clear" w:pos="765"/>
              </w:tabs>
              <w:spacing w:line="240" w:lineRule="atLeast"/>
              <w:ind w:left="-108" w:right="-79"/>
              <w:jc w:val="center"/>
              <w:rPr>
                <w:sz w:val="20"/>
              </w:rPr>
            </w:pPr>
          </w:p>
        </w:tc>
        <w:tc>
          <w:tcPr>
            <w:tcW w:w="846" w:type="dxa"/>
          </w:tcPr>
          <w:p w:rsidR="003315F6" w:rsidRPr="003315F6" w:rsidRDefault="003315F6" w:rsidP="003315F6">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2020</w:t>
            </w:r>
          </w:p>
        </w:tc>
        <w:tc>
          <w:tcPr>
            <w:tcW w:w="18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3315F6" w:rsidRPr="003315F6" w:rsidRDefault="003315F6" w:rsidP="003315F6">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315F6">
              <w:rPr>
                <w:rFonts w:ascii="Times New Roman" w:hAnsi="Times New Roman" w:cs="Times New Roman"/>
                <w:sz w:val="20"/>
                <w:szCs w:val="20"/>
                <w:lang w:val="en-US"/>
              </w:rPr>
              <w:t>2019</w:t>
            </w:r>
          </w:p>
        </w:tc>
      </w:tr>
      <w:tr w:rsidR="00BD503E" w:rsidRPr="003315F6" w:rsidTr="0009597B">
        <w:trPr>
          <w:cantSplit/>
        </w:trPr>
        <w:tc>
          <w:tcPr>
            <w:tcW w:w="2801" w:type="dxa"/>
          </w:tcPr>
          <w:p w:rsidR="00BD503E" w:rsidRPr="003315F6" w:rsidRDefault="00BD503E" w:rsidP="003315F6">
            <w:pPr>
              <w:spacing w:line="240" w:lineRule="atLeast"/>
              <w:jc w:val="center"/>
              <w:rPr>
                <w:i/>
                <w:iCs/>
                <w:sz w:val="20"/>
              </w:rPr>
            </w:pPr>
          </w:p>
        </w:tc>
        <w:tc>
          <w:tcPr>
            <w:tcW w:w="3040" w:type="dxa"/>
          </w:tcPr>
          <w:p w:rsidR="00BD503E" w:rsidRPr="003315F6" w:rsidRDefault="00BD503E" w:rsidP="003315F6">
            <w:pPr>
              <w:spacing w:line="240" w:lineRule="atLeast"/>
              <w:jc w:val="center"/>
              <w:rPr>
                <w:i/>
                <w:iCs/>
                <w:sz w:val="20"/>
              </w:rPr>
            </w:pPr>
          </w:p>
        </w:tc>
        <w:tc>
          <w:tcPr>
            <w:tcW w:w="200" w:type="dxa"/>
          </w:tcPr>
          <w:p w:rsidR="00BD503E" w:rsidRPr="003315F6" w:rsidRDefault="00BD503E" w:rsidP="003315F6">
            <w:pPr>
              <w:spacing w:line="240" w:lineRule="atLeast"/>
              <w:jc w:val="center"/>
              <w:rPr>
                <w:i/>
                <w:iCs/>
                <w:sz w:val="20"/>
              </w:rPr>
            </w:pPr>
          </w:p>
        </w:tc>
        <w:tc>
          <w:tcPr>
            <w:tcW w:w="2070" w:type="dxa"/>
            <w:gridSpan w:val="3"/>
          </w:tcPr>
          <w:p w:rsidR="00BD503E" w:rsidRPr="003315F6" w:rsidRDefault="00BD503E" w:rsidP="003315F6">
            <w:pPr>
              <w:pStyle w:val="acctfourfigures"/>
              <w:tabs>
                <w:tab w:val="clear" w:pos="765"/>
              </w:tabs>
              <w:spacing w:line="240" w:lineRule="atLeast"/>
              <w:ind w:left="-79" w:right="-79"/>
              <w:jc w:val="center"/>
              <w:rPr>
                <w:i/>
                <w:iCs/>
                <w:sz w:val="20"/>
              </w:rPr>
            </w:pPr>
            <w:r w:rsidRPr="003315F6">
              <w:rPr>
                <w:i/>
                <w:iCs/>
                <w:sz w:val="20"/>
              </w:rPr>
              <w:t>(%)</w:t>
            </w:r>
          </w:p>
        </w:tc>
        <w:tc>
          <w:tcPr>
            <w:tcW w:w="6486" w:type="dxa"/>
            <w:gridSpan w:val="11"/>
          </w:tcPr>
          <w:p w:rsidR="00BD503E" w:rsidRPr="003315F6" w:rsidRDefault="00BD503E" w:rsidP="003315F6">
            <w:pPr>
              <w:pStyle w:val="acctfourfigures"/>
              <w:tabs>
                <w:tab w:val="clear" w:pos="765"/>
              </w:tabs>
              <w:spacing w:line="240" w:lineRule="atLeast"/>
              <w:jc w:val="center"/>
              <w:rPr>
                <w:i/>
                <w:iCs/>
                <w:sz w:val="20"/>
              </w:rPr>
            </w:pPr>
            <w:r w:rsidRPr="003315F6">
              <w:rPr>
                <w:i/>
                <w:iCs/>
                <w:sz w:val="20"/>
              </w:rPr>
              <w:t xml:space="preserve">(in </w:t>
            </w:r>
            <w:r w:rsidR="003955F8" w:rsidRPr="003315F6">
              <w:rPr>
                <w:i/>
                <w:iCs/>
                <w:sz w:val="20"/>
              </w:rPr>
              <w:t>thousand</w:t>
            </w:r>
            <w:r w:rsidRPr="003315F6">
              <w:rPr>
                <w:i/>
                <w:iCs/>
                <w:sz w:val="20"/>
              </w:rPr>
              <w:t xml:space="preserve"> Baht)</w:t>
            </w:r>
          </w:p>
        </w:tc>
      </w:tr>
      <w:tr w:rsidR="00BD503E" w:rsidRPr="003315F6" w:rsidTr="0009597B">
        <w:trPr>
          <w:cantSplit/>
        </w:trPr>
        <w:tc>
          <w:tcPr>
            <w:tcW w:w="2801" w:type="dxa"/>
          </w:tcPr>
          <w:p w:rsidR="00BD503E" w:rsidRPr="003315F6" w:rsidRDefault="00BD503E" w:rsidP="003315F6">
            <w:pPr>
              <w:tabs>
                <w:tab w:val="left" w:pos="540"/>
              </w:tabs>
              <w:spacing w:line="240" w:lineRule="atLeast"/>
              <w:rPr>
                <w:b/>
                <w:bCs/>
                <w:i/>
                <w:iCs/>
                <w:sz w:val="20"/>
              </w:rPr>
            </w:pPr>
            <w:r w:rsidRPr="003315F6">
              <w:rPr>
                <w:b/>
                <w:bCs/>
                <w:i/>
                <w:iCs/>
                <w:sz w:val="20"/>
              </w:rPr>
              <w:t>Subsidiaries</w:t>
            </w:r>
          </w:p>
        </w:tc>
        <w:tc>
          <w:tcPr>
            <w:tcW w:w="3040" w:type="dxa"/>
          </w:tcPr>
          <w:p w:rsidR="00BD503E" w:rsidRPr="003315F6" w:rsidRDefault="00BD503E" w:rsidP="003315F6">
            <w:pPr>
              <w:tabs>
                <w:tab w:val="left" w:pos="540"/>
              </w:tabs>
              <w:spacing w:line="240" w:lineRule="atLeast"/>
              <w:rPr>
                <w:b/>
                <w:bCs/>
                <w:i/>
                <w:iCs/>
                <w:sz w:val="20"/>
              </w:rPr>
            </w:pPr>
          </w:p>
        </w:tc>
        <w:tc>
          <w:tcPr>
            <w:tcW w:w="200" w:type="dxa"/>
          </w:tcPr>
          <w:p w:rsidR="00BD503E" w:rsidRPr="003315F6" w:rsidRDefault="00BD503E" w:rsidP="003315F6">
            <w:pPr>
              <w:tabs>
                <w:tab w:val="left" w:pos="540"/>
              </w:tabs>
              <w:spacing w:line="240" w:lineRule="atLeast"/>
              <w:jc w:val="thaiDistribute"/>
              <w:rPr>
                <w:b/>
                <w:bCs/>
                <w:i/>
                <w:iCs/>
                <w:sz w:val="20"/>
              </w:rPr>
            </w:pPr>
          </w:p>
        </w:tc>
        <w:tc>
          <w:tcPr>
            <w:tcW w:w="900" w:type="dxa"/>
          </w:tcPr>
          <w:p w:rsidR="00BD503E" w:rsidRPr="003315F6" w:rsidRDefault="00BD503E" w:rsidP="003315F6">
            <w:pPr>
              <w:pStyle w:val="acctfourfigures"/>
              <w:spacing w:line="240" w:lineRule="atLeast"/>
              <w:jc w:val="thaiDistribute"/>
              <w:rPr>
                <w:sz w:val="20"/>
              </w:rPr>
            </w:pPr>
          </w:p>
        </w:tc>
        <w:tc>
          <w:tcPr>
            <w:tcW w:w="180" w:type="dxa"/>
          </w:tcPr>
          <w:p w:rsidR="00BD503E" w:rsidRPr="003315F6" w:rsidRDefault="00BD503E" w:rsidP="003315F6">
            <w:pPr>
              <w:pStyle w:val="acctfourfigures"/>
              <w:spacing w:line="240" w:lineRule="atLeast"/>
              <w:jc w:val="thaiDistribute"/>
              <w:rPr>
                <w:sz w:val="20"/>
              </w:rPr>
            </w:pPr>
          </w:p>
        </w:tc>
        <w:tc>
          <w:tcPr>
            <w:tcW w:w="990" w:type="dxa"/>
          </w:tcPr>
          <w:p w:rsidR="00BD503E" w:rsidRPr="003315F6" w:rsidRDefault="00BD503E" w:rsidP="003315F6">
            <w:pPr>
              <w:pStyle w:val="acctfourfigures"/>
              <w:spacing w:line="240" w:lineRule="atLeast"/>
              <w:jc w:val="thaiDistribute"/>
              <w:rPr>
                <w:sz w:val="20"/>
              </w:rPr>
            </w:pPr>
          </w:p>
        </w:tc>
        <w:tc>
          <w:tcPr>
            <w:tcW w:w="1017"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63" w:type="dxa"/>
          </w:tcPr>
          <w:p w:rsidR="00BD503E" w:rsidRPr="003315F6" w:rsidRDefault="00BD503E" w:rsidP="003315F6">
            <w:pPr>
              <w:pStyle w:val="acctfourfigures"/>
              <w:tabs>
                <w:tab w:val="clear" w:pos="765"/>
                <w:tab w:val="decimal" w:pos="704"/>
              </w:tabs>
              <w:spacing w:line="240" w:lineRule="atLeast"/>
              <w:ind w:left="-115" w:right="-97"/>
              <w:rPr>
                <w:sz w:val="20"/>
              </w:rPr>
            </w:pPr>
          </w:p>
        </w:tc>
        <w:tc>
          <w:tcPr>
            <w:tcW w:w="18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11"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49"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18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846" w:type="dxa"/>
          </w:tcPr>
          <w:p w:rsidR="00BD503E" w:rsidRPr="003315F6" w:rsidRDefault="00BD503E" w:rsidP="003315F6">
            <w:pPr>
              <w:pStyle w:val="acctfourfigures"/>
              <w:tabs>
                <w:tab w:val="clear" w:pos="765"/>
                <w:tab w:val="decimal" w:pos="947"/>
              </w:tabs>
              <w:spacing w:line="240" w:lineRule="atLeast"/>
              <w:ind w:left="-115" w:right="-124"/>
              <w:jc w:val="thaiDistribute"/>
              <w:rPr>
                <w:sz w:val="20"/>
              </w:rPr>
            </w:pPr>
          </w:p>
        </w:tc>
        <w:tc>
          <w:tcPr>
            <w:tcW w:w="18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c>
          <w:tcPr>
            <w:tcW w:w="900" w:type="dxa"/>
          </w:tcPr>
          <w:p w:rsidR="00BD503E" w:rsidRPr="003315F6" w:rsidRDefault="00BD503E" w:rsidP="003315F6">
            <w:pPr>
              <w:pStyle w:val="acctfourfigures"/>
              <w:tabs>
                <w:tab w:val="clear" w:pos="765"/>
                <w:tab w:val="decimal" w:pos="947"/>
              </w:tabs>
              <w:spacing w:line="240" w:lineRule="atLeast"/>
              <w:ind w:left="-115" w:right="-97"/>
              <w:jc w:val="thaiDistribute"/>
              <w:rPr>
                <w:sz w:val="20"/>
              </w:rPr>
            </w:pPr>
          </w:p>
        </w:tc>
      </w:tr>
      <w:tr w:rsidR="00FC77BA" w:rsidRPr="003315F6" w:rsidTr="0009597B">
        <w:trPr>
          <w:cantSplit/>
        </w:trPr>
        <w:tc>
          <w:tcPr>
            <w:tcW w:w="2801" w:type="dxa"/>
          </w:tcPr>
          <w:p w:rsidR="00FC77BA" w:rsidRPr="003315F6" w:rsidRDefault="00FC77BA" w:rsidP="003315F6">
            <w:pPr>
              <w:tabs>
                <w:tab w:val="left" w:pos="540"/>
              </w:tabs>
              <w:spacing w:line="240" w:lineRule="atLeast"/>
              <w:rPr>
                <w:b/>
                <w:bCs/>
                <w:i/>
                <w:iCs/>
                <w:sz w:val="20"/>
              </w:rPr>
            </w:pPr>
            <w:r w:rsidRPr="003315F6">
              <w:rPr>
                <w:b/>
                <w:bCs/>
                <w:i/>
                <w:iCs/>
                <w:sz w:val="20"/>
              </w:rPr>
              <w:t>Direct</w:t>
            </w:r>
          </w:p>
        </w:tc>
        <w:tc>
          <w:tcPr>
            <w:tcW w:w="3040" w:type="dxa"/>
          </w:tcPr>
          <w:p w:rsidR="00FC77BA" w:rsidRPr="003315F6" w:rsidRDefault="00FC77BA" w:rsidP="003315F6">
            <w:pPr>
              <w:tabs>
                <w:tab w:val="left" w:pos="540"/>
              </w:tabs>
              <w:spacing w:line="240" w:lineRule="atLeast"/>
              <w:rPr>
                <w:b/>
                <w:bCs/>
                <w:i/>
                <w:iCs/>
                <w:sz w:val="20"/>
              </w:rPr>
            </w:pPr>
          </w:p>
        </w:tc>
        <w:tc>
          <w:tcPr>
            <w:tcW w:w="200" w:type="dxa"/>
          </w:tcPr>
          <w:p w:rsidR="00FC77BA" w:rsidRPr="003315F6" w:rsidRDefault="00FC77BA" w:rsidP="003315F6">
            <w:pPr>
              <w:tabs>
                <w:tab w:val="left" w:pos="540"/>
              </w:tabs>
              <w:spacing w:line="240" w:lineRule="atLeast"/>
              <w:jc w:val="thaiDistribute"/>
              <w:rPr>
                <w:b/>
                <w:bCs/>
                <w:i/>
                <w:iCs/>
                <w:sz w:val="20"/>
              </w:rPr>
            </w:pPr>
          </w:p>
        </w:tc>
        <w:tc>
          <w:tcPr>
            <w:tcW w:w="900" w:type="dxa"/>
          </w:tcPr>
          <w:p w:rsidR="00FC77BA" w:rsidRPr="003315F6" w:rsidRDefault="00FC77BA" w:rsidP="003315F6">
            <w:pPr>
              <w:pStyle w:val="acctfourfigures"/>
              <w:spacing w:line="240" w:lineRule="atLeast"/>
              <w:jc w:val="thaiDistribute"/>
              <w:rPr>
                <w:sz w:val="20"/>
              </w:rPr>
            </w:pPr>
          </w:p>
        </w:tc>
        <w:tc>
          <w:tcPr>
            <w:tcW w:w="180" w:type="dxa"/>
          </w:tcPr>
          <w:p w:rsidR="00FC77BA" w:rsidRPr="003315F6" w:rsidRDefault="00FC77BA" w:rsidP="003315F6">
            <w:pPr>
              <w:pStyle w:val="acctfourfigures"/>
              <w:spacing w:line="240" w:lineRule="atLeast"/>
              <w:jc w:val="thaiDistribute"/>
              <w:rPr>
                <w:sz w:val="20"/>
              </w:rPr>
            </w:pPr>
          </w:p>
        </w:tc>
        <w:tc>
          <w:tcPr>
            <w:tcW w:w="990" w:type="dxa"/>
          </w:tcPr>
          <w:p w:rsidR="00FC77BA" w:rsidRPr="003315F6" w:rsidRDefault="00FC77BA" w:rsidP="003315F6">
            <w:pPr>
              <w:pStyle w:val="acctfourfigures"/>
              <w:spacing w:line="240" w:lineRule="atLeast"/>
              <w:jc w:val="thaiDistribute"/>
              <w:rPr>
                <w:sz w:val="20"/>
              </w:rPr>
            </w:pPr>
          </w:p>
        </w:tc>
        <w:tc>
          <w:tcPr>
            <w:tcW w:w="1017"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63" w:type="dxa"/>
          </w:tcPr>
          <w:p w:rsidR="00FC77BA" w:rsidRPr="003315F6" w:rsidRDefault="00FC77BA" w:rsidP="003315F6">
            <w:pPr>
              <w:pStyle w:val="acctfourfigures"/>
              <w:tabs>
                <w:tab w:val="clear" w:pos="765"/>
                <w:tab w:val="decimal" w:pos="704"/>
              </w:tabs>
              <w:spacing w:line="240" w:lineRule="atLeast"/>
              <w:ind w:left="-115" w:right="-97"/>
              <w:rPr>
                <w:sz w:val="20"/>
              </w:rPr>
            </w:pPr>
          </w:p>
        </w:tc>
        <w:tc>
          <w:tcPr>
            <w:tcW w:w="18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11"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49"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18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846" w:type="dxa"/>
          </w:tcPr>
          <w:p w:rsidR="00FC77BA" w:rsidRPr="003315F6" w:rsidRDefault="00FC77BA" w:rsidP="003315F6">
            <w:pPr>
              <w:pStyle w:val="acctfourfigures"/>
              <w:tabs>
                <w:tab w:val="clear" w:pos="765"/>
                <w:tab w:val="decimal" w:pos="947"/>
              </w:tabs>
              <w:spacing w:line="240" w:lineRule="atLeast"/>
              <w:ind w:left="-115" w:right="-124"/>
              <w:jc w:val="thaiDistribute"/>
              <w:rPr>
                <w:sz w:val="20"/>
              </w:rPr>
            </w:pPr>
          </w:p>
        </w:tc>
        <w:tc>
          <w:tcPr>
            <w:tcW w:w="18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c>
          <w:tcPr>
            <w:tcW w:w="900" w:type="dxa"/>
          </w:tcPr>
          <w:p w:rsidR="00FC77BA" w:rsidRPr="003315F6" w:rsidRDefault="00FC77BA" w:rsidP="003315F6">
            <w:pPr>
              <w:pStyle w:val="acctfourfigures"/>
              <w:tabs>
                <w:tab w:val="clear" w:pos="765"/>
                <w:tab w:val="decimal" w:pos="947"/>
              </w:tabs>
              <w:spacing w:line="240" w:lineRule="atLeast"/>
              <w:ind w:left="-115" w:right="-97"/>
              <w:jc w:val="thaiDistribute"/>
              <w:rPr>
                <w:sz w:val="20"/>
              </w:rPr>
            </w:pPr>
          </w:p>
        </w:tc>
      </w:tr>
      <w:tr w:rsidR="00B02931" w:rsidRPr="003315F6" w:rsidTr="00F24D02">
        <w:trPr>
          <w:cantSplit/>
          <w:trHeight w:val="70"/>
        </w:trPr>
        <w:tc>
          <w:tcPr>
            <w:tcW w:w="2801" w:type="dxa"/>
          </w:tcPr>
          <w:p w:rsidR="00B02931" w:rsidRPr="003315F6" w:rsidRDefault="00B02931" w:rsidP="00B02931">
            <w:pPr>
              <w:tabs>
                <w:tab w:val="left" w:pos="540"/>
              </w:tabs>
              <w:spacing w:line="240" w:lineRule="atLeast"/>
              <w:rPr>
                <w:sz w:val="20"/>
              </w:rPr>
            </w:pPr>
            <w:r w:rsidRPr="003315F6">
              <w:rPr>
                <w:sz w:val="20"/>
              </w:rPr>
              <w:t>Belle Development Ltd.</w:t>
            </w:r>
          </w:p>
        </w:tc>
        <w:tc>
          <w:tcPr>
            <w:tcW w:w="3040" w:type="dxa"/>
          </w:tcPr>
          <w:p w:rsidR="00B02931" w:rsidRPr="003315F6" w:rsidRDefault="00B02931" w:rsidP="00B02931">
            <w:pPr>
              <w:tabs>
                <w:tab w:val="left" w:pos="540"/>
              </w:tabs>
              <w:spacing w:line="240" w:lineRule="atLeast"/>
              <w:ind w:left="110" w:hanging="110"/>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rsidR="00B02931" w:rsidRPr="003315F6" w:rsidRDefault="00B02931" w:rsidP="00B02931">
            <w:pPr>
              <w:tabs>
                <w:tab w:val="left" w:pos="540"/>
              </w:tabs>
              <w:spacing w:line="240" w:lineRule="atLeast"/>
              <w:jc w:val="center"/>
              <w:rPr>
                <w:sz w:val="20"/>
              </w:rPr>
            </w:pPr>
          </w:p>
        </w:tc>
        <w:tc>
          <w:tcPr>
            <w:tcW w:w="900" w:type="dxa"/>
            <w:vAlign w:val="bottom"/>
          </w:tcPr>
          <w:p w:rsidR="00B02931" w:rsidRPr="00295C61" w:rsidRDefault="00B02931" w:rsidP="00B02931">
            <w:pPr>
              <w:pStyle w:val="acctfourfigures"/>
              <w:spacing w:line="240" w:lineRule="atLeast"/>
              <w:rPr>
                <w:rFonts w:cs="Angsana New"/>
                <w:sz w:val="20"/>
                <w:szCs w:val="25"/>
                <w:lang w:val="en-US" w:bidi="th-TH"/>
              </w:rPr>
            </w:pPr>
            <w:r>
              <w:rPr>
                <w:rFonts w:cs="Angsana New"/>
                <w:sz w:val="20"/>
                <w:szCs w:val="25"/>
                <w:lang w:val="en-US" w:bidi="th-TH"/>
              </w:rPr>
              <w:t>79.57</w:t>
            </w:r>
          </w:p>
        </w:tc>
        <w:tc>
          <w:tcPr>
            <w:tcW w:w="180" w:type="dxa"/>
          </w:tcPr>
          <w:p w:rsidR="00B02931" w:rsidRPr="003315F6" w:rsidRDefault="00B02931" w:rsidP="00B02931">
            <w:pPr>
              <w:pStyle w:val="acctfourfigures"/>
              <w:spacing w:line="240" w:lineRule="atLeast"/>
              <w:jc w:val="thaiDistribute"/>
              <w:rPr>
                <w:sz w:val="20"/>
              </w:rPr>
            </w:pPr>
          </w:p>
        </w:tc>
        <w:tc>
          <w:tcPr>
            <w:tcW w:w="990" w:type="dxa"/>
          </w:tcPr>
          <w:p w:rsidR="00B02931" w:rsidRPr="003315F6" w:rsidRDefault="00B02931" w:rsidP="00B02931">
            <w:pPr>
              <w:pStyle w:val="acctfourfigures"/>
              <w:tabs>
                <w:tab w:val="clear" w:pos="765"/>
                <w:tab w:val="decimal" w:pos="600"/>
              </w:tabs>
              <w:spacing w:line="240" w:lineRule="atLeast"/>
              <w:rPr>
                <w:sz w:val="20"/>
              </w:rPr>
            </w:pPr>
            <w:r w:rsidRPr="003315F6">
              <w:rPr>
                <w:sz w:val="20"/>
              </w:rPr>
              <w:t>79.57</w:t>
            </w:r>
          </w:p>
        </w:tc>
        <w:tc>
          <w:tcPr>
            <w:tcW w:w="1017" w:type="dxa"/>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2,064,261</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2,064,261</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Pr>
          <w:p w:rsidR="00B02931" w:rsidRPr="003315F6" w:rsidRDefault="00B02931" w:rsidP="00AD51EA">
            <w:pPr>
              <w:pStyle w:val="acctfourfigures"/>
              <w:tabs>
                <w:tab w:val="clear" w:pos="765"/>
                <w:tab w:val="decimal" w:pos="820"/>
              </w:tabs>
              <w:spacing w:line="240" w:lineRule="atLeast"/>
              <w:ind w:left="-115"/>
              <w:jc w:val="thaiDistribute"/>
              <w:rPr>
                <w:sz w:val="20"/>
              </w:rPr>
            </w:pPr>
            <w:r w:rsidRPr="003315F6">
              <w:rPr>
                <w:sz w:val="20"/>
              </w:rPr>
              <w:t>1,920,104</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rsidR="00B02931" w:rsidRPr="003315F6" w:rsidRDefault="00B02931" w:rsidP="00B02931">
            <w:pPr>
              <w:pStyle w:val="acctfourfigures"/>
              <w:tabs>
                <w:tab w:val="clear" w:pos="765"/>
                <w:tab w:val="decimal" w:pos="820"/>
              </w:tabs>
              <w:spacing w:line="240" w:lineRule="atLeast"/>
              <w:ind w:left="-115" w:right="-97"/>
              <w:jc w:val="thaiDistribute"/>
              <w:rPr>
                <w:sz w:val="20"/>
              </w:rPr>
            </w:pPr>
            <w:r w:rsidRPr="003315F6">
              <w:rPr>
                <w:sz w:val="20"/>
              </w:rPr>
              <w:t>1,920,104</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09597B">
        <w:trPr>
          <w:cantSplit/>
        </w:trPr>
        <w:tc>
          <w:tcPr>
            <w:tcW w:w="2801" w:type="dxa"/>
          </w:tcPr>
          <w:p w:rsidR="00B02931" w:rsidRPr="003315F6" w:rsidRDefault="00B02931" w:rsidP="00B02931">
            <w:pPr>
              <w:spacing w:line="240" w:lineRule="atLeast"/>
              <w:ind w:left="191" w:hanging="191"/>
              <w:rPr>
                <w:sz w:val="20"/>
              </w:rPr>
            </w:pPr>
            <w:r w:rsidRPr="003315F6">
              <w:rPr>
                <w:sz w:val="20"/>
              </w:rPr>
              <w:t>Praram 9 Square Ltd.</w:t>
            </w:r>
          </w:p>
        </w:tc>
        <w:tc>
          <w:tcPr>
            <w:tcW w:w="3040" w:type="dxa"/>
          </w:tcPr>
          <w:p w:rsidR="00B02931" w:rsidRPr="003315F6" w:rsidRDefault="00B02931" w:rsidP="00B02931">
            <w:pPr>
              <w:tabs>
                <w:tab w:val="left" w:pos="540"/>
              </w:tabs>
              <w:spacing w:line="240" w:lineRule="atLeast"/>
              <w:ind w:left="191" w:hanging="191"/>
              <w:rPr>
                <w:sz w:val="20"/>
              </w:rPr>
            </w:pPr>
            <w:r w:rsidRPr="003315F6">
              <w:rPr>
                <w:sz w:val="20"/>
              </w:rPr>
              <w:t xml:space="preserve">Real estate </w:t>
            </w:r>
            <w:r w:rsidRPr="003315F6">
              <w:rPr>
                <w:sz w:val="20"/>
                <w:lang w:bidi="th-TH"/>
              </w:rPr>
              <w:t xml:space="preserve">for rent and </w:t>
            </w:r>
            <w:r w:rsidRPr="003315F6">
              <w:rPr>
                <w:sz w:val="20"/>
              </w:rPr>
              <w:t>development</w:t>
            </w:r>
          </w:p>
        </w:tc>
        <w:tc>
          <w:tcPr>
            <w:tcW w:w="200" w:type="dxa"/>
            <w:vAlign w:val="bottom"/>
          </w:tcPr>
          <w:p w:rsidR="00B02931" w:rsidRPr="003315F6" w:rsidRDefault="00B02931" w:rsidP="00B02931">
            <w:pPr>
              <w:spacing w:line="240" w:lineRule="atLeast"/>
              <w:jc w:val="center"/>
              <w:rPr>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93.09</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p>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93.09</w:t>
            </w:r>
          </w:p>
        </w:tc>
        <w:tc>
          <w:tcPr>
            <w:tcW w:w="1017" w:type="dxa"/>
            <w:shd w:val="clear" w:color="auto" w:fill="auto"/>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1,900,000</w:t>
            </w:r>
          </w:p>
        </w:tc>
        <w:tc>
          <w:tcPr>
            <w:tcW w:w="180" w:type="dxa"/>
          </w:tcPr>
          <w:p w:rsidR="00B02931" w:rsidRPr="003315F6" w:rsidRDefault="00B02931" w:rsidP="00B02931">
            <w:pPr>
              <w:pStyle w:val="acctfourfigures"/>
              <w:tabs>
                <w:tab w:val="clear" w:pos="765"/>
                <w:tab w:val="decimal" w:pos="890"/>
              </w:tabs>
              <w:spacing w:line="240" w:lineRule="atLeast"/>
              <w:ind w:left="-115" w:right="-97"/>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1,900,000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tcPr>
          <w:p w:rsidR="00B02931" w:rsidRPr="003315F6" w:rsidRDefault="00B02931" w:rsidP="00AD51EA">
            <w:pPr>
              <w:pStyle w:val="acctfourfigures"/>
              <w:tabs>
                <w:tab w:val="clear" w:pos="765"/>
                <w:tab w:val="decimal" w:pos="947"/>
              </w:tabs>
              <w:spacing w:line="240" w:lineRule="atLeast"/>
              <w:ind w:left="-115"/>
              <w:jc w:val="thaiDistribute"/>
              <w:rPr>
                <w:sz w:val="20"/>
              </w:rPr>
            </w:pPr>
          </w:p>
          <w:p w:rsidR="00B02931" w:rsidRPr="003315F6" w:rsidRDefault="00B02931" w:rsidP="00AD51EA">
            <w:pPr>
              <w:pStyle w:val="acctfourfigures"/>
              <w:tabs>
                <w:tab w:val="clear" w:pos="765"/>
                <w:tab w:val="decimal" w:pos="810"/>
              </w:tabs>
              <w:spacing w:line="240" w:lineRule="atLeast"/>
              <w:ind w:left="-115"/>
              <w:jc w:val="thaiDistribute"/>
              <w:rPr>
                <w:sz w:val="20"/>
              </w:rPr>
            </w:pPr>
            <w:r w:rsidRPr="003315F6">
              <w:rPr>
                <w:sz w:val="20"/>
              </w:rPr>
              <w:t>1,771,016</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p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1,771,016</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F24D02">
        <w:trPr>
          <w:cantSplit/>
          <w:trHeight w:val="70"/>
        </w:trPr>
        <w:tc>
          <w:tcPr>
            <w:tcW w:w="2801" w:type="dxa"/>
          </w:tcPr>
          <w:p w:rsidR="00B02931" w:rsidRPr="003315F6" w:rsidRDefault="00B02931" w:rsidP="00B02931">
            <w:pPr>
              <w:spacing w:line="240" w:lineRule="atLeast"/>
              <w:ind w:left="191" w:hanging="191"/>
              <w:rPr>
                <w:sz w:val="20"/>
              </w:rPr>
            </w:pPr>
            <w:r w:rsidRPr="003315F6">
              <w:rPr>
                <w:sz w:val="20"/>
              </w:rPr>
              <w:t>Sterling Equity Co., Ltd.</w:t>
            </w:r>
          </w:p>
        </w:tc>
        <w:tc>
          <w:tcPr>
            <w:tcW w:w="3040" w:type="dxa"/>
          </w:tcPr>
          <w:p w:rsidR="00B02931" w:rsidRPr="003315F6" w:rsidRDefault="00B02931" w:rsidP="00B02931">
            <w:pPr>
              <w:tabs>
                <w:tab w:val="left" w:pos="540"/>
              </w:tabs>
              <w:spacing w:line="240" w:lineRule="atLeast"/>
              <w:ind w:left="191" w:hanging="191"/>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rsidR="00B02931" w:rsidRPr="003315F6" w:rsidRDefault="00B02931" w:rsidP="00B02931">
            <w:pPr>
              <w:spacing w:line="240" w:lineRule="atLeast"/>
              <w:jc w:val="center"/>
              <w:rPr>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1,800,000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1,800,000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tcPr>
          <w:p w:rsidR="00B02931" w:rsidRPr="003315F6" w:rsidRDefault="00B02931" w:rsidP="00AD51EA">
            <w:pPr>
              <w:pStyle w:val="acctfourfigures"/>
              <w:tabs>
                <w:tab w:val="clear" w:pos="765"/>
                <w:tab w:val="decimal" w:pos="810"/>
              </w:tabs>
              <w:spacing w:line="240" w:lineRule="atLeast"/>
              <w:ind w:left="-115"/>
              <w:jc w:val="thaiDistribute"/>
              <w:rPr>
                <w:sz w:val="20"/>
              </w:rPr>
            </w:pPr>
            <w:r w:rsidRPr="003315F6">
              <w:rPr>
                <w:sz w:val="20"/>
              </w:rPr>
              <w:t>1,765,464</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1,765,464</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F24D02">
        <w:trPr>
          <w:cantSplit/>
          <w:trHeight w:val="70"/>
        </w:trPr>
        <w:tc>
          <w:tcPr>
            <w:tcW w:w="2801" w:type="dxa"/>
          </w:tcPr>
          <w:p w:rsidR="00B02931" w:rsidRPr="003315F6" w:rsidRDefault="00B02931" w:rsidP="00B02931">
            <w:pPr>
              <w:spacing w:line="240" w:lineRule="atLeast"/>
              <w:ind w:left="191" w:hanging="191"/>
              <w:rPr>
                <w:sz w:val="20"/>
              </w:rPr>
            </w:pPr>
            <w:r w:rsidRPr="003315F6">
              <w:rPr>
                <w:sz w:val="20"/>
              </w:rPr>
              <w:t>Belle Assets Co., Ltd.</w:t>
            </w:r>
          </w:p>
        </w:tc>
        <w:tc>
          <w:tcPr>
            <w:tcW w:w="3040" w:type="dxa"/>
          </w:tcPr>
          <w:p w:rsidR="00B02931" w:rsidRPr="003315F6" w:rsidRDefault="00B02931" w:rsidP="00B02931">
            <w:pPr>
              <w:tabs>
                <w:tab w:val="left" w:pos="540"/>
              </w:tabs>
              <w:spacing w:line="240" w:lineRule="atLeast"/>
              <w:ind w:left="191" w:hanging="191"/>
              <w:rPr>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rsidR="00B02931" w:rsidRPr="003315F6" w:rsidRDefault="00B02931" w:rsidP="00B02931">
            <w:pPr>
              <w:spacing w:line="240" w:lineRule="atLeast"/>
              <w:jc w:val="center"/>
              <w:rPr>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11,000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11,000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11" w:type="dxa"/>
          </w:tcPr>
          <w:p w:rsidR="00B02931" w:rsidRPr="003315F6" w:rsidRDefault="00B02931" w:rsidP="00AD51EA">
            <w:pPr>
              <w:pStyle w:val="acctfourfigures"/>
              <w:tabs>
                <w:tab w:val="clear" w:pos="765"/>
                <w:tab w:val="decimal" w:pos="810"/>
              </w:tabs>
              <w:spacing w:line="240" w:lineRule="atLeast"/>
              <w:ind w:left="-115"/>
              <w:jc w:val="thaiDistribute"/>
              <w:rPr>
                <w:sz w:val="20"/>
              </w:rPr>
            </w:pPr>
            <w:r w:rsidRPr="003315F6">
              <w:rPr>
                <w:sz w:val="20"/>
              </w:rPr>
              <w:t>11,000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949" w:type="dxa"/>
          </w:tcPr>
          <w:p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11,000</w:t>
            </w:r>
          </w:p>
        </w:tc>
        <w:tc>
          <w:tcPr>
            <w:tcW w:w="180" w:type="dxa"/>
          </w:tcPr>
          <w:p w:rsidR="00B02931" w:rsidRPr="003315F6" w:rsidRDefault="00B02931" w:rsidP="00B02931">
            <w:pPr>
              <w:tabs>
                <w:tab w:val="decimal" w:pos="581"/>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09597B">
        <w:trPr>
          <w:cantSplit/>
          <w:trHeight w:val="110"/>
        </w:trPr>
        <w:tc>
          <w:tcPr>
            <w:tcW w:w="2801" w:type="dxa"/>
          </w:tcPr>
          <w:p w:rsidR="00B02931" w:rsidRPr="003315F6" w:rsidRDefault="00B02931" w:rsidP="00B02931">
            <w:pPr>
              <w:tabs>
                <w:tab w:val="left" w:pos="540"/>
              </w:tabs>
              <w:spacing w:line="240" w:lineRule="atLeast"/>
              <w:ind w:left="191" w:hanging="191"/>
              <w:rPr>
                <w:b/>
                <w:bCs/>
                <w:i/>
                <w:iCs/>
                <w:sz w:val="20"/>
              </w:rPr>
            </w:pPr>
            <w:r w:rsidRPr="003315F6">
              <w:rPr>
                <w:sz w:val="20"/>
              </w:rPr>
              <w:t>G Land Property Management Co., Ltd</w:t>
            </w:r>
          </w:p>
        </w:tc>
        <w:tc>
          <w:tcPr>
            <w:tcW w:w="3040" w:type="dxa"/>
          </w:tcPr>
          <w:p w:rsidR="00B02931" w:rsidRPr="003315F6" w:rsidRDefault="00B02931" w:rsidP="00B02931">
            <w:pPr>
              <w:tabs>
                <w:tab w:val="left" w:pos="540"/>
              </w:tabs>
              <w:spacing w:line="240" w:lineRule="atLeast"/>
              <w:ind w:left="191" w:hanging="191"/>
              <w:rPr>
                <w:b/>
                <w:bCs/>
                <w:sz w:val="20"/>
              </w:rPr>
            </w:pPr>
            <w:r w:rsidRPr="003315F6">
              <w:rPr>
                <w:sz w:val="20"/>
              </w:rPr>
              <w:t>Real estate</w:t>
            </w:r>
            <w:r w:rsidRPr="003315F6">
              <w:rPr>
                <w:sz w:val="20"/>
                <w:cs/>
                <w:lang w:bidi="th-TH"/>
              </w:rPr>
              <w:t xml:space="preserve"> </w:t>
            </w:r>
            <w:r w:rsidRPr="003315F6">
              <w:rPr>
                <w:sz w:val="20"/>
              </w:rPr>
              <w:t>development</w:t>
            </w:r>
          </w:p>
        </w:tc>
        <w:tc>
          <w:tcPr>
            <w:tcW w:w="200" w:type="dxa"/>
            <w:vAlign w:val="bottom"/>
          </w:tcPr>
          <w:p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p>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Pr>
                <w:sz w:val="20"/>
              </w:rPr>
              <w:t>1,3</w:t>
            </w:r>
            <w:r w:rsidRPr="003315F6">
              <w:rPr>
                <w:sz w:val="20"/>
              </w:rPr>
              <w:t>00,000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Pr>
                <w:sz w:val="20"/>
              </w:rPr>
              <w:t>1,3</w:t>
            </w:r>
            <w:r w:rsidRPr="003315F6">
              <w:rPr>
                <w:sz w:val="20"/>
              </w:rPr>
              <w:t>00,000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Pr>
          <w:p w:rsidR="00B02931" w:rsidRDefault="00B02931" w:rsidP="00AD51EA">
            <w:pPr>
              <w:pStyle w:val="acctfourfigures"/>
              <w:tabs>
                <w:tab w:val="clear" w:pos="765"/>
                <w:tab w:val="decimal" w:pos="810"/>
              </w:tabs>
              <w:spacing w:line="240" w:lineRule="atLeast"/>
              <w:ind w:left="-115"/>
              <w:jc w:val="thaiDistribute"/>
              <w:rPr>
                <w:sz w:val="20"/>
              </w:rPr>
            </w:pPr>
          </w:p>
          <w:p w:rsidR="00B02931" w:rsidRPr="003315F6" w:rsidRDefault="00B02931" w:rsidP="00AD51EA">
            <w:pPr>
              <w:pStyle w:val="acctfourfigures"/>
              <w:tabs>
                <w:tab w:val="clear" w:pos="765"/>
                <w:tab w:val="decimal" w:pos="810"/>
              </w:tabs>
              <w:spacing w:line="240" w:lineRule="atLeast"/>
              <w:ind w:left="-115"/>
              <w:jc w:val="thaiDistribute"/>
              <w:rPr>
                <w:sz w:val="20"/>
              </w:rPr>
            </w:pPr>
            <w:r>
              <w:rPr>
                <w:sz w:val="20"/>
              </w:rPr>
              <w:t>1,333,791</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rsidR="00B02931" w:rsidRDefault="00B02931" w:rsidP="00B02931">
            <w:pPr>
              <w:pStyle w:val="acctfourfigures"/>
              <w:tabs>
                <w:tab w:val="clear" w:pos="765"/>
                <w:tab w:val="decimal" w:pos="810"/>
              </w:tabs>
              <w:spacing w:line="240" w:lineRule="atLeast"/>
              <w:ind w:left="-115" w:right="-97"/>
              <w:jc w:val="thaiDistribute"/>
              <w:rPr>
                <w:sz w:val="20"/>
              </w:rPr>
            </w:pPr>
          </w:p>
          <w:p w:rsidR="00B02931" w:rsidRPr="003315F6" w:rsidRDefault="00B02931" w:rsidP="00B02931">
            <w:pPr>
              <w:pStyle w:val="acctfourfigures"/>
              <w:tabs>
                <w:tab w:val="clear" w:pos="765"/>
                <w:tab w:val="decimal" w:pos="810"/>
              </w:tabs>
              <w:spacing w:line="240" w:lineRule="atLeast"/>
              <w:ind w:left="-115" w:right="-97"/>
              <w:jc w:val="thaiDistribute"/>
              <w:rPr>
                <w:sz w:val="20"/>
              </w:rPr>
            </w:pPr>
            <w:r>
              <w:rPr>
                <w:sz w:val="20"/>
              </w:rPr>
              <w:t>1,333,791</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AD51EA">
        <w:trPr>
          <w:cantSplit/>
          <w:trHeight w:val="290"/>
        </w:trPr>
        <w:tc>
          <w:tcPr>
            <w:tcW w:w="2801" w:type="dxa"/>
          </w:tcPr>
          <w:p w:rsidR="00B02931" w:rsidRPr="003315F6" w:rsidRDefault="00B02931" w:rsidP="00B02931">
            <w:pPr>
              <w:spacing w:line="240" w:lineRule="atLeast"/>
              <w:ind w:right="-115"/>
              <w:rPr>
                <w:sz w:val="20"/>
                <w:lang w:val="en-US" w:bidi="th-TH"/>
              </w:rPr>
            </w:pPr>
            <w:r w:rsidRPr="003315F6">
              <w:rPr>
                <w:sz w:val="20"/>
              </w:rPr>
              <w:t>Ratchada Asset Holding Co., Ltd.</w:t>
            </w:r>
          </w:p>
        </w:tc>
        <w:tc>
          <w:tcPr>
            <w:tcW w:w="3040" w:type="dxa"/>
          </w:tcPr>
          <w:p w:rsidR="00B02931" w:rsidRPr="003315F6" w:rsidRDefault="00B02931" w:rsidP="00B02931">
            <w:pPr>
              <w:tabs>
                <w:tab w:val="left" w:pos="540"/>
              </w:tabs>
              <w:spacing w:line="240" w:lineRule="atLeast"/>
              <w:ind w:left="191" w:hanging="191"/>
              <w:rPr>
                <w:b/>
                <w:bCs/>
                <w:sz w:val="20"/>
              </w:rPr>
            </w:pPr>
            <w:r w:rsidRPr="003315F6">
              <w:rPr>
                <w:sz w:val="20"/>
              </w:rPr>
              <w:t>Investment</w:t>
            </w:r>
          </w:p>
        </w:tc>
        <w:tc>
          <w:tcPr>
            <w:tcW w:w="200" w:type="dxa"/>
            <w:vAlign w:val="center"/>
          </w:tcPr>
          <w:p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vAlign w:val="bottom"/>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vAlign w:val="bottom"/>
          </w:tcPr>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vAlign w:val="bottom"/>
          </w:tcPr>
          <w:p w:rsidR="00B02931" w:rsidRPr="003315F6" w:rsidRDefault="00B02931" w:rsidP="00B02931">
            <w:pPr>
              <w:pStyle w:val="acctfourfigures"/>
              <w:tabs>
                <w:tab w:val="clear" w:pos="765"/>
                <w:tab w:val="decimal" w:pos="795"/>
              </w:tabs>
              <w:spacing w:line="240" w:lineRule="atLeast"/>
              <w:ind w:right="-75"/>
              <w:rPr>
                <w:sz w:val="20"/>
              </w:rPr>
            </w:pPr>
            <w:r w:rsidRPr="003315F6">
              <w:rPr>
                <w:sz w:val="20"/>
              </w:rPr>
              <w:t>6,000</w:t>
            </w:r>
          </w:p>
        </w:tc>
        <w:tc>
          <w:tcPr>
            <w:tcW w:w="180" w:type="dxa"/>
            <w:vAlign w:val="bottom"/>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vAlign w:val="bottom"/>
          </w:tcPr>
          <w:p w:rsidR="00B02931" w:rsidRPr="003315F6" w:rsidRDefault="00B02931" w:rsidP="00B02931">
            <w:pPr>
              <w:pStyle w:val="acctfourfigures"/>
              <w:tabs>
                <w:tab w:val="clear" w:pos="765"/>
                <w:tab w:val="decimal" w:pos="795"/>
              </w:tabs>
              <w:spacing w:line="240" w:lineRule="atLeast"/>
              <w:ind w:right="-75"/>
              <w:rPr>
                <w:sz w:val="20"/>
              </w:rPr>
            </w:pPr>
            <w:r w:rsidRPr="003315F6">
              <w:rPr>
                <w:sz w:val="20"/>
              </w:rPr>
              <w:t>6,000</w:t>
            </w:r>
          </w:p>
        </w:tc>
        <w:tc>
          <w:tcPr>
            <w:tcW w:w="180" w:type="dxa"/>
            <w:vAlign w:val="bottom"/>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vAlign w:val="bottom"/>
          </w:tcPr>
          <w:p w:rsidR="00B02931" w:rsidRPr="003315F6" w:rsidRDefault="00B02931" w:rsidP="00AD51EA">
            <w:pPr>
              <w:pStyle w:val="acctfourfigures"/>
              <w:tabs>
                <w:tab w:val="clear" w:pos="765"/>
                <w:tab w:val="decimal" w:pos="810"/>
              </w:tabs>
              <w:spacing w:line="240" w:lineRule="atLeast"/>
              <w:ind w:left="-115"/>
              <w:jc w:val="thaiDistribute"/>
              <w:rPr>
                <w:sz w:val="20"/>
              </w:rPr>
            </w:pPr>
            <w:r w:rsidRPr="003315F6">
              <w:rPr>
                <w:sz w:val="20"/>
              </w:rPr>
              <w:t>6,000</w:t>
            </w:r>
          </w:p>
        </w:tc>
        <w:tc>
          <w:tcPr>
            <w:tcW w:w="180" w:type="dxa"/>
            <w:vAlign w:val="bottom"/>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vAlign w:val="bottom"/>
          </w:tcPr>
          <w:p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6,000</w:t>
            </w:r>
          </w:p>
        </w:tc>
        <w:tc>
          <w:tcPr>
            <w:tcW w:w="180" w:type="dxa"/>
            <w:vAlign w:val="bottom"/>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vAlign w:val="bottom"/>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vAlign w:val="bottom"/>
          </w:tcPr>
          <w:p w:rsidR="00B02931" w:rsidRPr="003315F6" w:rsidRDefault="00B02931" w:rsidP="00B02931">
            <w:pPr>
              <w:tabs>
                <w:tab w:val="decimal" w:pos="581"/>
              </w:tabs>
              <w:spacing w:line="240" w:lineRule="atLeast"/>
              <w:rPr>
                <w:sz w:val="20"/>
              </w:rPr>
            </w:pPr>
          </w:p>
        </w:tc>
        <w:tc>
          <w:tcPr>
            <w:tcW w:w="900" w:type="dxa"/>
            <w:vAlign w:val="bottom"/>
          </w:tcPr>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09597B">
        <w:trPr>
          <w:cantSplit/>
          <w:trHeight w:val="110"/>
        </w:trPr>
        <w:tc>
          <w:tcPr>
            <w:tcW w:w="2801" w:type="dxa"/>
          </w:tcPr>
          <w:p w:rsidR="00B02931" w:rsidRPr="003315F6" w:rsidRDefault="00B02931" w:rsidP="00B02931">
            <w:pPr>
              <w:spacing w:line="240" w:lineRule="atLeast"/>
              <w:ind w:left="-14" w:right="-115"/>
              <w:rPr>
                <w:sz w:val="20"/>
              </w:rPr>
            </w:pPr>
            <w:r w:rsidRPr="003315F6">
              <w:rPr>
                <w:sz w:val="20"/>
              </w:rPr>
              <w:t xml:space="preserve">GLAND REIT            </w:t>
            </w:r>
            <w:r w:rsidRPr="003315F6">
              <w:rPr>
                <w:sz w:val="20"/>
              </w:rPr>
              <w:br/>
              <w:t xml:space="preserve">   Management Co., Ltd.</w:t>
            </w:r>
          </w:p>
        </w:tc>
        <w:tc>
          <w:tcPr>
            <w:tcW w:w="3040" w:type="dxa"/>
          </w:tcPr>
          <w:p w:rsidR="00B02931" w:rsidRPr="003315F6" w:rsidRDefault="00B02931" w:rsidP="00B02931">
            <w:pPr>
              <w:tabs>
                <w:tab w:val="left" w:pos="540"/>
              </w:tabs>
              <w:spacing w:line="240" w:lineRule="atLeast"/>
              <w:ind w:left="191" w:hanging="191"/>
              <w:rPr>
                <w:sz w:val="20"/>
              </w:rPr>
            </w:pPr>
            <w:r w:rsidRPr="003315F6">
              <w:rPr>
                <w:sz w:val="20"/>
              </w:rPr>
              <w:t>Trust manager</w:t>
            </w:r>
          </w:p>
        </w:tc>
        <w:tc>
          <w:tcPr>
            <w:tcW w:w="200" w:type="dxa"/>
            <w:vAlign w:val="bottom"/>
          </w:tcPr>
          <w:p w:rsidR="00B02931" w:rsidRPr="003315F6" w:rsidRDefault="00B02931" w:rsidP="00B02931">
            <w:pPr>
              <w:tabs>
                <w:tab w:val="left" w:pos="540"/>
              </w:tabs>
              <w:spacing w:line="240" w:lineRule="atLeast"/>
              <w:jc w:val="center"/>
              <w:rPr>
                <w:b/>
                <w:bCs/>
                <w:sz w:val="20"/>
              </w:rPr>
            </w:pPr>
          </w:p>
        </w:tc>
        <w:tc>
          <w:tcPr>
            <w:tcW w:w="900" w:type="dxa"/>
            <w:shd w:val="clear" w:color="auto" w:fill="auto"/>
            <w:vAlign w:val="bottom"/>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p>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rPr>
            </w:pPr>
          </w:p>
          <w:p w:rsidR="00B02931" w:rsidRPr="003315F6" w:rsidRDefault="00B02931" w:rsidP="00B02931">
            <w:pPr>
              <w:pStyle w:val="acctfourfigures"/>
              <w:tabs>
                <w:tab w:val="clear" w:pos="765"/>
                <w:tab w:val="decimal" w:pos="795"/>
              </w:tabs>
              <w:spacing w:line="240" w:lineRule="atLeast"/>
              <w:ind w:left="-115" w:right="-75"/>
              <w:rPr>
                <w:sz w:val="20"/>
              </w:rPr>
            </w:pPr>
            <w:r w:rsidRPr="003315F6">
              <w:rPr>
                <w:sz w:val="20"/>
              </w:rPr>
              <w:t>10,000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Pr>
          <w:p w:rsidR="00B02931" w:rsidRPr="003315F6" w:rsidRDefault="00B02931" w:rsidP="00AD51EA">
            <w:pPr>
              <w:pStyle w:val="acctfourfigures"/>
              <w:tabs>
                <w:tab w:val="clear" w:pos="765"/>
                <w:tab w:val="decimal" w:pos="947"/>
              </w:tabs>
              <w:spacing w:line="240" w:lineRule="atLeast"/>
              <w:ind w:left="-115"/>
              <w:jc w:val="thaiDistribute"/>
              <w:rPr>
                <w:sz w:val="20"/>
              </w:rPr>
            </w:pPr>
          </w:p>
          <w:p w:rsidR="00B02931" w:rsidRPr="003315F6" w:rsidRDefault="00B02931" w:rsidP="00AD51EA">
            <w:pPr>
              <w:pStyle w:val="acctfourfigures"/>
              <w:tabs>
                <w:tab w:val="clear" w:pos="765"/>
                <w:tab w:val="decimal" w:pos="810"/>
              </w:tabs>
              <w:spacing w:line="240" w:lineRule="atLeast"/>
              <w:ind w:left="-115"/>
              <w:jc w:val="thaiDistribute"/>
              <w:rPr>
                <w:sz w:val="20"/>
              </w:rPr>
            </w:pPr>
            <w:r w:rsidRPr="003315F6">
              <w:rPr>
                <w:sz w:val="20"/>
              </w:rPr>
              <w:t>10,000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49"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p w:rsidR="00B02931" w:rsidRPr="003315F6" w:rsidRDefault="00B02931" w:rsidP="00B02931">
            <w:pPr>
              <w:pStyle w:val="acctfourfigures"/>
              <w:tabs>
                <w:tab w:val="clear" w:pos="765"/>
                <w:tab w:val="decimal" w:pos="810"/>
              </w:tabs>
              <w:spacing w:line="240" w:lineRule="atLeast"/>
              <w:ind w:left="-115" w:right="-97"/>
              <w:jc w:val="thaiDistribute"/>
              <w:rPr>
                <w:sz w:val="20"/>
              </w:rPr>
            </w:pPr>
            <w:r w:rsidRPr="003315F6">
              <w:rPr>
                <w:sz w:val="20"/>
              </w:rPr>
              <w:t>10,000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Pr>
          <w:p w:rsidR="00B02931" w:rsidRPr="003315F6" w:rsidRDefault="00B02931" w:rsidP="00B02931">
            <w:pPr>
              <w:tabs>
                <w:tab w:val="decimal" w:pos="407"/>
              </w:tabs>
              <w:spacing w:line="240" w:lineRule="atLeast"/>
              <w:ind w:right="-115"/>
              <w:rPr>
                <w:sz w:val="20"/>
              </w:rPr>
            </w:pPr>
          </w:p>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09597B" w:rsidRPr="003315F6" w:rsidTr="0009597B">
        <w:trPr>
          <w:cantSplit/>
          <w:trHeight w:val="110"/>
        </w:trPr>
        <w:tc>
          <w:tcPr>
            <w:tcW w:w="2801" w:type="dxa"/>
          </w:tcPr>
          <w:p w:rsidR="0009597B" w:rsidRPr="003315F6" w:rsidRDefault="0009597B" w:rsidP="0009597B">
            <w:pPr>
              <w:spacing w:line="240" w:lineRule="atLeast"/>
              <w:ind w:left="-14" w:right="-115"/>
              <w:rPr>
                <w:sz w:val="20"/>
              </w:rPr>
            </w:pPr>
          </w:p>
        </w:tc>
        <w:tc>
          <w:tcPr>
            <w:tcW w:w="3040" w:type="dxa"/>
          </w:tcPr>
          <w:p w:rsidR="0009597B" w:rsidRPr="003315F6" w:rsidRDefault="0009597B" w:rsidP="0009597B">
            <w:pPr>
              <w:tabs>
                <w:tab w:val="left" w:pos="540"/>
              </w:tabs>
              <w:spacing w:line="240" w:lineRule="atLeast"/>
              <w:ind w:left="191" w:hanging="191"/>
              <w:rPr>
                <w:sz w:val="20"/>
              </w:rPr>
            </w:pPr>
          </w:p>
        </w:tc>
        <w:tc>
          <w:tcPr>
            <w:tcW w:w="200" w:type="dxa"/>
          </w:tcPr>
          <w:p w:rsidR="0009597B" w:rsidRPr="003315F6" w:rsidRDefault="0009597B" w:rsidP="0009597B">
            <w:pPr>
              <w:tabs>
                <w:tab w:val="left" w:pos="540"/>
              </w:tabs>
              <w:spacing w:line="240" w:lineRule="atLeast"/>
              <w:jc w:val="center"/>
              <w:rPr>
                <w:sz w:val="20"/>
              </w:rPr>
            </w:pPr>
          </w:p>
        </w:tc>
        <w:tc>
          <w:tcPr>
            <w:tcW w:w="900" w:type="dxa"/>
            <w:shd w:val="clear" w:color="auto" w:fill="auto"/>
          </w:tcPr>
          <w:p w:rsidR="0009597B" w:rsidRPr="003315F6" w:rsidRDefault="0009597B" w:rsidP="0009597B">
            <w:pPr>
              <w:pStyle w:val="acctfourfigures"/>
              <w:tabs>
                <w:tab w:val="clear" w:pos="765"/>
                <w:tab w:val="decimal" w:pos="641"/>
              </w:tabs>
              <w:spacing w:line="240" w:lineRule="atLeast"/>
              <w:rPr>
                <w:sz w:val="20"/>
              </w:rPr>
            </w:pPr>
          </w:p>
        </w:tc>
        <w:tc>
          <w:tcPr>
            <w:tcW w:w="180" w:type="dxa"/>
          </w:tcPr>
          <w:p w:rsidR="0009597B" w:rsidRPr="003315F6" w:rsidRDefault="0009597B" w:rsidP="0009597B">
            <w:pPr>
              <w:pStyle w:val="acctfourfigures"/>
              <w:tabs>
                <w:tab w:val="clear" w:pos="765"/>
                <w:tab w:val="decimal" w:pos="641"/>
              </w:tabs>
              <w:spacing w:line="240" w:lineRule="atLeast"/>
              <w:rPr>
                <w:sz w:val="20"/>
              </w:rPr>
            </w:pPr>
          </w:p>
        </w:tc>
        <w:tc>
          <w:tcPr>
            <w:tcW w:w="990" w:type="dxa"/>
          </w:tcPr>
          <w:p w:rsidR="0009597B" w:rsidRPr="003315F6" w:rsidRDefault="0009597B" w:rsidP="0009597B">
            <w:pPr>
              <w:pStyle w:val="acctfourfigures"/>
              <w:tabs>
                <w:tab w:val="clear" w:pos="765"/>
                <w:tab w:val="decimal" w:pos="600"/>
              </w:tabs>
              <w:spacing w:line="240" w:lineRule="atLeast"/>
              <w:rPr>
                <w:sz w:val="20"/>
              </w:rPr>
            </w:pPr>
          </w:p>
        </w:tc>
        <w:tc>
          <w:tcPr>
            <w:tcW w:w="1017" w:type="dxa"/>
            <w:shd w:val="clear" w:color="auto" w:fill="auto"/>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63" w:type="dxa"/>
          </w:tcPr>
          <w:p w:rsidR="0009597B" w:rsidRPr="003315F6" w:rsidRDefault="0009597B" w:rsidP="0009597B">
            <w:pPr>
              <w:pStyle w:val="acctfourfigures"/>
              <w:tabs>
                <w:tab w:val="clear" w:pos="765"/>
                <w:tab w:val="decimal" w:pos="795"/>
              </w:tabs>
              <w:spacing w:line="240" w:lineRule="atLeast"/>
              <w:ind w:left="-115" w:right="-75"/>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11"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49"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846"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0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r>
      <w:tr w:rsidR="0009597B" w:rsidRPr="003315F6" w:rsidTr="0009597B">
        <w:trPr>
          <w:cantSplit/>
          <w:trHeight w:val="110"/>
        </w:trPr>
        <w:tc>
          <w:tcPr>
            <w:tcW w:w="2801" w:type="dxa"/>
          </w:tcPr>
          <w:p w:rsidR="0009597B" w:rsidRPr="003315F6" w:rsidRDefault="0009597B" w:rsidP="0009597B">
            <w:pPr>
              <w:spacing w:line="240" w:lineRule="atLeast"/>
              <w:ind w:left="-14" w:right="-115"/>
              <w:rPr>
                <w:sz w:val="20"/>
              </w:rPr>
            </w:pPr>
            <w:r w:rsidRPr="003315F6">
              <w:rPr>
                <w:b/>
                <w:bCs/>
                <w:i/>
                <w:iCs/>
                <w:sz w:val="20"/>
              </w:rPr>
              <w:t>Indirect</w:t>
            </w:r>
          </w:p>
        </w:tc>
        <w:tc>
          <w:tcPr>
            <w:tcW w:w="3040" w:type="dxa"/>
          </w:tcPr>
          <w:p w:rsidR="0009597B" w:rsidRPr="003315F6" w:rsidRDefault="0009597B" w:rsidP="0009597B">
            <w:pPr>
              <w:tabs>
                <w:tab w:val="left" w:pos="540"/>
              </w:tabs>
              <w:spacing w:line="240" w:lineRule="atLeast"/>
              <w:ind w:left="191" w:hanging="191"/>
              <w:rPr>
                <w:sz w:val="20"/>
              </w:rPr>
            </w:pPr>
          </w:p>
        </w:tc>
        <w:tc>
          <w:tcPr>
            <w:tcW w:w="200" w:type="dxa"/>
          </w:tcPr>
          <w:p w:rsidR="0009597B" w:rsidRPr="003315F6" w:rsidRDefault="0009597B" w:rsidP="0009597B">
            <w:pPr>
              <w:tabs>
                <w:tab w:val="left" w:pos="540"/>
              </w:tabs>
              <w:spacing w:line="240" w:lineRule="atLeast"/>
              <w:jc w:val="center"/>
              <w:rPr>
                <w:sz w:val="20"/>
              </w:rPr>
            </w:pPr>
          </w:p>
        </w:tc>
        <w:tc>
          <w:tcPr>
            <w:tcW w:w="900" w:type="dxa"/>
            <w:shd w:val="clear" w:color="auto" w:fill="auto"/>
          </w:tcPr>
          <w:p w:rsidR="0009597B" w:rsidRPr="003315F6" w:rsidRDefault="0009597B" w:rsidP="0009597B">
            <w:pPr>
              <w:pStyle w:val="acctfourfigures"/>
              <w:tabs>
                <w:tab w:val="clear" w:pos="765"/>
                <w:tab w:val="decimal" w:pos="641"/>
              </w:tabs>
              <w:spacing w:line="240" w:lineRule="atLeast"/>
              <w:rPr>
                <w:sz w:val="20"/>
              </w:rPr>
            </w:pPr>
          </w:p>
        </w:tc>
        <w:tc>
          <w:tcPr>
            <w:tcW w:w="180" w:type="dxa"/>
          </w:tcPr>
          <w:p w:rsidR="0009597B" w:rsidRPr="003315F6" w:rsidRDefault="0009597B" w:rsidP="0009597B">
            <w:pPr>
              <w:pStyle w:val="acctfourfigures"/>
              <w:tabs>
                <w:tab w:val="clear" w:pos="765"/>
                <w:tab w:val="decimal" w:pos="641"/>
              </w:tabs>
              <w:spacing w:line="240" w:lineRule="atLeast"/>
              <w:rPr>
                <w:sz w:val="20"/>
              </w:rPr>
            </w:pPr>
          </w:p>
        </w:tc>
        <w:tc>
          <w:tcPr>
            <w:tcW w:w="990" w:type="dxa"/>
          </w:tcPr>
          <w:p w:rsidR="0009597B" w:rsidRPr="003315F6" w:rsidRDefault="0009597B" w:rsidP="0009597B">
            <w:pPr>
              <w:pStyle w:val="acctfourfigures"/>
              <w:tabs>
                <w:tab w:val="clear" w:pos="765"/>
                <w:tab w:val="decimal" w:pos="600"/>
              </w:tabs>
              <w:spacing w:line="240" w:lineRule="atLeast"/>
              <w:rPr>
                <w:sz w:val="20"/>
              </w:rPr>
            </w:pPr>
          </w:p>
        </w:tc>
        <w:tc>
          <w:tcPr>
            <w:tcW w:w="1017" w:type="dxa"/>
            <w:shd w:val="clear" w:color="auto" w:fill="auto"/>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63" w:type="dxa"/>
          </w:tcPr>
          <w:p w:rsidR="0009597B" w:rsidRPr="003315F6" w:rsidRDefault="0009597B" w:rsidP="0009597B">
            <w:pPr>
              <w:pStyle w:val="acctfourfigures"/>
              <w:tabs>
                <w:tab w:val="clear" w:pos="765"/>
                <w:tab w:val="decimal" w:pos="795"/>
              </w:tabs>
              <w:spacing w:line="240" w:lineRule="atLeast"/>
              <w:ind w:left="-115" w:right="-75"/>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11" w:type="dxa"/>
            <w:tcBorders>
              <w:bottom w:val="nil"/>
            </w:tcBorders>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846" w:type="dxa"/>
            <w:tcBorders>
              <w:bottom w:val="nil"/>
            </w:tcBorders>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180" w:type="dxa"/>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c>
          <w:tcPr>
            <w:tcW w:w="900" w:type="dxa"/>
            <w:tcBorders>
              <w:bottom w:val="nil"/>
            </w:tcBorders>
          </w:tcPr>
          <w:p w:rsidR="0009597B" w:rsidRPr="003315F6" w:rsidRDefault="0009597B" w:rsidP="0009597B">
            <w:pPr>
              <w:pStyle w:val="acctfourfigures"/>
              <w:tabs>
                <w:tab w:val="clear" w:pos="765"/>
                <w:tab w:val="decimal" w:pos="947"/>
              </w:tabs>
              <w:spacing w:line="240" w:lineRule="atLeast"/>
              <w:ind w:left="-115" w:right="-97"/>
              <w:jc w:val="thaiDistribute"/>
              <w:rPr>
                <w:sz w:val="20"/>
              </w:rPr>
            </w:pPr>
          </w:p>
        </w:tc>
      </w:tr>
      <w:tr w:rsidR="00B02931" w:rsidRPr="003315F6" w:rsidTr="0009597B">
        <w:trPr>
          <w:cantSplit/>
          <w:trHeight w:val="110"/>
        </w:trPr>
        <w:tc>
          <w:tcPr>
            <w:tcW w:w="2801" w:type="dxa"/>
          </w:tcPr>
          <w:p w:rsidR="00B02931" w:rsidRPr="003315F6" w:rsidRDefault="00B02931" w:rsidP="00B02931">
            <w:pPr>
              <w:spacing w:line="240" w:lineRule="atLeast"/>
              <w:ind w:left="-14" w:right="-115"/>
              <w:rPr>
                <w:b/>
                <w:bCs/>
                <w:i/>
                <w:iCs/>
                <w:sz w:val="20"/>
              </w:rPr>
            </w:pPr>
            <w:r w:rsidRPr="003315F6">
              <w:rPr>
                <w:sz w:val="20"/>
              </w:rPr>
              <w:t>Praram 9 Square Hotel Ltd.</w:t>
            </w:r>
          </w:p>
        </w:tc>
        <w:tc>
          <w:tcPr>
            <w:tcW w:w="3040" w:type="dxa"/>
          </w:tcPr>
          <w:p w:rsidR="00B02931" w:rsidRPr="003315F6" w:rsidRDefault="00B02931" w:rsidP="00B02931">
            <w:pPr>
              <w:tabs>
                <w:tab w:val="left" w:pos="540"/>
              </w:tabs>
              <w:spacing w:line="240" w:lineRule="atLeast"/>
              <w:ind w:left="191" w:hanging="191"/>
              <w:rPr>
                <w:sz w:val="20"/>
              </w:rPr>
            </w:pPr>
            <w:r w:rsidRPr="003315F6">
              <w:rPr>
                <w:sz w:val="20"/>
              </w:rPr>
              <w:t>Hotel</w:t>
            </w:r>
          </w:p>
        </w:tc>
        <w:tc>
          <w:tcPr>
            <w:tcW w:w="200" w:type="dxa"/>
          </w:tcPr>
          <w:p w:rsidR="00B02931" w:rsidRPr="003315F6" w:rsidRDefault="00B02931" w:rsidP="00B02931">
            <w:pPr>
              <w:tabs>
                <w:tab w:val="left" w:pos="540"/>
              </w:tabs>
              <w:spacing w:line="240" w:lineRule="atLeast"/>
              <w:jc w:val="center"/>
              <w:rPr>
                <w:sz w:val="20"/>
              </w:rPr>
            </w:pPr>
          </w:p>
        </w:tc>
        <w:tc>
          <w:tcPr>
            <w:tcW w:w="900" w:type="dxa"/>
            <w:shd w:val="clear" w:color="auto" w:fill="auto"/>
          </w:tcPr>
          <w:p w:rsidR="00B02931" w:rsidRPr="003315F6" w:rsidRDefault="00B02931" w:rsidP="00B02931">
            <w:pPr>
              <w:pStyle w:val="acctfourfigures"/>
              <w:tabs>
                <w:tab w:val="clear" w:pos="765"/>
                <w:tab w:val="decimal" w:pos="641"/>
              </w:tabs>
              <w:spacing w:line="240" w:lineRule="atLeast"/>
              <w:rPr>
                <w:sz w:val="20"/>
                <w:lang w:bidi="th-TH"/>
              </w:rPr>
            </w:pPr>
            <w:r>
              <w:rPr>
                <w:sz w:val="20"/>
                <w:lang w:bidi="th-TH"/>
              </w:rPr>
              <w:t>100.00</w:t>
            </w:r>
          </w:p>
        </w:tc>
        <w:tc>
          <w:tcPr>
            <w:tcW w:w="180" w:type="dxa"/>
          </w:tcPr>
          <w:p w:rsidR="00B02931" w:rsidRPr="003315F6" w:rsidRDefault="00B02931" w:rsidP="00B02931">
            <w:pPr>
              <w:pStyle w:val="block"/>
              <w:tabs>
                <w:tab w:val="decimal" w:pos="641"/>
              </w:tabs>
              <w:spacing w:after="0" w:line="240" w:lineRule="atLeast"/>
              <w:ind w:left="0"/>
              <w:rPr>
                <w:sz w:val="20"/>
                <w:lang w:val="en-US" w:bidi="th-TH"/>
              </w:rPr>
            </w:pPr>
          </w:p>
        </w:tc>
        <w:tc>
          <w:tcPr>
            <w:tcW w:w="990" w:type="dxa"/>
          </w:tcPr>
          <w:p w:rsidR="00B02931" w:rsidRPr="003315F6" w:rsidRDefault="00B02931" w:rsidP="00B02931">
            <w:pPr>
              <w:pStyle w:val="acctfourfigures"/>
              <w:tabs>
                <w:tab w:val="clear" w:pos="765"/>
                <w:tab w:val="decimal" w:pos="600"/>
              </w:tabs>
              <w:spacing w:line="240" w:lineRule="atLeast"/>
              <w:rPr>
                <w:sz w:val="20"/>
                <w:lang w:bidi="th-TH"/>
              </w:rPr>
            </w:pPr>
            <w:r w:rsidRPr="003315F6">
              <w:rPr>
                <w:sz w:val="20"/>
                <w:lang w:bidi="th-TH"/>
              </w:rPr>
              <w:t>100.00</w:t>
            </w:r>
          </w:p>
        </w:tc>
        <w:tc>
          <w:tcPr>
            <w:tcW w:w="1017" w:type="dxa"/>
            <w:shd w:val="clear" w:color="auto" w:fill="auto"/>
          </w:tcPr>
          <w:p w:rsidR="00B02931" w:rsidRPr="003315F6" w:rsidRDefault="00B02931" w:rsidP="0086477A">
            <w:pPr>
              <w:pStyle w:val="acctfourfigures"/>
              <w:tabs>
                <w:tab w:val="clear" w:pos="765"/>
                <w:tab w:val="decimal" w:pos="795"/>
              </w:tabs>
              <w:spacing w:line="240" w:lineRule="atLeast"/>
              <w:ind w:left="-115" w:right="-75"/>
              <w:rPr>
                <w:sz w:val="20"/>
              </w:rPr>
            </w:pPr>
            <w:r w:rsidRPr="003315F6">
              <w:rPr>
                <w:sz w:val="20"/>
              </w:rPr>
              <w:t>16,000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795"/>
              </w:tabs>
              <w:spacing w:line="240" w:lineRule="atLeast"/>
              <w:ind w:left="-115" w:right="-75"/>
              <w:rPr>
                <w:sz w:val="20"/>
                <w:lang w:val="en-US"/>
              </w:rPr>
            </w:pPr>
            <w:r w:rsidRPr="003315F6">
              <w:rPr>
                <w:sz w:val="20"/>
              </w:rPr>
              <w:t>16,000</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Borders>
              <w:top w:val="nil"/>
              <w:bottom w:val="single" w:sz="4" w:space="0" w:color="auto"/>
            </w:tcBorders>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49" w:type="dxa"/>
            <w:tcBorders>
              <w:top w:val="nil"/>
              <w:bottom w:val="single" w:sz="4" w:space="0" w:color="auto"/>
            </w:tcBorders>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tcPr>
          <w:p w:rsidR="00B02931" w:rsidRPr="003315F6" w:rsidRDefault="00B02931" w:rsidP="00B02931">
            <w:pPr>
              <w:tabs>
                <w:tab w:val="decimal" w:pos="470"/>
              </w:tabs>
              <w:spacing w:line="240" w:lineRule="atLeast"/>
              <w:ind w:right="-115"/>
              <w:rPr>
                <w:sz w:val="20"/>
                <w:cs/>
                <w:lang w:bidi="th-TH"/>
              </w:rPr>
            </w:pPr>
            <w:r w:rsidRPr="003315F6">
              <w:rPr>
                <w:sz w:val="20"/>
              </w:rPr>
              <w:t>-</w:t>
            </w:r>
          </w:p>
        </w:tc>
        <w:tc>
          <w:tcPr>
            <w:tcW w:w="180" w:type="dxa"/>
          </w:tcPr>
          <w:p w:rsidR="00B02931" w:rsidRPr="003315F6" w:rsidRDefault="00B02931" w:rsidP="00B02931">
            <w:pPr>
              <w:tabs>
                <w:tab w:val="decimal" w:pos="581"/>
              </w:tabs>
              <w:spacing w:line="240" w:lineRule="atLeast"/>
              <w:rPr>
                <w:sz w:val="20"/>
              </w:rPr>
            </w:pPr>
          </w:p>
        </w:tc>
        <w:tc>
          <w:tcPr>
            <w:tcW w:w="900" w:type="dxa"/>
            <w:tcBorders>
              <w:top w:val="nil"/>
              <w:bottom w:val="single" w:sz="4" w:space="0" w:color="auto"/>
            </w:tcBorders>
          </w:tcPr>
          <w:p w:rsidR="00B02931" w:rsidRPr="003315F6" w:rsidRDefault="00B02931" w:rsidP="00B02931">
            <w:pPr>
              <w:tabs>
                <w:tab w:val="decimal" w:pos="470"/>
              </w:tabs>
              <w:spacing w:line="240" w:lineRule="atLeast"/>
              <w:ind w:right="-115"/>
              <w:rPr>
                <w:sz w:val="20"/>
                <w:cs/>
                <w:lang w:bidi="th-TH"/>
              </w:rPr>
            </w:pPr>
            <w:r w:rsidRPr="003315F6">
              <w:rPr>
                <w:sz w:val="20"/>
              </w:rPr>
              <w:t>-</w:t>
            </w:r>
          </w:p>
        </w:tc>
      </w:tr>
      <w:tr w:rsidR="00B02931" w:rsidRPr="003315F6" w:rsidTr="0009597B">
        <w:trPr>
          <w:cantSplit/>
          <w:trHeight w:val="110"/>
        </w:trPr>
        <w:tc>
          <w:tcPr>
            <w:tcW w:w="2801" w:type="dxa"/>
          </w:tcPr>
          <w:p w:rsidR="00B02931" w:rsidRPr="003315F6" w:rsidRDefault="00B02931" w:rsidP="00B02931">
            <w:pPr>
              <w:spacing w:line="240" w:lineRule="atLeast"/>
              <w:ind w:left="-14" w:right="-115"/>
              <w:rPr>
                <w:b/>
                <w:bCs/>
                <w:sz w:val="20"/>
              </w:rPr>
            </w:pPr>
            <w:r w:rsidRPr="003315F6">
              <w:rPr>
                <w:b/>
                <w:bCs/>
                <w:sz w:val="20"/>
              </w:rPr>
              <w:t>Total</w:t>
            </w:r>
          </w:p>
        </w:tc>
        <w:tc>
          <w:tcPr>
            <w:tcW w:w="3040" w:type="dxa"/>
          </w:tcPr>
          <w:p w:rsidR="00B02931" w:rsidRPr="003315F6" w:rsidRDefault="00B02931" w:rsidP="00B02931">
            <w:pPr>
              <w:tabs>
                <w:tab w:val="left" w:pos="540"/>
              </w:tabs>
              <w:spacing w:line="240" w:lineRule="atLeast"/>
              <w:ind w:left="191" w:hanging="191"/>
              <w:rPr>
                <w:sz w:val="20"/>
              </w:rPr>
            </w:pPr>
          </w:p>
        </w:tc>
        <w:tc>
          <w:tcPr>
            <w:tcW w:w="200" w:type="dxa"/>
          </w:tcPr>
          <w:p w:rsidR="00B02931" w:rsidRPr="003315F6" w:rsidRDefault="00B02931" w:rsidP="00B02931">
            <w:pPr>
              <w:tabs>
                <w:tab w:val="left" w:pos="540"/>
              </w:tabs>
              <w:spacing w:line="240" w:lineRule="atLeast"/>
              <w:jc w:val="center"/>
              <w:rPr>
                <w:sz w:val="20"/>
              </w:rPr>
            </w:pPr>
          </w:p>
        </w:tc>
        <w:tc>
          <w:tcPr>
            <w:tcW w:w="900" w:type="dxa"/>
            <w:shd w:val="clear" w:color="auto" w:fill="auto"/>
          </w:tcPr>
          <w:p w:rsidR="00B02931" w:rsidRPr="003315F6" w:rsidRDefault="00B02931" w:rsidP="00B02931">
            <w:pPr>
              <w:pStyle w:val="acctfourfigures"/>
              <w:tabs>
                <w:tab w:val="clear" w:pos="765"/>
                <w:tab w:val="decimal" w:pos="641"/>
              </w:tabs>
              <w:spacing w:line="240" w:lineRule="atLeast"/>
              <w:rPr>
                <w:sz w:val="20"/>
              </w:rPr>
            </w:pPr>
          </w:p>
        </w:tc>
        <w:tc>
          <w:tcPr>
            <w:tcW w:w="180" w:type="dxa"/>
          </w:tcPr>
          <w:p w:rsidR="00B02931" w:rsidRPr="003315F6" w:rsidRDefault="00B02931" w:rsidP="00B02931">
            <w:pPr>
              <w:pStyle w:val="acctfourfigures"/>
              <w:tabs>
                <w:tab w:val="clear" w:pos="765"/>
                <w:tab w:val="decimal" w:pos="641"/>
              </w:tabs>
              <w:spacing w:line="240" w:lineRule="atLeast"/>
              <w:rPr>
                <w:sz w:val="20"/>
              </w:rPr>
            </w:pPr>
          </w:p>
        </w:tc>
        <w:tc>
          <w:tcPr>
            <w:tcW w:w="990" w:type="dxa"/>
          </w:tcPr>
          <w:p w:rsidR="00B02931" w:rsidRPr="003315F6" w:rsidRDefault="00B02931" w:rsidP="00B02931">
            <w:pPr>
              <w:pStyle w:val="acctfourfigures"/>
              <w:tabs>
                <w:tab w:val="clear" w:pos="765"/>
                <w:tab w:val="decimal" w:pos="641"/>
              </w:tabs>
              <w:spacing w:line="240" w:lineRule="atLeast"/>
              <w:rPr>
                <w:sz w:val="20"/>
              </w:rPr>
            </w:pPr>
          </w:p>
        </w:tc>
        <w:tc>
          <w:tcPr>
            <w:tcW w:w="1017" w:type="dxa"/>
            <w:shd w:val="clear" w:color="auto" w:fill="auto"/>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63"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sz w:val="20"/>
              </w:rPr>
            </w:pPr>
          </w:p>
        </w:tc>
        <w:tc>
          <w:tcPr>
            <w:tcW w:w="911" w:type="dxa"/>
            <w:tcBorders>
              <w:top w:val="single" w:sz="4" w:space="0" w:color="auto"/>
              <w:bottom w:val="double" w:sz="4" w:space="0" w:color="auto"/>
            </w:tcBorders>
          </w:tcPr>
          <w:p w:rsidR="00B02931" w:rsidRPr="003315F6" w:rsidRDefault="00B02931" w:rsidP="00B02931">
            <w:pPr>
              <w:pStyle w:val="acctfourfigures"/>
              <w:tabs>
                <w:tab w:val="clear" w:pos="765"/>
                <w:tab w:val="decimal" w:pos="804"/>
              </w:tabs>
              <w:spacing w:line="240" w:lineRule="atLeast"/>
              <w:ind w:left="-115" w:right="-97"/>
              <w:rPr>
                <w:b/>
                <w:bCs/>
                <w:sz w:val="20"/>
              </w:rPr>
            </w:pPr>
            <w:r w:rsidRPr="003315F6">
              <w:rPr>
                <w:b/>
                <w:bCs/>
                <w:sz w:val="20"/>
              </w:rPr>
              <w:t>6,</w:t>
            </w:r>
            <w:r>
              <w:rPr>
                <w:b/>
                <w:bCs/>
                <w:sz w:val="20"/>
              </w:rPr>
              <w:t>8</w:t>
            </w:r>
            <w:r w:rsidRPr="003315F6">
              <w:rPr>
                <w:b/>
                <w:bCs/>
                <w:sz w:val="20"/>
              </w:rPr>
              <w:t>17,375</w:t>
            </w:r>
          </w:p>
        </w:tc>
        <w:tc>
          <w:tcPr>
            <w:tcW w:w="180" w:type="dxa"/>
          </w:tcPr>
          <w:p w:rsidR="00B02931" w:rsidRPr="003315F6" w:rsidRDefault="00B02931" w:rsidP="00B02931">
            <w:pPr>
              <w:tabs>
                <w:tab w:val="decimal" w:pos="581"/>
              </w:tabs>
              <w:spacing w:line="240" w:lineRule="atLeast"/>
              <w:rPr>
                <w:b/>
                <w:bCs/>
                <w:sz w:val="20"/>
              </w:rPr>
            </w:pPr>
          </w:p>
        </w:tc>
        <w:tc>
          <w:tcPr>
            <w:tcW w:w="949" w:type="dxa"/>
            <w:tcBorders>
              <w:top w:val="single" w:sz="4" w:space="0" w:color="auto"/>
              <w:bottom w:val="double" w:sz="4" w:space="0" w:color="auto"/>
            </w:tcBorders>
          </w:tcPr>
          <w:p w:rsidR="00B02931" w:rsidRPr="003315F6" w:rsidRDefault="00B02931" w:rsidP="00B02931">
            <w:pPr>
              <w:pStyle w:val="acctfourfigures"/>
              <w:tabs>
                <w:tab w:val="clear" w:pos="765"/>
                <w:tab w:val="decimal" w:pos="804"/>
              </w:tabs>
              <w:spacing w:line="240" w:lineRule="atLeast"/>
              <w:ind w:left="-115" w:right="-97"/>
              <w:rPr>
                <w:b/>
                <w:bCs/>
                <w:sz w:val="20"/>
              </w:rPr>
            </w:pPr>
            <w:r w:rsidRPr="003315F6">
              <w:rPr>
                <w:b/>
                <w:bCs/>
                <w:sz w:val="20"/>
              </w:rPr>
              <w:t>6,</w:t>
            </w:r>
            <w:r>
              <w:rPr>
                <w:b/>
                <w:bCs/>
                <w:sz w:val="20"/>
              </w:rPr>
              <w:t>8</w:t>
            </w:r>
            <w:r w:rsidRPr="003315F6">
              <w:rPr>
                <w:b/>
                <w:bCs/>
                <w:sz w:val="20"/>
              </w:rPr>
              <w:t>17,375</w:t>
            </w:r>
          </w:p>
        </w:tc>
        <w:tc>
          <w:tcPr>
            <w:tcW w:w="180" w:type="dxa"/>
          </w:tcPr>
          <w:p w:rsidR="00B02931" w:rsidRPr="003315F6" w:rsidRDefault="00B02931" w:rsidP="00B02931">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tcPr>
          <w:p w:rsidR="00B02931" w:rsidRPr="003315F6" w:rsidRDefault="00B02931" w:rsidP="00B02931">
            <w:pPr>
              <w:tabs>
                <w:tab w:val="decimal" w:pos="470"/>
              </w:tabs>
              <w:spacing w:line="240" w:lineRule="atLeast"/>
              <w:ind w:right="-115"/>
              <w:rPr>
                <w:b/>
                <w:bCs/>
                <w:sz w:val="20"/>
                <w:cs/>
                <w:lang w:bidi="th-TH"/>
              </w:rPr>
            </w:pPr>
            <w:r w:rsidRPr="003315F6">
              <w:rPr>
                <w:b/>
                <w:bCs/>
                <w:sz w:val="20"/>
              </w:rPr>
              <w:t>-</w:t>
            </w:r>
          </w:p>
        </w:tc>
        <w:tc>
          <w:tcPr>
            <w:tcW w:w="180" w:type="dxa"/>
          </w:tcPr>
          <w:p w:rsidR="00B02931" w:rsidRPr="003315F6" w:rsidRDefault="00B02931" w:rsidP="00B02931">
            <w:pPr>
              <w:tabs>
                <w:tab w:val="decimal" w:pos="581"/>
              </w:tabs>
              <w:spacing w:line="240" w:lineRule="atLeast"/>
              <w:rPr>
                <w:b/>
                <w:bCs/>
                <w:sz w:val="20"/>
              </w:rPr>
            </w:pPr>
          </w:p>
        </w:tc>
        <w:tc>
          <w:tcPr>
            <w:tcW w:w="900" w:type="dxa"/>
            <w:tcBorders>
              <w:top w:val="single" w:sz="4" w:space="0" w:color="auto"/>
              <w:bottom w:val="double" w:sz="4" w:space="0" w:color="auto"/>
            </w:tcBorders>
          </w:tcPr>
          <w:p w:rsidR="00B02931" w:rsidRPr="003315F6" w:rsidRDefault="00B02931" w:rsidP="00B02931">
            <w:pPr>
              <w:tabs>
                <w:tab w:val="decimal" w:pos="470"/>
              </w:tabs>
              <w:spacing w:line="240" w:lineRule="atLeast"/>
              <w:ind w:right="-115"/>
              <w:rPr>
                <w:b/>
                <w:bCs/>
                <w:sz w:val="20"/>
                <w:cs/>
                <w:lang w:bidi="th-TH"/>
              </w:rPr>
            </w:pPr>
            <w:r w:rsidRPr="003315F6">
              <w:rPr>
                <w:b/>
                <w:bCs/>
                <w:sz w:val="20"/>
              </w:rPr>
              <w:t>-</w:t>
            </w:r>
          </w:p>
        </w:tc>
      </w:tr>
    </w:tbl>
    <w:p w:rsidR="005A2BAB" w:rsidRDefault="005A2BAB" w:rsidP="00BD503E">
      <w:pPr>
        <w:pStyle w:val="index"/>
        <w:numPr>
          <w:ilvl w:val="0"/>
          <w:numId w:val="0"/>
        </w:numPr>
        <w:tabs>
          <w:tab w:val="left" w:pos="540"/>
        </w:tabs>
        <w:jc w:val="thaiDistribute"/>
        <w:rPr>
          <w:highlight w:val="yellow"/>
        </w:rPr>
      </w:pPr>
    </w:p>
    <w:p w:rsidR="00AD51EA" w:rsidRPr="00BD503E" w:rsidRDefault="00AD51EA" w:rsidP="00BD503E">
      <w:pPr>
        <w:pStyle w:val="index"/>
        <w:numPr>
          <w:ilvl w:val="0"/>
          <w:numId w:val="0"/>
        </w:numPr>
        <w:tabs>
          <w:tab w:val="left" w:pos="540"/>
        </w:tabs>
        <w:jc w:val="thaiDistribute"/>
        <w:rPr>
          <w:highlight w:val="yellow"/>
        </w:rPr>
      </w:pPr>
      <w:r>
        <w:tab/>
      </w:r>
      <w:r w:rsidRPr="00AD51EA">
        <w:t xml:space="preserve">All </w:t>
      </w:r>
      <w:r>
        <w:t>subsidiaries</w:t>
      </w:r>
      <w:r w:rsidRPr="00AD51EA">
        <w:t xml:space="preserve"> were incorporated and operated in Thailand.</w:t>
      </w:r>
    </w:p>
    <w:p w:rsidR="00AD51EA" w:rsidRDefault="00AD51EA" w:rsidP="00BE5111">
      <w:pPr>
        <w:ind w:firstLine="562"/>
        <w:jc w:val="both"/>
        <w:rPr>
          <w:bCs/>
          <w:szCs w:val="22"/>
        </w:rPr>
      </w:pPr>
    </w:p>
    <w:p w:rsidR="00BE5111" w:rsidRPr="00FD126B" w:rsidRDefault="00BE5111" w:rsidP="00BE5111">
      <w:pPr>
        <w:ind w:firstLine="562"/>
        <w:jc w:val="both"/>
        <w:rPr>
          <w:szCs w:val="22"/>
          <w:cs/>
        </w:rPr>
      </w:pPr>
      <w:r w:rsidRPr="00FD126B">
        <w:rPr>
          <w:bCs/>
          <w:szCs w:val="22"/>
        </w:rPr>
        <w:t xml:space="preserve">None of the Group’s </w:t>
      </w:r>
      <w:r>
        <w:rPr>
          <w:bCs/>
          <w:szCs w:val="22"/>
        </w:rPr>
        <w:t>subsidiarie</w:t>
      </w:r>
      <w:r w:rsidRPr="00FD126B">
        <w:rPr>
          <w:bCs/>
          <w:szCs w:val="22"/>
        </w:rPr>
        <w:t>s are publicly listed and consequently do not have published price quotations.</w:t>
      </w:r>
    </w:p>
    <w:p w:rsidR="002E299F" w:rsidRPr="004E563B" w:rsidRDefault="005A2BAB" w:rsidP="00B038A2">
      <w:pPr>
        <w:tabs>
          <w:tab w:val="left" w:pos="6750"/>
        </w:tabs>
        <w:spacing w:line="240" w:lineRule="auto"/>
        <w:ind w:left="450"/>
        <w:jc w:val="both"/>
        <w:rPr>
          <w:rFonts w:cs="Cordia New"/>
          <w:highlight w:val="yellow"/>
          <w:lang w:bidi="th-TH"/>
        </w:rPr>
      </w:pPr>
      <w:r w:rsidRPr="004E563B">
        <w:rPr>
          <w:rFonts w:cs="Cordia New"/>
          <w:highlight w:val="yellow"/>
          <w:lang w:bidi="th-TH"/>
        </w:rPr>
        <w:br w:type="page"/>
      </w:r>
    </w:p>
    <w:p w:rsidR="005A2BAB" w:rsidRPr="004E563B" w:rsidRDefault="005A2BAB" w:rsidP="00393322">
      <w:pPr>
        <w:spacing w:line="240" w:lineRule="auto"/>
        <w:ind w:left="450"/>
        <w:jc w:val="both"/>
        <w:rPr>
          <w:rFonts w:cs="Cordia New"/>
          <w:highlight w:val="yellow"/>
          <w:lang w:bidi="th-TH"/>
        </w:rPr>
        <w:sectPr w:rsidR="005A2BAB" w:rsidRPr="004E563B" w:rsidSect="009029F2">
          <w:pgSz w:w="16840" w:h="11907" w:orient="landscape"/>
          <w:pgMar w:top="691" w:right="1152" w:bottom="576" w:left="1152" w:header="720" w:footer="720" w:gutter="0"/>
          <w:cols w:space="720"/>
          <w:docGrid w:linePitch="299"/>
        </w:sectPr>
      </w:pPr>
    </w:p>
    <w:p w:rsidR="00A733C1" w:rsidRDefault="00BB408D" w:rsidP="00A733C1">
      <w:pPr>
        <w:pStyle w:val="index"/>
        <w:numPr>
          <w:ilvl w:val="0"/>
          <w:numId w:val="0"/>
        </w:numPr>
        <w:tabs>
          <w:tab w:val="left" w:pos="540"/>
        </w:tabs>
        <w:jc w:val="thaiDistribute"/>
        <w:rPr>
          <w:b/>
          <w:bCs/>
          <w:sz w:val="24"/>
          <w:szCs w:val="24"/>
        </w:rPr>
      </w:pPr>
      <w:r>
        <w:rPr>
          <w:b/>
          <w:bCs/>
          <w:sz w:val="24"/>
          <w:szCs w:val="24"/>
        </w:rPr>
        <w:lastRenderedPageBreak/>
        <w:t>10</w:t>
      </w:r>
      <w:r w:rsidR="00A733C1" w:rsidRPr="00420DEC">
        <w:rPr>
          <w:b/>
          <w:bCs/>
          <w:sz w:val="24"/>
          <w:szCs w:val="24"/>
        </w:rPr>
        <w:tab/>
      </w:r>
      <w:r w:rsidR="00420DEC" w:rsidRPr="00420DEC">
        <w:rPr>
          <w:b/>
          <w:bCs/>
          <w:sz w:val="24"/>
          <w:szCs w:val="24"/>
        </w:rPr>
        <w:t>Investment properties</w:t>
      </w:r>
    </w:p>
    <w:p w:rsidR="00061F3F" w:rsidRPr="00F1197D" w:rsidRDefault="00061F3F" w:rsidP="00A733C1">
      <w:pPr>
        <w:pStyle w:val="index"/>
        <w:numPr>
          <w:ilvl w:val="0"/>
          <w:numId w:val="0"/>
        </w:numPr>
        <w:tabs>
          <w:tab w:val="left" w:pos="540"/>
        </w:tabs>
        <w:jc w:val="thaiDistribute"/>
        <w:rPr>
          <w:b/>
          <w:bCs/>
          <w:szCs w:val="22"/>
        </w:rPr>
      </w:pPr>
    </w:p>
    <w:p w:rsidR="00061F3F" w:rsidRDefault="00061F3F" w:rsidP="00A733C1">
      <w:pPr>
        <w:pStyle w:val="index"/>
        <w:numPr>
          <w:ilvl w:val="0"/>
          <w:numId w:val="0"/>
        </w:numPr>
        <w:tabs>
          <w:tab w:val="left" w:pos="540"/>
        </w:tabs>
        <w:jc w:val="thaiDistribute"/>
        <w:rPr>
          <w:rFonts w:cstheme="minorBidi"/>
          <w:lang w:val="en-US" w:bidi="th-TH"/>
        </w:rPr>
      </w:pPr>
      <w:r>
        <w:rPr>
          <w:cs/>
          <w:lang w:val="en-US"/>
        </w:rPr>
        <w:tab/>
      </w:r>
      <w:r w:rsidRPr="00282140">
        <w:rPr>
          <w:lang w:val="en-US"/>
        </w:rPr>
        <w:t xml:space="preserve">Movements </w:t>
      </w:r>
      <w:r w:rsidR="00282140" w:rsidRPr="00282140">
        <w:rPr>
          <w:lang w:val="en-US"/>
        </w:rPr>
        <w:t>of investment properties</w:t>
      </w:r>
      <w:r w:rsidRPr="00282140">
        <w:rPr>
          <w:rFonts w:cstheme="minorBidi"/>
          <w:lang w:val="en-US" w:bidi="th-TH"/>
        </w:rPr>
        <w:t xml:space="preserve"> were as follows:</w:t>
      </w:r>
    </w:p>
    <w:p w:rsidR="00420DEC" w:rsidRDefault="00420DEC" w:rsidP="007B3B5B">
      <w:pPr>
        <w:spacing w:line="240" w:lineRule="auto"/>
        <w:jc w:val="both"/>
        <w:rPr>
          <w:rFonts w:cs="Cordia New"/>
          <w:highlight w:val="yellow"/>
          <w:lang w:bidi="th-TH"/>
        </w:rPr>
      </w:pPr>
    </w:p>
    <w:tbl>
      <w:tblPr>
        <w:tblW w:w="9180" w:type="dxa"/>
        <w:tblInd w:w="450" w:type="dxa"/>
        <w:tblBorders>
          <w:bottom w:val="single" w:sz="4" w:space="0" w:color="auto"/>
        </w:tblBorders>
        <w:tblLayout w:type="fixed"/>
        <w:tblLook w:val="0000" w:firstRow="0" w:lastRow="0" w:firstColumn="0" w:lastColumn="0" w:noHBand="0" w:noVBand="0"/>
      </w:tblPr>
      <w:tblGrid>
        <w:gridCol w:w="1620"/>
        <w:gridCol w:w="1080"/>
        <w:gridCol w:w="236"/>
        <w:gridCol w:w="1024"/>
        <w:gridCol w:w="236"/>
        <w:gridCol w:w="1024"/>
        <w:gridCol w:w="236"/>
        <w:gridCol w:w="1114"/>
        <w:gridCol w:w="236"/>
        <w:gridCol w:w="1024"/>
        <w:gridCol w:w="270"/>
        <w:gridCol w:w="1080"/>
      </w:tblGrid>
      <w:tr w:rsidR="00066EF3" w:rsidRPr="00546AEC" w:rsidTr="00066EF3">
        <w:trPr>
          <w:cantSplit/>
          <w:tblHeader/>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3600" w:type="dxa"/>
            <w:gridSpan w:val="5"/>
          </w:tcPr>
          <w:p w:rsidR="00066EF3" w:rsidRPr="006C536D" w:rsidRDefault="00066EF3" w:rsidP="00FD091F">
            <w:pPr>
              <w:pStyle w:val="acctmergecolhdg"/>
              <w:spacing w:line="240" w:lineRule="atLeast"/>
              <w:ind w:left="-105" w:right="-112"/>
              <w:rPr>
                <w:bCs/>
                <w:sz w:val="18"/>
                <w:szCs w:val="18"/>
              </w:rPr>
            </w:pPr>
            <w:r w:rsidRPr="006C536D">
              <w:rPr>
                <w:bCs/>
                <w:sz w:val="18"/>
                <w:szCs w:val="18"/>
              </w:rPr>
              <w:t>Consolidated financial</w:t>
            </w:r>
          </w:p>
        </w:tc>
        <w:tc>
          <w:tcPr>
            <w:tcW w:w="236" w:type="dxa"/>
          </w:tcPr>
          <w:p w:rsidR="00066EF3" w:rsidRPr="006C536D" w:rsidRDefault="00066EF3" w:rsidP="00FD091F">
            <w:pPr>
              <w:pStyle w:val="acctfourfigures"/>
              <w:spacing w:line="240" w:lineRule="atLeast"/>
              <w:ind w:left="-105" w:right="-112"/>
              <w:rPr>
                <w:b/>
                <w:bCs/>
                <w:sz w:val="18"/>
                <w:szCs w:val="18"/>
              </w:rPr>
            </w:pPr>
          </w:p>
        </w:tc>
        <w:tc>
          <w:tcPr>
            <w:tcW w:w="2374" w:type="dxa"/>
            <w:gridSpan w:val="3"/>
          </w:tcPr>
          <w:p w:rsidR="00066EF3" w:rsidRPr="006C536D" w:rsidRDefault="00066EF3" w:rsidP="00FD091F">
            <w:pPr>
              <w:pStyle w:val="acctmergecolhdg"/>
              <w:spacing w:line="240" w:lineRule="atLeast"/>
              <w:ind w:left="-105" w:right="-112"/>
              <w:rPr>
                <w:bCs/>
                <w:sz w:val="18"/>
                <w:szCs w:val="18"/>
              </w:rPr>
            </w:pPr>
            <w:r w:rsidRPr="006C536D">
              <w:rPr>
                <w:bCs/>
                <w:sz w:val="18"/>
                <w:szCs w:val="18"/>
              </w:rPr>
              <w:t>Separate financial</w:t>
            </w:r>
          </w:p>
        </w:tc>
        <w:tc>
          <w:tcPr>
            <w:tcW w:w="270" w:type="dxa"/>
          </w:tcPr>
          <w:p w:rsidR="00066EF3" w:rsidRPr="00286A32" w:rsidRDefault="00066EF3" w:rsidP="00FD091F">
            <w:pPr>
              <w:pStyle w:val="acctmergecolhdg"/>
              <w:spacing w:line="240" w:lineRule="atLeast"/>
              <w:ind w:left="-105" w:right="-112"/>
              <w:rPr>
                <w:b w:val="0"/>
                <w:bCs/>
                <w:sz w:val="18"/>
                <w:szCs w:val="18"/>
              </w:rPr>
            </w:pPr>
          </w:p>
        </w:tc>
        <w:tc>
          <w:tcPr>
            <w:tcW w:w="1080" w:type="dxa"/>
          </w:tcPr>
          <w:p w:rsidR="00066EF3" w:rsidRPr="00286A32" w:rsidRDefault="00066EF3" w:rsidP="00517951">
            <w:pPr>
              <w:pStyle w:val="acctmergecolhdg"/>
              <w:spacing w:line="240" w:lineRule="atLeast"/>
              <w:ind w:left="-202" w:right="-112" w:firstLine="97"/>
              <w:rPr>
                <w:b w:val="0"/>
                <w:bCs/>
                <w:sz w:val="18"/>
                <w:szCs w:val="18"/>
              </w:rPr>
            </w:pPr>
          </w:p>
        </w:tc>
      </w:tr>
      <w:tr w:rsidR="00066EF3" w:rsidRPr="008269D7" w:rsidTr="00066EF3">
        <w:trPr>
          <w:cantSplit/>
          <w:tblHeader/>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3600" w:type="dxa"/>
            <w:gridSpan w:val="5"/>
          </w:tcPr>
          <w:p w:rsidR="00066EF3" w:rsidRPr="006C536D" w:rsidRDefault="00066EF3" w:rsidP="00FD091F">
            <w:pPr>
              <w:pStyle w:val="acctmergecolhdg"/>
              <w:spacing w:line="240" w:lineRule="atLeast"/>
              <w:ind w:left="-105" w:right="-112"/>
              <w:rPr>
                <w:bCs/>
                <w:sz w:val="18"/>
                <w:szCs w:val="18"/>
              </w:rPr>
            </w:pPr>
            <w:r w:rsidRPr="006C536D">
              <w:rPr>
                <w:bCs/>
                <w:sz w:val="18"/>
                <w:szCs w:val="18"/>
              </w:rPr>
              <w:t>statements</w:t>
            </w:r>
          </w:p>
        </w:tc>
        <w:tc>
          <w:tcPr>
            <w:tcW w:w="236" w:type="dxa"/>
          </w:tcPr>
          <w:p w:rsidR="00066EF3" w:rsidRPr="006C536D" w:rsidRDefault="00066EF3" w:rsidP="00FD091F">
            <w:pPr>
              <w:pStyle w:val="acctfourfigures"/>
              <w:spacing w:line="240" w:lineRule="atLeast"/>
              <w:ind w:left="-105" w:right="-112"/>
              <w:rPr>
                <w:b/>
                <w:bCs/>
                <w:sz w:val="18"/>
                <w:szCs w:val="18"/>
              </w:rPr>
            </w:pPr>
          </w:p>
        </w:tc>
        <w:tc>
          <w:tcPr>
            <w:tcW w:w="2374" w:type="dxa"/>
            <w:gridSpan w:val="3"/>
          </w:tcPr>
          <w:p w:rsidR="00066EF3" w:rsidRPr="006C536D" w:rsidRDefault="00066EF3" w:rsidP="00FD091F">
            <w:pPr>
              <w:pStyle w:val="acctmergecolhdg"/>
              <w:spacing w:line="240" w:lineRule="atLeast"/>
              <w:ind w:left="-105" w:right="-112"/>
              <w:rPr>
                <w:bCs/>
                <w:sz w:val="18"/>
                <w:szCs w:val="18"/>
              </w:rPr>
            </w:pPr>
            <w:r w:rsidRPr="006C536D">
              <w:rPr>
                <w:bCs/>
                <w:sz w:val="18"/>
                <w:szCs w:val="18"/>
              </w:rPr>
              <w:t>statements</w:t>
            </w:r>
          </w:p>
        </w:tc>
        <w:tc>
          <w:tcPr>
            <w:tcW w:w="270" w:type="dxa"/>
          </w:tcPr>
          <w:p w:rsidR="00066EF3" w:rsidRPr="00286A32" w:rsidRDefault="00066EF3" w:rsidP="00FD091F">
            <w:pPr>
              <w:pStyle w:val="acctmergecolhdg"/>
              <w:spacing w:line="240" w:lineRule="atLeast"/>
              <w:ind w:left="-105" w:right="-112"/>
              <w:rPr>
                <w:b w:val="0"/>
                <w:bCs/>
                <w:sz w:val="18"/>
                <w:szCs w:val="18"/>
              </w:rPr>
            </w:pPr>
          </w:p>
        </w:tc>
        <w:tc>
          <w:tcPr>
            <w:tcW w:w="1080" w:type="dxa"/>
          </w:tcPr>
          <w:p w:rsidR="00066EF3" w:rsidRPr="00286A32" w:rsidRDefault="00066EF3" w:rsidP="00FD091F">
            <w:pPr>
              <w:pStyle w:val="acctmergecolhdg"/>
              <w:spacing w:line="240" w:lineRule="atLeast"/>
              <w:ind w:left="-105" w:right="-112"/>
              <w:rPr>
                <w:b w:val="0"/>
                <w:bCs/>
                <w:sz w:val="18"/>
                <w:szCs w:val="18"/>
              </w:rPr>
            </w:pPr>
          </w:p>
        </w:tc>
      </w:tr>
      <w:tr w:rsidR="00066EF3" w:rsidRPr="008269D7" w:rsidTr="00066EF3">
        <w:trPr>
          <w:cantSplit/>
          <w:tblHeader/>
        </w:trPr>
        <w:tc>
          <w:tcPr>
            <w:tcW w:w="1620" w:type="dxa"/>
          </w:tcPr>
          <w:p w:rsidR="00066EF3" w:rsidRPr="006C536D" w:rsidRDefault="00066EF3"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080" w:type="dxa"/>
          </w:tcPr>
          <w:p w:rsidR="00066EF3" w:rsidRPr="006C536D" w:rsidRDefault="00066EF3" w:rsidP="00517951">
            <w:pPr>
              <w:pStyle w:val="acctmergecolhdg"/>
              <w:spacing w:line="240" w:lineRule="atLeast"/>
              <w:ind w:left="-105" w:right="-112"/>
              <w:rPr>
                <w:bCs/>
                <w:sz w:val="18"/>
                <w:szCs w:val="18"/>
              </w:rPr>
            </w:pPr>
            <w:r>
              <w:rPr>
                <w:bCs/>
                <w:sz w:val="18"/>
                <w:szCs w:val="18"/>
                <w:lang w:val="en-US" w:bidi="th-TH"/>
              </w:rPr>
              <w:t>Own</w:t>
            </w:r>
          </w:p>
        </w:tc>
        <w:tc>
          <w:tcPr>
            <w:tcW w:w="236" w:type="dxa"/>
          </w:tcPr>
          <w:p w:rsidR="00066EF3" w:rsidRPr="006C536D" w:rsidRDefault="00066EF3" w:rsidP="00517951">
            <w:pPr>
              <w:pStyle w:val="acctmergecolhdg"/>
              <w:spacing w:line="240" w:lineRule="atLeast"/>
              <w:ind w:left="-105" w:right="-112"/>
              <w:rPr>
                <w:bCs/>
                <w:sz w:val="18"/>
                <w:szCs w:val="18"/>
              </w:rPr>
            </w:pPr>
          </w:p>
        </w:tc>
        <w:tc>
          <w:tcPr>
            <w:tcW w:w="1024" w:type="dxa"/>
          </w:tcPr>
          <w:p w:rsidR="00066EF3" w:rsidRPr="006C536D" w:rsidRDefault="00066EF3" w:rsidP="00517951">
            <w:pPr>
              <w:pStyle w:val="acctmergecolhdg"/>
              <w:spacing w:line="240" w:lineRule="atLeast"/>
              <w:ind w:left="-105" w:right="-112"/>
              <w:rPr>
                <w:bCs/>
                <w:sz w:val="18"/>
                <w:szCs w:val="18"/>
              </w:rPr>
            </w:pPr>
            <w:r w:rsidRPr="006C536D">
              <w:rPr>
                <w:bCs/>
                <w:sz w:val="18"/>
                <w:szCs w:val="18"/>
              </w:rPr>
              <w:t>Right</w:t>
            </w:r>
            <w:r>
              <w:rPr>
                <w:bCs/>
                <w:sz w:val="18"/>
                <w:szCs w:val="18"/>
              </w:rPr>
              <w:t xml:space="preserve"> </w:t>
            </w:r>
            <w:r w:rsidRPr="006C536D">
              <w:rPr>
                <w:bCs/>
                <w:sz w:val="18"/>
                <w:szCs w:val="18"/>
              </w:rPr>
              <w:t>of</w:t>
            </w:r>
          </w:p>
        </w:tc>
        <w:tc>
          <w:tcPr>
            <w:tcW w:w="236" w:type="dxa"/>
          </w:tcPr>
          <w:p w:rsidR="00066EF3" w:rsidRPr="006C536D" w:rsidRDefault="00066EF3" w:rsidP="00517951">
            <w:pPr>
              <w:pStyle w:val="acctmergecolhdg"/>
              <w:spacing w:line="240" w:lineRule="atLeast"/>
              <w:ind w:left="-111" w:right="-112"/>
              <w:rPr>
                <w:bCs/>
                <w:sz w:val="18"/>
                <w:szCs w:val="18"/>
              </w:rPr>
            </w:pPr>
          </w:p>
        </w:tc>
        <w:tc>
          <w:tcPr>
            <w:tcW w:w="1024" w:type="dxa"/>
          </w:tcPr>
          <w:p w:rsidR="00066EF3" w:rsidRPr="006C536D" w:rsidRDefault="00066EF3" w:rsidP="00517951">
            <w:pPr>
              <w:pStyle w:val="acctmergecolhdg"/>
              <w:spacing w:line="240" w:lineRule="atLeast"/>
              <w:ind w:left="-105" w:right="-112"/>
              <w:rPr>
                <w:bCs/>
                <w:sz w:val="18"/>
                <w:szCs w:val="18"/>
              </w:rPr>
            </w:pPr>
          </w:p>
        </w:tc>
        <w:tc>
          <w:tcPr>
            <w:tcW w:w="236" w:type="dxa"/>
          </w:tcPr>
          <w:p w:rsidR="00066EF3" w:rsidRPr="006C536D" w:rsidRDefault="00066EF3" w:rsidP="00517951">
            <w:pPr>
              <w:pStyle w:val="acctfourfigures"/>
              <w:spacing w:line="240" w:lineRule="atLeast"/>
              <w:ind w:left="-105" w:right="-112"/>
              <w:rPr>
                <w:b/>
                <w:bCs/>
                <w:sz w:val="18"/>
                <w:szCs w:val="18"/>
              </w:rPr>
            </w:pPr>
          </w:p>
        </w:tc>
        <w:tc>
          <w:tcPr>
            <w:tcW w:w="1114" w:type="dxa"/>
          </w:tcPr>
          <w:p w:rsidR="00066EF3" w:rsidRPr="006C536D" w:rsidRDefault="00066EF3" w:rsidP="00517951">
            <w:pPr>
              <w:pStyle w:val="acctmergecolhdg"/>
              <w:spacing w:line="240" w:lineRule="atLeast"/>
              <w:ind w:left="-105" w:right="-112"/>
              <w:rPr>
                <w:bCs/>
                <w:sz w:val="18"/>
                <w:szCs w:val="18"/>
              </w:rPr>
            </w:pPr>
            <w:r>
              <w:rPr>
                <w:bCs/>
                <w:sz w:val="18"/>
                <w:szCs w:val="18"/>
                <w:lang w:val="en-US" w:bidi="th-TH"/>
              </w:rPr>
              <w:t>Own</w:t>
            </w:r>
          </w:p>
        </w:tc>
        <w:tc>
          <w:tcPr>
            <w:tcW w:w="236" w:type="dxa"/>
          </w:tcPr>
          <w:p w:rsidR="00066EF3" w:rsidRPr="006C536D" w:rsidRDefault="00066EF3" w:rsidP="00517951">
            <w:pPr>
              <w:pStyle w:val="acctmergecolhdg"/>
              <w:spacing w:line="240" w:lineRule="atLeast"/>
              <w:ind w:left="-105" w:right="-112"/>
              <w:rPr>
                <w:bCs/>
                <w:sz w:val="18"/>
                <w:szCs w:val="18"/>
              </w:rPr>
            </w:pPr>
          </w:p>
        </w:tc>
        <w:tc>
          <w:tcPr>
            <w:tcW w:w="1024" w:type="dxa"/>
          </w:tcPr>
          <w:p w:rsidR="00066EF3" w:rsidRPr="00286A32" w:rsidRDefault="00066EF3" w:rsidP="00517951">
            <w:pPr>
              <w:pStyle w:val="acctmergecolhdg"/>
              <w:spacing w:line="240" w:lineRule="atLeast"/>
              <w:ind w:left="-105" w:right="-112"/>
              <w:rPr>
                <w:bCs/>
                <w:sz w:val="18"/>
                <w:szCs w:val="18"/>
              </w:rPr>
            </w:pPr>
            <w:r w:rsidRPr="00286A32">
              <w:rPr>
                <w:bCs/>
                <w:sz w:val="18"/>
                <w:szCs w:val="18"/>
              </w:rPr>
              <w:t>Right</w:t>
            </w:r>
            <w:r>
              <w:rPr>
                <w:bCs/>
                <w:sz w:val="18"/>
                <w:szCs w:val="18"/>
              </w:rPr>
              <w:t xml:space="preserve"> </w:t>
            </w:r>
            <w:r w:rsidRPr="00286A32">
              <w:rPr>
                <w:bCs/>
                <w:sz w:val="18"/>
                <w:szCs w:val="18"/>
              </w:rPr>
              <w:t>of</w:t>
            </w:r>
          </w:p>
        </w:tc>
        <w:tc>
          <w:tcPr>
            <w:tcW w:w="270" w:type="dxa"/>
          </w:tcPr>
          <w:p w:rsidR="00066EF3" w:rsidRPr="00286A32" w:rsidRDefault="00066EF3" w:rsidP="00517951">
            <w:pPr>
              <w:pStyle w:val="acctmergecolhdg"/>
              <w:spacing w:line="240" w:lineRule="atLeast"/>
              <w:ind w:left="-105" w:right="-112"/>
              <w:rPr>
                <w:b w:val="0"/>
                <w:bCs/>
                <w:sz w:val="18"/>
                <w:szCs w:val="18"/>
              </w:rPr>
            </w:pPr>
          </w:p>
        </w:tc>
        <w:tc>
          <w:tcPr>
            <w:tcW w:w="1080" w:type="dxa"/>
          </w:tcPr>
          <w:p w:rsidR="00066EF3" w:rsidRPr="00286A32" w:rsidRDefault="00066EF3" w:rsidP="00517951">
            <w:pPr>
              <w:pStyle w:val="acctmergecolhdg"/>
              <w:spacing w:line="240" w:lineRule="atLeast"/>
              <w:ind w:left="-105" w:right="-112"/>
              <w:rPr>
                <w:bCs/>
                <w:sz w:val="18"/>
                <w:szCs w:val="18"/>
              </w:rPr>
            </w:pPr>
          </w:p>
        </w:tc>
      </w:tr>
      <w:tr w:rsidR="00066EF3" w:rsidRPr="008269D7" w:rsidTr="00066EF3">
        <w:trPr>
          <w:cantSplit/>
          <w:tblHeader/>
        </w:trPr>
        <w:tc>
          <w:tcPr>
            <w:tcW w:w="1620" w:type="dxa"/>
          </w:tcPr>
          <w:p w:rsidR="00066EF3" w:rsidRPr="006C536D" w:rsidRDefault="00066EF3"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080" w:type="dxa"/>
          </w:tcPr>
          <w:p w:rsidR="00066EF3" w:rsidRPr="006C536D" w:rsidRDefault="00066EF3" w:rsidP="00517951">
            <w:pPr>
              <w:pStyle w:val="acctmergecolhdg"/>
              <w:spacing w:line="240" w:lineRule="atLeast"/>
              <w:ind w:left="-105" w:right="-112"/>
              <w:rPr>
                <w:bCs/>
                <w:sz w:val="18"/>
                <w:szCs w:val="18"/>
              </w:rPr>
            </w:pPr>
            <w:r>
              <w:rPr>
                <w:bCs/>
                <w:sz w:val="18"/>
                <w:szCs w:val="18"/>
                <w:lang w:val="en-US" w:bidi="th-TH"/>
              </w:rPr>
              <w:t>assets</w:t>
            </w:r>
          </w:p>
        </w:tc>
        <w:tc>
          <w:tcPr>
            <w:tcW w:w="236" w:type="dxa"/>
          </w:tcPr>
          <w:p w:rsidR="00066EF3" w:rsidRPr="006C536D" w:rsidRDefault="00066EF3" w:rsidP="00517951">
            <w:pPr>
              <w:pStyle w:val="acctmergecolhdg"/>
              <w:spacing w:line="240" w:lineRule="atLeast"/>
              <w:ind w:left="-105" w:right="-112"/>
              <w:rPr>
                <w:bCs/>
                <w:sz w:val="18"/>
                <w:szCs w:val="18"/>
              </w:rPr>
            </w:pPr>
          </w:p>
        </w:tc>
        <w:tc>
          <w:tcPr>
            <w:tcW w:w="1024" w:type="dxa"/>
          </w:tcPr>
          <w:p w:rsidR="00066EF3" w:rsidRPr="006C536D" w:rsidRDefault="00066EF3" w:rsidP="00517951">
            <w:pPr>
              <w:pStyle w:val="acctmergecolhdg"/>
              <w:spacing w:line="240" w:lineRule="atLeast"/>
              <w:ind w:left="-105" w:right="-112"/>
              <w:rPr>
                <w:bCs/>
                <w:sz w:val="18"/>
                <w:szCs w:val="18"/>
              </w:rPr>
            </w:pPr>
            <w:r w:rsidRPr="006C536D">
              <w:rPr>
                <w:bCs/>
                <w:sz w:val="18"/>
                <w:szCs w:val="18"/>
              </w:rPr>
              <w:t>use asset</w:t>
            </w:r>
            <w:r>
              <w:rPr>
                <w:bCs/>
                <w:sz w:val="18"/>
                <w:szCs w:val="18"/>
              </w:rPr>
              <w:t>s</w:t>
            </w:r>
          </w:p>
        </w:tc>
        <w:tc>
          <w:tcPr>
            <w:tcW w:w="236" w:type="dxa"/>
          </w:tcPr>
          <w:p w:rsidR="00066EF3" w:rsidRPr="006C536D" w:rsidRDefault="00066EF3" w:rsidP="00517951">
            <w:pPr>
              <w:pStyle w:val="acctmergecolhdg"/>
              <w:spacing w:line="240" w:lineRule="atLeast"/>
              <w:ind w:left="-111" w:right="-112"/>
              <w:rPr>
                <w:bCs/>
                <w:sz w:val="18"/>
                <w:szCs w:val="18"/>
              </w:rPr>
            </w:pPr>
          </w:p>
        </w:tc>
        <w:tc>
          <w:tcPr>
            <w:tcW w:w="1024" w:type="dxa"/>
          </w:tcPr>
          <w:p w:rsidR="00066EF3" w:rsidRPr="006C536D" w:rsidRDefault="00066EF3" w:rsidP="00517951">
            <w:pPr>
              <w:pStyle w:val="acctmergecolhdg"/>
              <w:spacing w:line="240" w:lineRule="atLeast"/>
              <w:ind w:left="-105" w:right="-112"/>
              <w:rPr>
                <w:bCs/>
                <w:sz w:val="18"/>
                <w:szCs w:val="18"/>
              </w:rPr>
            </w:pPr>
            <w:r w:rsidRPr="006C536D">
              <w:rPr>
                <w:bCs/>
                <w:sz w:val="18"/>
                <w:szCs w:val="18"/>
              </w:rPr>
              <w:t>Total</w:t>
            </w:r>
          </w:p>
        </w:tc>
        <w:tc>
          <w:tcPr>
            <w:tcW w:w="236" w:type="dxa"/>
          </w:tcPr>
          <w:p w:rsidR="00066EF3" w:rsidRPr="006C536D" w:rsidRDefault="00066EF3" w:rsidP="00517951">
            <w:pPr>
              <w:pStyle w:val="acctfourfigures"/>
              <w:spacing w:line="240" w:lineRule="atLeast"/>
              <w:ind w:left="-105" w:right="-112"/>
              <w:rPr>
                <w:b/>
                <w:bCs/>
                <w:sz w:val="18"/>
                <w:szCs w:val="18"/>
              </w:rPr>
            </w:pPr>
          </w:p>
        </w:tc>
        <w:tc>
          <w:tcPr>
            <w:tcW w:w="1114" w:type="dxa"/>
          </w:tcPr>
          <w:p w:rsidR="00066EF3" w:rsidRPr="006C536D" w:rsidRDefault="00066EF3" w:rsidP="00517951">
            <w:pPr>
              <w:pStyle w:val="acctmergecolhdg"/>
              <w:spacing w:line="240" w:lineRule="atLeast"/>
              <w:ind w:left="-105" w:right="-112"/>
              <w:rPr>
                <w:bCs/>
                <w:sz w:val="18"/>
                <w:szCs w:val="18"/>
              </w:rPr>
            </w:pPr>
            <w:r>
              <w:rPr>
                <w:bCs/>
                <w:sz w:val="18"/>
                <w:szCs w:val="18"/>
                <w:lang w:val="en-US" w:bidi="th-TH"/>
              </w:rPr>
              <w:t>assets</w:t>
            </w:r>
          </w:p>
        </w:tc>
        <w:tc>
          <w:tcPr>
            <w:tcW w:w="236" w:type="dxa"/>
          </w:tcPr>
          <w:p w:rsidR="00066EF3" w:rsidRPr="006C536D" w:rsidRDefault="00066EF3" w:rsidP="00517951">
            <w:pPr>
              <w:pStyle w:val="acctmergecolhdg"/>
              <w:spacing w:line="240" w:lineRule="atLeast"/>
              <w:ind w:left="-105" w:right="-112"/>
              <w:rPr>
                <w:bCs/>
                <w:sz w:val="18"/>
                <w:szCs w:val="18"/>
              </w:rPr>
            </w:pPr>
          </w:p>
        </w:tc>
        <w:tc>
          <w:tcPr>
            <w:tcW w:w="1024" w:type="dxa"/>
          </w:tcPr>
          <w:p w:rsidR="00066EF3" w:rsidRPr="00286A32" w:rsidRDefault="00066EF3" w:rsidP="00517951">
            <w:pPr>
              <w:pStyle w:val="acctmergecolhdg"/>
              <w:spacing w:line="240" w:lineRule="atLeast"/>
              <w:ind w:left="-105" w:right="-112"/>
              <w:rPr>
                <w:bCs/>
                <w:sz w:val="18"/>
                <w:szCs w:val="18"/>
              </w:rPr>
            </w:pPr>
            <w:r w:rsidRPr="00286A32">
              <w:rPr>
                <w:bCs/>
                <w:sz w:val="18"/>
                <w:szCs w:val="18"/>
              </w:rPr>
              <w:t>use asset</w:t>
            </w:r>
            <w:r>
              <w:rPr>
                <w:bCs/>
                <w:sz w:val="18"/>
                <w:szCs w:val="18"/>
              </w:rPr>
              <w:t>s</w:t>
            </w:r>
          </w:p>
        </w:tc>
        <w:tc>
          <w:tcPr>
            <w:tcW w:w="270" w:type="dxa"/>
          </w:tcPr>
          <w:p w:rsidR="00066EF3" w:rsidRPr="00286A32" w:rsidRDefault="00066EF3" w:rsidP="00517951">
            <w:pPr>
              <w:pStyle w:val="acctmergecolhdg"/>
              <w:spacing w:line="240" w:lineRule="atLeast"/>
              <w:ind w:left="-105" w:right="-112"/>
              <w:rPr>
                <w:b w:val="0"/>
                <w:bCs/>
                <w:sz w:val="18"/>
                <w:szCs w:val="18"/>
              </w:rPr>
            </w:pPr>
          </w:p>
        </w:tc>
        <w:tc>
          <w:tcPr>
            <w:tcW w:w="1080" w:type="dxa"/>
          </w:tcPr>
          <w:p w:rsidR="00066EF3" w:rsidRPr="00286A32" w:rsidRDefault="00066EF3" w:rsidP="00517951">
            <w:pPr>
              <w:pStyle w:val="acctmergecolhdg"/>
              <w:spacing w:line="240" w:lineRule="atLeast"/>
              <w:ind w:left="-105" w:right="-112"/>
              <w:rPr>
                <w:bCs/>
                <w:sz w:val="18"/>
                <w:szCs w:val="18"/>
              </w:rPr>
            </w:pPr>
            <w:r w:rsidRPr="00286A32">
              <w:rPr>
                <w:bCs/>
                <w:sz w:val="18"/>
                <w:szCs w:val="18"/>
              </w:rPr>
              <w:t>Total</w:t>
            </w:r>
          </w:p>
        </w:tc>
      </w:tr>
      <w:tr w:rsidR="00066EF3" w:rsidRPr="00286A32" w:rsidTr="00066EF3">
        <w:trPr>
          <w:cantSplit/>
          <w:tblHeader/>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7560" w:type="dxa"/>
            <w:gridSpan w:val="11"/>
          </w:tcPr>
          <w:p w:rsidR="00066EF3" w:rsidRPr="006C536D" w:rsidRDefault="00066EF3" w:rsidP="00FD091F">
            <w:pPr>
              <w:pStyle w:val="acctmergecolhdg"/>
              <w:spacing w:line="240" w:lineRule="atLeast"/>
              <w:ind w:left="-105" w:right="-112"/>
              <w:rPr>
                <w:b w:val="0"/>
                <w:bCs/>
                <w:sz w:val="18"/>
                <w:szCs w:val="18"/>
              </w:rPr>
            </w:pPr>
            <w:r w:rsidRPr="006C536D">
              <w:rPr>
                <w:b w:val="0"/>
                <w:i/>
                <w:iCs/>
                <w:sz w:val="18"/>
                <w:szCs w:val="18"/>
                <w:cs/>
              </w:rPr>
              <w:t>(</w:t>
            </w:r>
            <w:r w:rsidRPr="006C536D">
              <w:rPr>
                <w:b w:val="0"/>
                <w:i/>
                <w:iCs/>
                <w:sz w:val="18"/>
                <w:szCs w:val="18"/>
              </w:rPr>
              <w:t>in thousand baht</w:t>
            </w:r>
            <w:r w:rsidRPr="006C536D">
              <w:rPr>
                <w:b w:val="0"/>
                <w:i/>
                <w:iCs/>
                <w:sz w:val="18"/>
                <w:szCs w:val="18"/>
                <w:cs/>
              </w:rPr>
              <w:t>)</w:t>
            </w:r>
          </w:p>
        </w:tc>
      </w:tr>
      <w:tr w:rsidR="00066EF3" w:rsidRPr="008269D7" w:rsidTr="00066EF3">
        <w:trPr>
          <w:cantSplit/>
          <w:tblHeader/>
        </w:trPr>
        <w:tc>
          <w:tcPr>
            <w:tcW w:w="1620" w:type="dxa"/>
          </w:tcPr>
          <w:p w:rsidR="00066EF3" w:rsidRPr="006C536D" w:rsidRDefault="00066EF3" w:rsidP="00517951">
            <w:pPr>
              <w:pStyle w:val="3"/>
              <w:tabs>
                <w:tab w:val="clear" w:pos="360"/>
                <w:tab w:val="clear" w:pos="720"/>
                <w:tab w:val="left" w:pos="327"/>
              </w:tabs>
              <w:spacing w:line="240" w:lineRule="atLeast"/>
              <w:rPr>
                <w:rFonts w:ascii="Times New Roman" w:hAnsi="Times New Roman" w:cs="Times New Roman"/>
                <w:sz w:val="18"/>
                <w:szCs w:val="18"/>
                <w:lang w:val="en-US"/>
              </w:rPr>
            </w:pPr>
            <w:r w:rsidRPr="006C536D">
              <w:rPr>
                <w:rFonts w:ascii="Times New Roman" w:hAnsi="Times New Roman" w:cs="Times New Roman"/>
                <w:sz w:val="18"/>
                <w:szCs w:val="18"/>
                <w:lang w:val="en-US"/>
              </w:rPr>
              <w:t>At 1 January 2020</w:t>
            </w:r>
          </w:p>
        </w:tc>
        <w:tc>
          <w:tcPr>
            <w:tcW w:w="1080" w:type="dxa"/>
          </w:tcPr>
          <w:p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 xml:space="preserve"> 22,109,333</w:t>
            </w:r>
          </w:p>
        </w:tc>
        <w:tc>
          <w:tcPr>
            <w:tcW w:w="236" w:type="dxa"/>
          </w:tcPr>
          <w:p w:rsidR="00066EF3" w:rsidRPr="006C536D" w:rsidRDefault="00066EF3" w:rsidP="00FD091F">
            <w:pPr>
              <w:pStyle w:val="acctmergecolhdg"/>
              <w:spacing w:line="240" w:lineRule="atLeast"/>
              <w:ind w:left="-105" w:right="-112"/>
              <w:rPr>
                <w:b w:val="0"/>
                <w:bCs/>
                <w:sz w:val="18"/>
                <w:szCs w:val="18"/>
              </w:rPr>
            </w:pPr>
          </w:p>
        </w:tc>
        <w:tc>
          <w:tcPr>
            <w:tcW w:w="1024" w:type="dxa"/>
          </w:tcPr>
          <w:p w:rsidR="00066EF3" w:rsidRPr="006C536D" w:rsidRDefault="00066EF3" w:rsidP="00FD091F">
            <w:pPr>
              <w:pStyle w:val="acctmergecolhdg"/>
              <w:spacing w:line="240" w:lineRule="atLeast"/>
              <w:ind w:left="-105" w:right="-112"/>
              <w:rPr>
                <w:b w:val="0"/>
                <w:bCs/>
                <w:sz w:val="18"/>
                <w:szCs w:val="18"/>
              </w:rPr>
            </w:pPr>
            <w:r w:rsidRPr="006C536D">
              <w:rPr>
                <w:sz w:val="18"/>
                <w:szCs w:val="18"/>
                <w:lang w:val="en-US" w:bidi="th-TH"/>
              </w:rPr>
              <w:t xml:space="preserve">    </w:t>
            </w:r>
            <w:r w:rsidRPr="006C536D">
              <w:rPr>
                <w:sz w:val="18"/>
                <w:szCs w:val="18"/>
                <w:cs/>
                <w:lang w:val="en-US" w:bidi="th-TH"/>
              </w:rPr>
              <w:t>-</w:t>
            </w:r>
          </w:p>
        </w:tc>
        <w:tc>
          <w:tcPr>
            <w:tcW w:w="236" w:type="dxa"/>
          </w:tcPr>
          <w:p w:rsidR="00066EF3" w:rsidRPr="006C536D" w:rsidRDefault="00066EF3" w:rsidP="00517951">
            <w:pPr>
              <w:pStyle w:val="acctmergecolhdg"/>
              <w:spacing w:line="240" w:lineRule="atLeast"/>
              <w:ind w:left="-111" w:right="-112"/>
              <w:rPr>
                <w:b w:val="0"/>
                <w:bCs/>
                <w:sz w:val="18"/>
                <w:szCs w:val="18"/>
              </w:rPr>
            </w:pPr>
          </w:p>
        </w:tc>
        <w:tc>
          <w:tcPr>
            <w:tcW w:w="1024" w:type="dxa"/>
          </w:tcPr>
          <w:p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22,109,333</w:t>
            </w:r>
          </w:p>
        </w:tc>
        <w:tc>
          <w:tcPr>
            <w:tcW w:w="236" w:type="dxa"/>
          </w:tcPr>
          <w:p w:rsidR="00066EF3" w:rsidRPr="006C536D" w:rsidRDefault="00066EF3" w:rsidP="00FD091F">
            <w:pPr>
              <w:pStyle w:val="acctfourfigures"/>
              <w:spacing w:line="240" w:lineRule="atLeast"/>
              <w:ind w:left="-105" w:right="-112"/>
              <w:rPr>
                <w:sz w:val="18"/>
                <w:szCs w:val="18"/>
              </w:rPr>
            </w:pPr>
          </w:p>
        </w:tc>
        <w:tc>
          <w:tcPr>
            <w:tcW w:w="1114" w:type="dxa"/>
          </w:tcPr>
          <w:p w:rsidR="00066EF3" w:rsidRPr="006C536D" w:rsidRDefault="00066EF3" w:rsidP="00FD091F">
            <w:pPr>
              <w:pStyle w:val="acctmergecolhdg"/>
              <w:spacing w:line="240" w:lineRule="atLeast"/>
              <w:ind w:left="-105" w:right="-112"/>
              <w:rPr>
                <w:b w:val="0"/>
                <w:bCs/>
                <w:sz w:val="18"/>
                <w:szCs w:val="18"/>
              </w:rPr>
            </w:pPr>
            <w:r w:rsidRPr="006C536D">
              <w:rPr>
                <w:b w:val="0"/>
                <w:bCs/>
                <w:sz w:val="18"/>
                <w:szCs w:val="18"/>
              </w:rPr>
              <w:t>10,382,913</w:t>
            </w:r>
          </w:p>
        </w:tc>
        <w:tc>
          <w:tcPr>
            <w:tcW w:w="236" w:type="dxa"/>
          </w:tcPr>
          <w:p w:rsidR="00066EF3" w:rsidRPr="006C536D" w:rsidRDefault="00066EF3" w:rsidP="00FD091F">
            <w:pPr>
              <w:pStyle w:val="acctmergecolhdg"/>
              <w:spacing w:line="240" w:lineRule="atLeast"/>
              <w:ind w:left="-105" w:right="-112"/>
              <w:rPr>
                <w:b w:val="0"/>
                <w:bCs/>
                <w:sz w:val="18"/>
                <w:szCs w:val="18"/>
              </w:rPr>
            </w:pPr>
          </w:p>
        </w:tc>
        <w:tc>
          <w:tcPr>
            <w:tcW w:w="1024" w:type="dxa"/>
          </w:tcPr>
          <w:p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rsidR="00066EF3" w:rsidRPr="00286A32" w:rsidRDefault="00066EF3" w:rsidP="00FD091F">
            <w:pPr>
              <w:pStyle w:val="acctmergecolhdg"/>
              <w:spacing w:line="240" w:lineRule="atLeast"/>
              <w:ind w:left="-105" w:right="-112"/>
              <w:rPr>
                <w:b w:val="0"/>
                <w:bCs/>
                <w:sz w:val="18"/>
                <w:szCs w:val="18"/>
              </w:rPr>
            </w:pPr>
          </w:p>
        </w:tc>
        <w:tc>
          <w:tcPr>
            <w:tcW w:w="1080" w:type="dxa"/>
          </w:tcPr>
          <w:p w:rsidR="00066EF3" w:rsidRPr="006C536D" w:rsidRDefault="00066EF3" w:rsidP="00FD091F">
            <w:pPr>
              <w:pStyle w:val="acctmergecolhdg"/>
              <w:spacing w:line="240" w:lineRule="atLeast"/>
              <w:ind w:left="-105" w:right="-112"/>
              <w:rPr>
                <w:b w:val="0"/>
                <w:bCs/>
                <w:sz w:val="18"/>
                <w:szCs w:val="18"/>
              </w:rPr>
            </w:pPr>
            <w:r w:rsidRPr="006C536D">
              <w:rPr>
                <w:b w:val="0"/>
                <w:bCs/>
                <w:sz w:val="18"/>
                <w:szCs w:val="18"/>
                <w:lang w:val="en-US" w:bidi="th-TH"/>
              </w:rPr>
              <w:t>10,382,913</w:t>
            </w:r>
          </w:p>
        </w:tc>
      </w:tr>
      <w:tr w:rsidR="00066EF3" w:rsidRPr="008269D7" w:rsidTr="00066EF3">
        <w:trPr>
          <w:cantSplit/>
          <w:tblHeader/>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Recognised right</w:t>
            </w:r>
          </w:p>
        </w:tc>
        <w:tc>
          <w:tcPr>
            <w:tcW w:w="1080" w:type="dxa"/>
          </w:tcPr>
          <w:p w:rsidR="00066EF3" w:rsidRPr="006C536D" w:rsidRDefault="00066EF3" w:rsidP="00286A32">
            <w:pPr>
              <w:pStyle w:val="acctmergecolhdg"/>
              <w:spacing w:line="240" w:lineRule="atLeast"/>
              <w:ind w:left="-105" w:right="71"/>
              <w:rPr>
                <w:b w:val="0"/>
                <w:bCs/>
                <w:sz w:val="18"/>
                <w:szCs w:val="18"/>
              </w:rPr>
            </w:pPr>
          </w:p>
        </w:tc>
        <w:tc>
          <w:tcPr>
            <w:tcW w:w="236" w:type="dxa"/>
          </w:tcPr>
          <w:p w:rsidR="00066EF3" w:rsidRPr="006C536D" w:rsidRDefault="00066EF3" w:rsidP="00FD091F">
            <w:pPr>
              <w:pStyle w:val="acctmergecolhdg"/>
              <w:spacing w:line="240" w:lineRule="atLeast"/>
              <w:ind w:left="-105" w:right="-112"/>
              <w:rPr>
                <w:b w:val="0"/>
                <w:bCs/>
                <w:sz w:val="18"/>
                <w:szCs w:val="18"/>
              </w:rPr>
            </w:pPr>
          </w:p>
        </w:tc>
        <w:tc>
          <w:tcPr>
            <w:tcW w:w="1024" w:type="dxa"/>
          </w:tcPr>
          <w:p w:rsidR="00066EF3" w:rsidRPr="006C536D" w:rsidRDefault="00066EF3" w:rsidP="00FD091F">
            <w:pPr>
              <w:pStyle w:val="acctmergecolhdg"/>
              <w:spacing w:line="240" w:lineRule="atLeast"/>
              <w:ind w:left="-105" w:right="-112"/>
              <w:rPr>
                <w:b w:val="0"/>
                <w:bCs/>
                <w:sz w:val="18"/>
                <w:szCs w:val="18"/>
              </w:rPr>
            </w:pPr>
          </w:p>
        </w:tc>
        <w:tc>
          <w:tcPr>
            <w:tcW w:w="236" w:type="dxa"/>
          </w:tcPr>
          <w:p w:rsidR="00066EF3" w:rsidRPr="006C536D" w:rsidRDefault="00066EF3" w:rsidP="00517951">
            <w:pPr>
              <w:pStyle w:val="acctmergecolhdg"/>
              <w:spacing w:line="240" w:lineRule="atLeast"/>
              <w:ind w:left="-111" w:right="-112"/>
              <w:rPr>
                <w:b w:val="0"/>
                <w:bCs/>
                <w:sz w:val="18"/>
                <w:szCs w:val="18"/>
              </w:rPr>
            </w:pPr>
          </w:p>
        </w:tc>
        <w:tc>
          <w:tcPr>
            <w:tcW w:w="1024" w:type="dxa"/>
          </w:tcPr>
          <w:p w:rsidR="00066EF3" w:rsidRPr="006C536D" w:rsidRDefault="00066EF3" w:rsidP="00286A32">
            <w:pPr>
              <w:pStyle w:val="acctmergecolhdg"/>
              <w:spacing w:line="240" w:lineRule="atLeast"/>
              <w:ind w:left="-105" w:right="-19"/>
              <w:rPr>
                <w:b w:val="0"/>
                <w:bCs/>
                <w:sz w:val="18"/>
                <w:szCs w:val="18"/>
              </w:rPr>
            </w:pPr>
          </w:p>
        </w:tc>
        <w:tc>
          <w:tcPr>
            <w:tcW w:w="236" w:type="dxa"/>
          </w:tcPr>
          <w:p w:rsidR="00066EF3" w:rsidRPr="006C536D" w:rsidRDefault="00066EF3" w:rsidP="00FD091F">
            <w:pPr>
              <w:pStyle w:val="acctfourfigures"/>
              <w:spacing w:line="240" w:lineRule="atLeast"/>
              <w:ind w:left="-105" w:right="-112"/>
              <w:rPr>
                <w:sz w:val="18"/>
                <w:szCs w:val="18"/>
              </w:rPr>
            </w:pPr>
          </w:p>
        </w:tc>
        <w:tc>
          <w:tcPr>
            <w:tcW w:w="1114" w:type="dxa"/>
          </w:tcPr>
          <w:p w:rsidR="00066EF3" w:rsidRPr="006C536D" w:rsidRDefault="00066EF3" w:rsidP="00FD091F">
            <w:pPr>
              <w:pStyle w:val="acctmergecolhdg"/>
              <w:spacing w:line="240" w:lineRule="atLeast"/>
              <w:ind w:left="-105" w:right="-112"/>
              <w:rPr>
                <w:b w:val="0"/>
                <w:bCs/>
                <w:sz w:val="18"/>
                <w:szCs w:val="18"/>
              </w:rPr>
            </w:pPr>
          </w:p>
        </w:tc>
        <w:tc>
          <w:tcPr>
            <w:tcW w:w="236" w:type="dxa"/>
          </w:tcPr>
          <w:p w:rsidR="00066EF3" w:rsidRPr="006C536D" w:rsidRDefault="00066EF3" w:rsidP="00FD091F">
            <w:pPr>
              <w:pStyle w:val="acctmergecolhdg"/>
              <w:spacing w:line="240" w:lineRule="atLeast"/>
              <w:ind w:left="-105" w:right="-112"/>
              <w:rPr>
                <w:b w:val="0"/>
                <w:bCs/>
                <w:sz w:val="18"/>
                <w:szCs w:val="18"/>
              </w:rPr>
            </w:pPr>
          </w:p>
        </w:tc>
        <w:tc>
          <w:tcPr>
            <w:tcW w:w="1024" w:type="dxa"/>
          </w:tcPr>
          <w:p w:rsidR="00066EF3" w:rsidRPr="00286A32" w:rsidRDefault="00066EF3" w:rsidP="00286A32">
            <w:pPr>
              <w:pStyle w:val="acctmergecolhdg"/>
              <w:spacing w:line="240" w:lineRule="atLeast"/>
              <w:ind w:left="-105" w:right="-325"/>
              <w:rPr>
                <w:b w:val="0"/>
                <w:bCs/>
                <w:sz w:val="18"/>
                <w:szCs w:val="18"/>
              </w:rPr>
            </w:pPr>
          </w:p>
        </w:tc>
        <w:tc>
          <w:tcPr>
            <w:tcW w:w="270" w:type="dxa"/>
          </w:tcPr>
          <w:p w:rsidR="00066EF3" w:rsidRPr="00286A32" w:rsidRDefault="00066EF3" w:rsidP="00FD091F">
            <w:pPr>
              <w:pStyle w:val="acctmergecolhdg"/>
              <w:spacing w:line="240" w:lineRule="atLeast"/>
              <w:ind w:left="-105" w:right="-112"/>
              <w:rPr>
                <w:b w:val="0"/>
                <w:bCs/>
                <w:sz w:val="18"/>
                <w:szCs w:val="18"/>
              </w:rPr>
            </w:pPr>
          </w:p>
        </w:tc>
        <w:tc>
          <w:tcPr>
            <w:tcW w:w="1080" w:type="dxa"/>
          </w:tcPr>
          <w:p w:rsidR="00066EF3" w:rsidRPr="00286A32" w:rsidRDefault="00066EF3" w:rsidP="00FD091F">
            <w:pPr>
              <w:pStyle w:val="acctmergecolhdg"/>
              <w:spacing w:line="240" w:lineRule="atLeast"/>
              <w:ind w:left="-105" w:right="-112"/>
              <w:rPr>
                <w:b w:val="0"/>
                <w:bCs/>
                <w:sz w:val="18"/>
                <w:szCs w:val="18"/>
              </w:rPr>
            </w:pPr>
          </w:p>
        </w:tc>
      </w:tr>
      <w:tr w:rsidR="00066EF3" w:rsidRPr="00B74E9E" w:rsidTr="00066EF3">
        <w:trPr>
          <w:cantSplit/>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 xml:space="preserve">   of use from</w:t>
            </w:r>
          </w:p>
        </w:tc>
        <w:tc>
          <w:tcPr>
            <w:tcW w:w="1080" w:type="dxa"/>
          </w:tcPr>
          <w:p w:rsidR="00066EF3" w:rsidRPr="006C536D" w:rsidRDefault="00066EF3" w:rsidP="00286A32">
            <w:pPr>
              <w:tabs>
                <w:tab w:val="decimal" w:pos="1040"/>
              </w:tabs>
              <w:ind w:right="71"/>
              <w:rPr>
                <w:sz w:val="18"/>
                <w:szCs w:val="18"/>
              </w:rPr>
            </w:pPr>
          </w:p>
        </w:tc>
        <w:tc>
          <w:tcPr>
            <w:tcW w:w="236" w:type="dxa"/>
          </w:tcPr>
          <w:p w:rsidR="00066EF3" w:rsidRPr="006C536D" w:rsidRDefault="00066EF3" w:rsidP="00FD091F">
            <w:pPr>
              <w:jc w:val="center"/>
              <w:rPr>
                <w:b/>
                <w:sz w:val="18"/>
                <w:szCs w:val="18"/>
              </w:rPr>
            </w:pPr>
          </w:p>
        </w:tc>
        <w:tc>
          <w:tcPr>
            <w:tcW w:w="1024" w:type="dxa"/>
          </w:tcPr>
          <w:p w:rsidR="00066EF3" w:rsidRPr="006C536D" w:rsidRDefault="00066EF3" w:rsidP="00FD091F">
            <w:pPr>
              <w:tabs>
                <w:tab w:val="decimal" w:pos="1040"/>
              </w:tabs>
              <w:rPr>
                <w:sz w:val="18"/>
                <w:szCs w:val="18"/>
              </w:rPr>
            </w:pPr>
          </w:p>
        </w:tc>
        <w:tc>
          <w:tcPr>
            <w:tcW w:w="236" w:type="dxa"/>
          </w:tcPr>
          <w:p w:rsidR="00066EF3" w:rsidRPr="006C536D" w:rsidRDefault="00066EF3" w:rsidP="00517951">
            <w:pPr>
              <w:tabs>
                <w:tab w:val="decimal" w:pos="1040"/>
              </w:tabs>
              <w:ind w:left="-111"/>
              <w:rPr>
                <w:sz w:val="18"/>
                <w:szCs w:val="18"/>
              </w:rPr>
            </w:pPr>
          </w:p>
        </w:tc>
        <w:tc>
          <w:tcPr>
            <w:tcW w:w="1024" w:type="dxa"/>
          </w:tcPr>
          <w:p w:rsidR="00066EF3" w:rsidRPr="006C536D" w:rsidRDefault="00066EF3" w:rsidP="00286A32">
            <w:pPr>
              <w:pStyle w:val="acctmergecolhdg"/>
              <w:spacing w:line="240" w:lineRule="atLeast"/>
              <w:ind w:left="-105" w:right="-19"/>
              <w:rPr>
                <w:b w:val="0"/>
                <w:bCs/>
                <w:sz w:val="18"/>
                <w:szCs w:val="18"/>
              </w:rPr>
            </w:pPr>
          </w:p>
        </w:tc>
        <w:tc>
          <w:tcPr>
            <w:tcW w:w="236" w:type="dxa"/>
          </w:tcPr>
          <w:p w:rsidR="00066EF3" w:rsidRPr="006C536D" w:rsidRDefault="00066EF3" w:rsidP="00FD091F">
            <w:pPr>
              <w:jc w:val="center"/>
              <w:rPr>
                <w:b/>
                <w:sz w:val="18"/>
                <w:szCs w:val="18"/>
              </w:rPr>
            </w:pPr>
          </w:p>
        </w:tc>
        <w:tc>
          <w:tcPr>
            <w:tcW w:w="1114" w:type="dxa"/>
          </w:tcPr>
          <w:p w:rsidR="00066EF3" w:rsidRPr="006C536D" w:rsidRDefault="00066EF3" w:rsidP="00FD091F">
            <w:pPr>
              <w:tabs>
                <w:tab w:val="decimal" w:pos="1040"/>
              </w:tabs>
              <w:jc w:val="center"/>
              <w:rPr>
                <w:sz w:val="18"/>
                <w:szCs w:val="18"/>
              </w:rPr>
            </w:pPr>
          </w:p>
        </w:tc>
        <w:tc>
          <w:tcPr>
            <w:tcW w:w="236" w:type="dxa"/>
          </w:tcPr>
          <w:p w:rsidR="00066EF3" w:rsidRPr="006C536D" w:rsidRDefault="00066EF3" w:rsidP="00FD091F">
            <w:pPr>
              <w:jc w:val="center"/>
              <w:rPr>
                <w:sz w:val="18"/>
                <w:szCs w:val="18"/>
              </w:rPr>
            </w:pPr>
          </w:p>
        </w:tc>
        <w:tc>
          <w:tcPr>
            <w:tcW w:w="1024" w:type="dxa"/>
          </w:tcPr>
          <w:p w:rsidR="00066EF3" w:rsidRPr="00286A32" w:rsidRDefault="00066EF3" w:rsidP="00286A32">
            <w:pPr>
              <w:tabs>
                <w:tab w:val="decimal" w:pos="1040"/>
              </w:tabs>
              <w:ind w:left="-108" w:right="-325"/>
              <w:rPr>
                <w:sz w:val="18"/>
                <w:szCs w:val="18"/>
              </w:rPr>
            </w:pPr>
          </w:p>
        </w:tc>
        <w:tc>
          <w:tcPr>
            <w:tcW w:w="270" w:type="dxa"/>
          </w:tcPr>
          <w:p w:rsidR="00066EF3" w:rsidRPr="00286A32" w:rsidRDefault="00066EF3" w:rsidP="00FD091F">
            <w:pPr>
              <w:tabs>
                <w:tab w:val="decimal" w:pos="1040"/>
              </w:tabs>
              <w:ind w:left="-108"/>
              <w:rPr>
                <w:sz w:val="18"/>
                <w:szCs w:val="18"/>
              </w:rPr>
            </w:pPr>
          </w:p>
        </w:tc>
        <w:tc>
          <w:tcPr>
            <w:tcW w:w="1080" w:type="dxa"/>
          </w:tcPr>
          <w:p w:rsidR="00066EF3" w:rsidRPr="00286A32" w:rsidRDefault="00066EF3" w:rsidP="00FD091F">
            <w:pPr>
              <w:tabs>
                <w:tab w:val="decimal" w:pos="1040"/>
              </w:tabs>
              <w:ind w:left="-108"/>
              <w:rPr>
                <w:sz w:val="18"/>
                <w:szCs w:val="18"/>
              </w:rPr>
            </w:pPr>
          </w:p>
        </w:tc>
      </w:tr>
      <w:tr w:rsidR="00066EF3" w:rsidRPr="00B74E9E" w:rsidTr="00066EF3">
        <w:trPr>
          <w:cantSplit/>
        </w:trPr>
        <w:tc>
          <w:tcPr>
            <w:tcW w:w="1620" w:type="dxa"/>
          </w:tcPr>
          <w:p w:rsidR="00066EF3" w:rsidRPr="006C536D"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hint="cs"/>
                <w:sz w:val="18"/>
                <w:szCs w:val="18"/>
                <w:cs/>
                <w:lang w:val="en-US"/>
              </w:rPr>
              <w:t xml:space="preserve">    </w:t>
            </w:r>
            <w:r w:rsidRPr="006C536D">
              <w:rPr>
                <w:rFonts w:ascii="Times New Roman" w:hAnsi="Times New Roman" w:cs="Times New Roman"/>
                <w:sz w:val="18"/>
                <w:szCs w:val="18"/>
                <w:lang w:val="en-US"/>
              </w:rPr>
              <w:t>adoption of</w:t>
            </w:r>
          </w:p>
        </w:tc>
        <w:tc>
          <w:tcPr>
            <w:tcW w:w="1080" w:type="dxa"/>
            <w:tcBorders>
              <w:bottom w:val="nil"/>
            </w:tcBorders>
          </w:tcPr>
          <w:p w:rsidR="00066EF3" w:rsidRPr="006C536D" w:rsidRDefault="00066EF3" w:rsidP="00286A32">
            <w:pPr>
              <w:tabs>
                <w:tab w:val="decimal" w:pos="1040"/>
              </w:tabs>
              <w:ind w:right="71"/>
              <w:rPr>
                <w:sz w:val="18"/>
                <w:szCs w:val="18"/>
              </w:rPr>
            </w:pPr>
          </w:p>
        </w:tc>
        <w:tc>
          <w:tcPr>
            <w:tcW w:w="236" w:type="dxa"/>
          </w:tcPr>
          <w:p w:rsidR="00066EF3" w:rsidRPr="006C536D" w:rsidRDefault="00066EF3" w:rsidP="00FD091F">
            <w:pPr>
              <w:jc w:val="center"/>
              <w:rPr>
                <w:b/>
                <w:sz w:val="18"/>
                <w:szCs w:val="18"/>
              </w:rPr>
            </w:pPr>
          </w:p>
        </w:tc>
        <w:tc>
          <w:tcPr>
            <w:tcW w:w="1024" w:type="dxa"/>
            <w:tcBorders>
              <w:bottom w:val="nil"/>
            </w:tcBorders>
          </w:tcPr>
          <w:p w:rsidR="00066EF3" w:rsidRPr="006C536D" w:rsidRDefault="00066EF3" w:rsidP="00FD091F">
            <w:pPr>
              <w:tabs>
                <w:tab w:val="decimal" w:pos="1040"/>
              </w:tabs>
              <w:rPr>
                <w:sz w:val="18"/>
                <w:szCs w:val="18"/>
              </w:rPr>
            </w:pPr>
          </w:p>
        </w:tc>
        <w:tc>
          <w:tcPr>
            <w:tcW w:w="236" w:type="dxa"/>
          </w:tcPr>
          <w:p w:rsidR="00066EF3" w:rsidRPr="006C536D" w:rsidRDefault="00066EF3" w:rsidP="00517951">
            <w:pPr>
              <w:tabs>
                <w:tab w:val="decimal" w:pos="1040"/>
              </w:tabs>
              <w:ind w:left="-111"/>
              <w:rPr>
                <w:sz w:val="18"/>
                <w:szCs w:val="18"/>
              </w:rPr>
            </w:pPr>
          </w:p>
        </w:tc>
        <w:tc>
          <w:tcPr>
            <w:tcW w:w="1024" w:type="dxa"/>
            <w:tcBorders>
              <w:bottom w:val="nil"/>
            </w:tcBorders>
          </w:tcPr>
          <w:p w:rsidR="00066EF3" w:rsidRPr="006C536D" w:rsidRDefault="00066EF3" w:rsidP="00286A32">
            <w:pPr>
              <w:pStyle w:val="acctmergecolhdg"/>
              <w:spacing w:line="240" w:lineRule="atLeast"/>
              <w:ind w:left="-105" w:right="-19"/>
              <w:rPr>
                <w:b w:val="0"/>
                <w:bCs/>
                <w:sz w:val="18"/>
                <w:szCs w:val="18"/>
              </w:rPr>
            </w:pPr>
          </w:p>
        </w:tc>
        <w:tc>
          <w:tcPr>
            <w:tcW w:w="236" w:type="dxa"/>
          </w:tcPr>
          <w:p w:rsidR="00066EF3" w:rsidRPr="006C536D" w:rsidRDefault="00066EF3" w:rsidP="00FD091F">
            <w:pPr>
              <w:jc w:val="center"/>
              <w:rPr>
                <w:b/>
                <w:sz w:val="18"/>
                <w:szCs w:val="18"/>
              </w:rPr>
            </w:pPr>
          </w:p>
        </w:tc>
        <w:tc>
          <w:tcPr>
            <w:tcW w:w="1114" w:type="dxa"/>
            <w:tcBorders>
              <w:bottom w:val="nil"/>
            </w:tcBorders>
          </w:tcPr>
          <w:p w:rsidR="00066EF3" w:rsidRPr="006C536D" w:rsidRDefault="00066EF3" w:rsidP="00FD091F">
            <w:pPr>
              <w:tabs>
                <w:tab w:val="decimal" w:pos="1040"/>
              </w:tabs>
              <w:jc w:val="center"/>
              <w:rPr>
                <w:sz w:val="18"/>
                <w:szCs w:val="18"/>
              </w:rPr>
            </w:pPr>
          </w:p>
        </w:tc>
        <w:tc>
          <w:tcPr>
            <w:tcW w:w="236" w:type="dxa"/>
          </w:tcPr>
          <w:p w:rsidR="00066EF3" w:rsidRPr="006C536D" w:rsidRDefault="00066EF3" w:rsidP="00FD091F">
            <w:pPr>
              <w:jc w:val="center"/>
              <w:rPr>
                <w:sz w:val="18"/>
                <w:szCs w:val="18"/>
              </w:rPr>
            </w:pPr>
          </w:p>
        </w:tc>
        <w:tc>
          <w:tcPr>
            <w:tcW w:w="1024" w:type="dxa"/>
            <w:tcBorders>
              <w:bottom w:val="nil"/>
            </w:tcBorders>
          </w:tcPr>
          <w:p w:rsidR="00066EF3" w:rsidRPr="00286A32" w:rsidRDefault="00066EF3" w:rsidP="00286A32">
            <w:pPr>
              <w:tabs>
                <w:tab w:val="decimal" w:pos="1040"/>
              </w:tabs>
              <w:ind w:left="-108" w:right="-325"/>
              <w:rPr>
                <w:sz w:val="18"/>
                <w:szCs w:val="18"/>
              </w:rPr>
            </w:pPr>
          </w:p>
        </w:tc>
        <w:tc>
          <w:tcPr>
            <w:tcW w:w="270" w:type="dxa"/>
          </w:tcPr>
          <w:p w:rsidR="00066EF3" w:rsidRPr="00286A32" w:rsidRDefault="00066EF3" w:rsidP="00FD091F">
            <w:pPr>
              <w:tabs>
                <w:tab w:val="decimal" w:pos="1040"/>
              </w:tabs>
              <w:ind w:left="-108"/>
              <w:rPr>
                <w:sz w:val="18"/>
                <w:szCs w:val="18"/>
              </w:rPr>
            </w:pPr>
          </w:p>
        </w:tc>
        <w:tc>
          <w:tcPr>
            <w:tcW w:w="1080" w:type="dxa"/>
            <w:tcBorders>
              <w:bottom w:val="nil"/>
            </w:tcBorders>
          </w:tcPr>
          <w:p w:rsidR="00066EF3" w:rsidRPr="00286A32" w:rsidRDefault="00066EF3" w:rsidP="00FD091F">
            <w:pPr>
              <w:tabs>
                <w:tab w:val="decimal" w:pos="1040"/>
              </w:tabs>
              <w:ind w:left="-108"/>
              <w:rPr>
                <w:sz w:val="18"/>
                <w:szCs w:val="18"/>
              </w:rPr>
            </w:pPr>
          </w:p>
        </w:tc>
      </w:tr>
      <w:tr w:rsidR="00066EF3" w:rsidRPr="00B74E9E" w:rsidTr="00066EF3">
        <w:trPr>
          <w:cantSplit/>
        </w:trPr>
        <w:tc>
          <w:tcPr>
            <w:tcW w:w="1620" w:type="dxa"/>
          </w:tcPr>
          <w:p w:rsidR="00066EF3" w:rsidRPr="006C536D"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 xml:space="preserve">   TFRS16</w:t>
            </w:r>
          </w:p>
        </w:tc>
        <w:tc>
          <w:tcPr>
            <w:tcW w:w="1080" w:type="dxa"/>
            <w:tcBorders>
              <w:bottom w:val="single" w:sz="4" w:space="0" w:color="auto"/>
            </w:tcBorders>
          </w:tcPr>
          <w:p w:rsidR="00066EF3" w:rsidRPr="006C536D" w:rsidRDefault="00066EF3" w:rsidP="00286A32">
            <w:pPr>
              <w:tabs>
                <w:tab w:val="decimal" w:pos="618"/>
              </w:tabs>
              <w:ind w:right="71"/>
              <w:rPr>
                <w:sz w:val="18"/>
                <w:szCs w:val="18"/>
              </w:rPr>
            </w:pPr>
            <w:r w:rsidRPr="006C536D">
              <w:rPr>
                <w:sz w:val="18"/>
                <w:szCs w:val="18"/>
              </w:rPr>
              <w:t>-</w:t>
            </w:r>
          </w:p>
        </w:tc>
        <w:tc>
          <w:tcPr>
            <w:tcW w:w="236" w:type="dxa"/>
          </w:tcPr>
          <w:p w:rsidR="00066EF3" w:rsidRPr="006C536D" w:rsidRDefault="00066EF3" w:rsidP="006E3409">
            <w:pPr>
              <w:jc w:val="center"/>
              <w:rPr>
                <w:b/>
                <w:sz w:val="18"/>
                <w:szCs w:val="18"/>
              </w:rPr>
            </w:pPr>
          </w:p>
        </w:tc>
        <w:tc>
          <w:tcPr>
            <w:tcW w:w="1024" w:type="dxa"/>
            <w:tcBorders>
              <w:bottom w:val="single" w:sz="4" w:space="0" w:color="auto"/>
            </w:tcBorders>
          </w:tcPr>
          <w:p w:rsidR="00066EF3" w:rsidRPr="006C536D" w:rsidRDefault="00066EF3" w:rsidP="006E3409">
            <w:pPr>
              <w:tabs>
                <w:tab w:val="decimal" w:pos="1040"/>
              </w:tabs>
              <w:rPr>
                <w:sz w:val="18"/>
                <w:szCs w:val="18"/>
              </w:rPr>
            </w:pPr>
            <w:r w:rsidRPr="006C536D">
              <w:rPr>
                <w:sz w:val="18"/>
                <w:szCs w:val="18"/>
              </w:rPr>
              <w:t>230,200</w:t>
            </w:r>
          </w:p>
        </w:tc>
        <w:tc>
          <w:tcPr>
            <w:tcW w:w="236" w:type="dxa"/>
          </w:tcPr>
          <w:p w:rsidR="00066EF3" w:rsidRPr="006C536D" w:rsidRDefault="00066EF3" w:rsidP="006E3409">
            <w:pPr>
              <w:tabs>
                <w:tab w:val="decimal" w:pos="1040"/>
              </w:tabs>
              <w:ind w:left="-111"/>
              <w:rPr>
                <w:sz w:val="18"/>
                <w:szCs w:val="18"/>
              </w:rPr>
            </w:pPr>
          </w:p>
        </w:tc>
        <w:tc>
          <w:tcPr>
            <w:tcW w:w="1024" w:type="dxa"/>
            <w:tcBorders>
              <w:bottom w:val="single" w:sz="4" w:space="0" w:color="auto"/>
            </w:tcBorders>
          </w:tcPr>
          <w:p w:rsidR="00066EF3" w:rsidRPr="006C536D" w:rsidRDefault="00066EF3" w:rsidP="00684144">
            <w:pPr>
              <w:pStyle w:val="acctmergecolhdg"/>
              <w:spacing w:line="240" w:lineRule="atLeast"/>
              <w:ind w:left="-105" w:right="-372"/>
              <w:rPr>
                <w:b w:val="0"/>
                <w:bCs/>
                <w:sz w:val="18"/>
                <w:szCs w:val="18"/>
              </w:rPr>
            </w:pPr>
            <w:r w:rsidRPr="006C536D">
              <w:rPr>
                <w:b w:val="0"/>
                <w:bCs/>
                <w:sz w:val="18"/>
                <w:szCs w:val="18"/>
              </w:rPr>
              <w:t>230,200</w:t>
            </w:r>
          </w:p>
        </w:tc>
        <w:tc>
          <w:tcPr>
            <w:tcW w:w="236" w:type="dxa"/>
          </w:tcPr>
          <w:p w:rsidR="00066EF3" w:rsidRPr="006C536D" w:rsidRDefault="00066EF3" w:rsidP="006E3409">
            <w:pPr>
              <w:jc w:val="center"/>
              <w:rPr>
                <w:b/>
                <w:sz w:val="18"/>
                <w:szCs w:val="18"/>
              </w:rPr>
            </w:pPr>
          </w:p>
        </w:tc>
        <w:tc>
          <w:tcPr>
            <w:tcW w:w="1114" w:type="dxa"/>
            <w:tcBorders>
              <w:bottom w:val="single" w:sz="4" w:space="0" w:color="auto"/>
            </w:tcBorders>
          </w:tcPr>
          <w:p w:rsidR="00066EF3" w:rsidRPr="006C536D" w:rsidRDefault="00066EF3" w:rsidP="006E3409">
            <w:pPr>
              <w:pStyle w:val="acctmergecolhdg"/>
              <w:spacing w:line="240" w:lineRule="atLeast"/>
              <w:ind w:left="-105" w:right="-112"/>
              <w:rPr>
                <w:b w:val="0"/>
                <w:bCs/>
                <w:sz w:val="18"/>
                <w:szCs w:val="18"/>
              </w:rPr>
            </w:pPr>
            <w:r w:rsidRPr="006C536D">
              <w:rPr>
                <w:sz w:val="18"/>
                <w:szCs w:val="18"/>
                <w:cs/>
                <w:lang w:val="en-US" w:bidi="th-TH"/>
              </w:rPr>
              <w:t>-</w:t>
            </w:r>
          </w:p>
        </w:tc>
        <w:tc>
          <w:tcPr>
            <w:tcW w:w="236" w:type="dxa"/>
          </w:tcPr>
          <w:p w:rsidR="00066EF3" w:rsidRPr="006C536D" w:rsidRDefault="00066EF3" w:rsidP="006E3409">
            <w:pPr>
              <w:jc w:val="center"/>
              <w:rPr>
                <w:sz w:val="18"/>
                <w:szCs w:val="18"/>
              </w:rPr>
            </w:pPr>
          </w:p>
        </w:tc>
        <w:tc>
          <w:tcPr>
            <w:tcW w:w="1024" w:type="dxa"/>
            <w:tcBorders>
              <w:bottom w:val="single" w:sz="4" w:space="0" w:color="auto"/>
            </w:tcBorders>
          </w:tcPr>
          <w:p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rsidR="00066EF3" w:rsidRPr="00286A32" w:rsidRDefault="00066EF3" w:rsidP="006E3409">
            <w:pPr>
              <w:tabs>
                <w:tab w:val="decimal" w:pos="1040"/>
              </w:tabs>
              <w:ind w:left="-108"/>
              <w:rPr>
                <w:sz w:val="18"/>
                <w:szCs w:val="18"/>
              </w:rPr>
            </w:pPr>
          </w:p>
        </w:tc>
        <w:tc>
          <w:tcPr>
            <w:tcW w:w="1080" w:type="dxa"/>
            <w:tcBorders>
              <w:bottom w:val="single" w:sz="4" w:space="0" w:color="auto"/>
            </w:tcBorders>
          </w:tcPr>
          <w:p w:rsidR="00066EF3" w:rsidRPr="00286A32" w:rsidRDefault="00066EF3" w:rsidP="006E3409">
            <w:pPr>
              <w:pStyle w:val="acctmergecolhdg"/>
              <w:spacing w:line="240" w:lineRule="atLeast"/>
              <w:ind w:left="-105" w:right="-112"/>
              <w:rPr>
                <w:b w:val="0"/>
                <w:bCs/>
                <w:sz w:val="18"/>
                <w:szCs w:val="18"/>
              </w:rPr>
            </w:pPr>
            <w:r w:rsidRPr="00286A32">
              <w:rPr>
                <w:sz w:val="18"/>
                <w:szCs w:val="18"/>
                <w:cs/>
                <w:lang w:val="en-US" w:bidi="th-TH"/>
              </w:rPr>
              <w:t>-</w:t>
            </w:r>
          </w:p>
        </w:tc>
      </w:tr>
      <w:tr w:rsidR="00066EF3" w:rsidRPr="00B74E9E" w:rsidTr="00066EF3">
        <w:trPr>
          <w:cantSplit/>
        </w:trPr>
        <w:tc>
          <w:tcPr>
            <w:tcW w:w="1620" w:type="dxa"/>
          </w:tcPr>
          <w:p w:rsidR="00066EF3" w:rsidRPr="006C536D"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6C536D">
              <w:rPr>
                <w:rFonts w:ascii="Times New Roman" w:hAnsi="Times New Roman" w:cs="Times New Roman"/>
                <w:sz w:val="18"/>
                <w:szCs w:val="18"/>
                <w:lang w:val="en-US"/>
              </w:rPr>
              <w:t>At 1 January 2020</w:t>
            </w:r>
          </w:p>
        </w:tc>
        <w:tc>
          <w:tcPr>
            <w:tcW w:w="1080" w:type="dxa"/>
            <w:tcBorders>
              <w:top w:val="single" w:sz="4" w:space="0" w:color="auto"/>
            </w:tcBorders>
          </w:tcPr>
          <w:p w:rsidR="00066EF3" w:rsidRPr="006C536D" w:rsidRDefault="00066EF3" w:rsidP="00286A32">
            <w:pPr>
              <w:tabs>
                <w:tab w:val="decimal" w:pos="1040"/>
              </w:tabs>
              <w:ind w:right="71"/>
              <w:rPr>
                <w:sz w:val="18"/>
                <w:szCs w:val="18"/>
              </w:rPr>
            </w:pPr>
          </w:p>
        </w:tc>
        <w:tc>
          <w:tcPr>
            <w:tcW w:w="236" w:type="dxa"/>
          </w:tcPr>
          <w:p w:rsidR="00066EF3" w:rsidRPr="006C536D" w:rsidRDefault="00066EF3" w:rsidP="006E3409">
            <w:pPr>
              <w:jc w:val="center"/>
              <w:rPr>
                <w:b/>
                <w:sz w:val="18"/>
                <w:szCs w:val="18"/>
              </w:rPr>
            </w:pPr>
          </w:p>
        </w:tc>
        <w:tc>
          <w:tcPr>
            <w:tcW w:w="1024" w:type="dxa"/>
            <w:tcBorders>
              <w:top w:val="single" w:sz="4" w:space="0" w:color="auto"/>
            </w:tcBorders>
          </w:tcPr>
          <w:p w:rsidR="00066EF3" w:rsidRPr="006C536D" w:rsidRDefault="00066EF3" w:rsidP="006E3409">
            <w:pPr>
              <w:tabs>
                <w:tab w:val="decimal" w:pos="1040"/>
              </w:tabs>
              <w:rPr>
                <w:sz w:val="18"/>
                <w:szCs w:val="18"/>
              </w:rPr>
            </w:pPr>
          </w:p>
        </w:tc>
        <w:tc>
          <w:tcPr>
            <w:tcW w:w="236" w:type="dxa"/>
          </w:tcPr>
          <w:p w:rsidR="00066EF3" w:rsidRPr="006C536D" w:rsidRDefault="00066EF3" w:rsidP="006E3409">
            <w:pPr>
              <w:tabs>
                <w:tab w:val="decimal" w:pos="1040"/>
              </w:tabs>
              <w:ind w:left="-111"/>
              <w:rPr>
                <w:sz w:val="18"/>
                <w:szCs w:val="18"/>
              </w:rPr>
            </w:pPr>
          </w:p>
        </w:tc>
        <w:tc>
          <w:tcPr>
            <w:tcW w:w="1024" w:type="dxa"/>
            <w:tcBorders>
              <w:top w:val="single" w:sz="4" w:space="0" w:color="auto"/>
            </w:tcBorders>
          </w:tcPr>
          <w:p w:rsidR="00066EF3" w:rsidRPr="006C536D" w:rsidRDefault="00066EF3" w:rsidP="00286A32">
            <w:pPr>
              <w:pStyle w:val="acctmergecolhdg"/>
              <w:spacing w:line="240" w:lineRule="atLeast"/>
              <w:ind w:left="-105" w:right="-19"/>
              <w:rPr>
                <w:b w:val="0"/>
                <w:bCs/>
                <w:sz w:val="18"/>
                <w:szCs w:val="18"/>
              </w:rPr>
            </w:pPr>
          </w:p>
        </w:tc>
        <w:tc>
          <w:tcPr>
            <w:tcW w:w="236" w:type="dxa"/>
          </w:tcPr>
          <w:p w:rsidR="00066EF3" w:rsidRPr="006C536D" w:rsidRDefault="00066EF3" w:rsidP="006E3409">
            <w:pPr>
              <w:jc w:val="center"/>
              <w:rPr>
                <w:b/>
                <w:sz w:val="18"/>
                <w:szCs w:val="18"/>
              </w:rPr>
            </w:pPr>
          </w:p>
        </w:tc>
        <w:tc>
          <w:tcPr>
            <w:tcW w:w="1114" w:type="dxa"/>
            <w:tcBorders>
              <w:top w:val="single" w:sz="4" w:space="0" w:color="auto"/>
            </w:tcBorders>
          </w:tcPr>
          <w:p w:rsidR="00066EF3" w:rsidRPr="006C536D" w:rsidRDefault="00066EF3" w:rsidP="006E3409">
            <w:pPr>
              <w:tabs>
                <w:tab w:val="decimal" w:pos="1040"/>
              </w:tabs>
              <w:jc w:val="center"/>
              <w:rPr>
                <w:sz w:val="18"/>
                <w:szCs w:val="18"/>
              </w:rPr>
            </w:pPr>
          </w:p>
        </w:tc>
        <w:tc>
          <w:tcPr>
            <w:tcW w:w="236" w:type="dxa"/>
          </w:tcPr>
          <w:p w:rsidR="00066EF3" w:rsidRPr="006C536D" w:rsidRDefault="00066EF3" w:rsidP="006E3409">
            <w:pPr>
              <w:jc w:val="center"/>
              <w:rPr>
                <w:sz w:val="18"/>
                <w:szCs w:val="18"/>
              </w:rPr>
            </w:pPr>
          </w:p>
        </w:tc>
        <w:tc>
          <w:tcPr>
            <w:tcW w:w="1024" w:type="dxa"/>
            <w:tcBorders>
              <w:top w:val="single" w:sz="4" w:space="0" w:color="auto"/>
            </w:tcBorders>
          </w:tcPr>
          <w:p w:rsidR="00066EF3" w:rsidRPr="00286A32" w:rsidRDefault="00066EF3" w:rsidP="00286A32">
            <w:pPr>
              <w:tabs>
                <w:tab w:val="decimal" w:pos="1040"/>
              </w:tabs>
              <w:ind w:left="-108" w:right="-325"/>
              <w:rPr>
                <w:sz w:val="18"/>
                <w:szCs w:val="18"/>
              </w:rPr>
            </w:pPr>
          </w:p>
        </w:tc>
        <w:tc>
          <w:tcPr>
            <w:tcW w:w="270" w:type="dxa"/>
          </w:tcPr>
          <w:p w:rsidR="00066EF3" w:rsidRPr="00286A32" w:rsidRDefault="00066EF3" w:rsidP="006E3409">
            <w:pPr>
              <w:tabs>
                <w:tab w:val="decimal" w:pos="1040"/>
              </w:tabs>
              <w:ind w:left="-108"/>
              <w:rPr>
                <w:sz w:val="18"/>
                <w:szCs w:val="18"/>
              </w:rPr>
            </w:pPr>
          </w:p>
        </w:tc>
        <w:tc>
          <w:tcPr>
            <w:tcW w:w="1080" w:type="dxa"/>
            <w:tcBorders>
              <w:top w:val="single" w:sz="4" w:space="0" w:color="auto"/>
            </w:tcBorders>
          </w:tcPr>
          <w:p w:rsidR="00066EF3" w:rsidRPr="00286A32" w:rsidRDefault="00066EF3" w:rsidP="006E3409">
            <w:pPr>
              <w:tabs>
                <w:tab w:val="decimal" w:pos="1040"/>
              </w:tabs>
              <w:ind w:left="-108"/>
              <w:rPr>
                <w:sz w:val="18"/>
                <w:szCs w:val="18"/>
              </w:rPr>
            </w:pPr>
          </w:p>
        </w:tc>
      </w:tr>
      <w:tr w:rsidR="00066EF3" w:rsidRPr="00B74E9E" w:rsidTr="00066EF3">
        <w:trPr>
          <w:cantSplit/>
        </w:trPr>
        <w:tc>
          <w:tcPr>
            <w:tcW w:w="1620" w:type="dxa"/>
          </w:tcPr>
          <w:p w:rsidR="00066EF3" w:rsidRPr="006C536D" w:rsidRDefault="00375534" w:rsidP="006C536D">
            <w:pPr>
              <w:pStyle w:val="3"/>
              <w:numPr>
                <w:ilvl w:val="0"/>
                <w:numId w:val="33"/>
              </w:numPr>
              <w:tabs>
                <w:tab w:val="clear" w:pos="360"/>
                <w:tab w:val="clear" w:pos="720"/>
                <w:tab w:val="left" w:pos="327"/>
              </w:tabs>
              <w:spacing w:line="240" w:lineRule="atLeast"/>
              <w:jc w:val="thaiDistribute"/>
              <w:rPr>
                <w:rFonts w:ascii="Times New Roman" w:hAnsi="Times New Roman" w:cs="Times New Roman"/>
                <w:sz w:val="18"/>
                <w:szCs w:val="18"/>
                <w:lang w:val="en-US"/>
              </w:rPr>
            </w:pPr>
            <w:r>
              <w:rPr>
                <w:rFonts w:ascii="Times New Roman" w:hAnsi="Times New Roman" w:cs="Times New Roman"/>
                <w:sz w:val="18"/>
                <w:szCs w:val="18"/>
                <w:lang w:val="en-US"/>
              </w:rPr>
              <w:t>adjusted</w:t>
            </w:r>
          </w:p>
        </w:tc>
        <w:tc>
          <w:tcPr>
            <w:tcW w:w="1080" w:type="dxa"/>
          </w:tcPr>
          <w:p w:rsidR="00066EF3" w:rsidRPr="006C536D" w:rsidRDefault="00066EF3" w:rsidP="00684144">
            <w:pPr>
              <w:pStyle w:val="acctmergecolhdg"/>
              <w:spacing w:line="240" w:lineRule="atLeast"/>
              <w:ind w:left="-105" w:right="-192"/>
              <w:rPr>
                <w:b w:val="0"/>
                <w:bCs/>
                <w:sz w:val="18"/>
                <w:szCs w:val="18"/>
              </w:rPr>
            </w:pPr>
            <w:r w:rsidRPr="006C536D">
              <w:rPr>
                <w:b w:val="0"/>
                <w:bCs/>
                <w:sz w:val="18"/>
                <w:szCs w:val="18"/>
              </w:rPr>
              <w:t xml:space="preserve"> 22,109,333</w:t>
            </w:r>
          </w:p>
        </w:tc>
        <w:tc>
          <w:tcPr>
            <w:tcW w:w="236" w:type="dxa"/>
          </w:tcPr>
          <w:p w:rsidR="00066EF3" w:rsidRPr="006C536D" w:rsidRDefault="00066EF3" w:rsidP="006E3409">
            <w:pPr>
              <w:jc w:val="center"/>
              <w:rPr>
                <w:b/>
                <w:sz w:val="18"/>
                <w:szCs w:val="18"/>
              </w:rPr>
            </w:pPr>
          </w:p>
        </w:tc>
        <w:tc>
          <w:tcPr>
            <w:tcW w:w="1024" w:type="dxa"/>
          </w:tcPr>
          <w:p w:rsidR="00066EF3" w:rsidRPr="006C536D" w:rsidRDefault="00066EF3" w:rsidP="006E3409">
            <w:pPr>
              <w:tabs>
                <w:tab w:val="decimal" w:pos="1040"/>
              </w:tabs>
              <w:rPr>
                <w:sz w:val="18"/>
                <w:szCs w:val="18"/>
              </w:rPr>
            </w:pPr>
            <w:r w:rsidRPr="006C536D">
              <w:rPr>
                <w:sz w:val="18"/>
                <w:szCs w:val="18"/>
              </w:rPr>
              <w:t>230,200</w:t>
            </w:r>
          </w:p>
        </w:tc>
        <w:tc>
          <w:tcPr>
            <w:tcW w:w="236" w:type="dxa"/>
          </w:tcPr>
          <w:p w:rsidR="00066EF3" w:rsidRPr="006C536D" w:rsidRDefault="00066EF3" w:rsidP="006E3409">
            <w:pPr>
              <w:tabs>
                <w:tab w:val="decimal" w:pos="1040"/>
              </w:tabs>
              <w:ind w:left="-111"/>
              <w:rPr>
                <w:sz w:val="18"/>
                <w:szCs w:val="18"/>
              </w:rPr>
            </w:pPr>
          </w:p>
        </w:tc>
        <w:tc>
          <w:tcPr>
            <w:tcW w:w="1024" w:type="dxa"/>
          </w:tcPr>
          <w:p w:rsidR="00066EF3" w:rsidRPr="006C536D" w:rsidRDefault="00066EF3" w:rsidP="00684144">
            <w:pPr>
              <w:pStyle w:val="acctmergecolhdg"/>
              <w:tabs>
                <w:tab w:val="left" w:pos="468"/>
              </w:tabs>
              <w:spacing w:line="240" w:lineRule="atLeast"/>
              <w:ind w:left="-105" w:right="-192"/>
              <w:rPr>
                <w:b w:val="0"/>
                <w:bCs/>
                <w:sz w:val="18"/>
                <w:szCs w:val="18"/>
              </w:rPr>
            </w:pPr>
            <w:r w:rsidRPr="006C536D">
              <w:rPr>
                <w:b w:val="0"/>
                <w:bCs/>
                <w:sz w:val="18"/>
                <w:szCs w:val="18"/>
              </w:rPr>
              <w:t>22,339,533</w:t>
            </w:r>
          </w:p>
        </w:tc>
        <w:tc>
          <w:tcPr>
            <w:tcW w:w="236" w:type="dxa"/>
          </w:tcPr>
          <w:p w:rsidR="00066EF3" w:rsidRPr="006C536D" w:rsidRDefault="00066EF3" w:rsidP="006E3409">
            <w:pPr>
              <w:jc w:val="center"/>
              <w:rPr>
                <w:b/>
                <w:sz w:val="18"/>
                <w:szCs w:val="18"/>
              </w:rPr>
            </w:pPr>
          </w:p>
        </w:tc>
        <w:tc>
          <w:tcPr>
            <w:tcW w:w="1114" w:type="dxa"/>
          </w:tcPr>
          <w:p w:rsidR="00066EF3" w:rsidRPr="006C536D" w:rsidRDefault="00066EF3" w:rsidP="006E3409">
            <w:pPr>
              <w:pStyle w:val="acctmergecolhdg"/>
              <w:spacing w:line="240" w:lineRule="atLeast"/>
              <w:ind w:left="-105" w:right="-112"/>
              <w:rPr>
                <w:b w:val="0"/>
                <w:bCs/>
                <w:sz w:val="18"/>
                <w:szCs w:val="18"/>
              </w:rPr>
            </w:pPr>
            <w:r w:rsidRPr="006C536D">
              <w:rPr>
                <w:b w:val="0"/>
                <w:bCs/>
                <w:sz w:val="18"/>
                <w:szCs w:val="18"/>
              </w:rPr>
              <w:t>10,382,913</w:t>
            </w:r>
          </w:p>
        </w:tc>
        <w:tc>
          <w:tcPr>
            <w:tcW w:w="236" w:type="dxa"/>
          </w:tcPr>
          <w:p w:rsidR="00066EF3" w:rsidRPr="006C536D" w:rsidRDefault="00066EF3" w:rsidP="006E3409">
            <w:pPr>
              <w:jc w:val="center"/>
              <w:rPr>
                <w:sz w:val="18"/>
                <w:szCs w:val="18"/>
              </w:rPr>
            </w:pPr>
          </w:p>
        </w:tc>
        <w:tc>
          <w:tcPr>
            <w:tcW w:w="1024" w:type="dxa"/>
          </w:tcPr>
          <w:p w:rsidR="00066EF3" w:rsidRPr="00286A32" w:rsidRDefault="00066EF3" w:rsidP="00286A32">
            <w:pPr>
              <w:pStyle w:val="acctmergecolhdg"/>
              <w:spacing w:line="240" w:lineRule="atLeast"/>
              <w:ind w:left="-105" w:right="-325"/>
              <w:rPr>
                <w:b w:val="0"/>
                <w:bCs/>
                <w:sz w:val="18"/>
                <w:szCs w:val="18"/>
              </w:rPr>
            </w:pPr>
            <w:r w:rsidRPr="00286A32">
              <w:rPr>
                <w:sz w:val="18"/>
                <w:szCs w:val="18"/>
                <w:cs/>
                <w:lang w:val="en-US" w:bidi="th-TH"/>
              </w:rPr>
              <w:t>-</w:t>
            </w:r>
          </w:p>
        </w:tc>
        <w:tc>
          <w:tcPr>
            <w:tcW w:w="270" w:type="dxa"/>
          </w:tcPr>
          <w:p w:rsidR="00066EF3" w:rsidRPr="00286A32" w:rsidRDefault="00066EF3" w:rsidP="006E3409">
            <w:pPr>
              <w:tabs>
                <w:tab w:val="decimal" w:pos="1040"/>
              </w:tabs>
              <w:ind w:left="-108"/>
              <w:rPr>
                <w:sz w:val="18"/>
                <w:szCs w:val="18"/>
              </w:rPr>
            </w:pPr>
          </w:p>
        </w:tc>
        <w:tc>
          <w:tcPr>
            <w:tcW w:w="1080" w:type="dxa"/>
          </w:tcPr>
          <w:p w:rsidR="00066EF3" w:rsidRPr="00286A32" w:rsidRDefault="00066EF3" w:rsidP="00286A32">
            <w:pPr>
              <w:tabs>
                <w:tab w:val="decimal" w:pos="864"/>
              </w:tabs>
              <w:ind w:left="-108"/>
              <w:rPr>
                <w:sz w:val="18"/>
                <w:szCs w:val="18"/>
              </w:rPr>
            </w:pPr>
            <w:r w:rsidRPr="00286A32">
              <w:rPr>
                <w:sz w:val="18"/>
                <w:szCs w:val="18"/>
              </w:rPr>
              <w:t>10,382,913</w:t>
            </w:r>
          </w:p>
        </w:tc>
      </w:tr>
      <w:tr w:rsidR="00066EF3" w:rsidRPr="00B74E9E" w:rsidTr="00066EF3">
        <w:trPr>
          <w:cantSplit/>
        </w:trPr>
        <w:tc>
          <w:tcPr>
            <w:tcW w:w="1620" w:type="dxa"/>
          </w:tcPr>
          <w:p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Additions</w:t>
            </w:r>
          </w:p>
        </w:tc>
        <w:tc>
          <w:tcPr>
            <w:tcW w:w="1080" w:type="dxa"/>
          </w:tcPr>
          <w:p w:rsidR="00066EF3" w:rsidRPr="00286A32" w:rsidRDefault="00066EF3" w:rsidP="00684144">
            <w:pPr>
              <w:tabs>
                <w:tab w:val="decimal" w:pos="1040"/>
              </w:tabs>
              <w:ind w:right="-12"/>
              <w:rPr>
                <w:sz w:val="18"/>
                <w:szCs w:val="18"/>
              </w:rPr>
            </w:pPr>
            <w:r w:rsidRPr="00286A32">
              <w:rPr>
                <w:sz w:val="18"/>
                <w:szCs w:val="18"/>
              </w:rPr>
              <w:t>17,070</w:t>
            </w:r>
          </w:p>
        </w:tc>
        <w:tc>
          <w:tcPr>
            <w:tcW w:w="236" w:type="dxa"/>
          </w:tcPr>
          <w:p w:rsidR="00066EF3" w:rsidRPr="00286A32" w:rsidRDefault="00066EF3" w:rsidP="006E3409">
            <w:pPr>
              <w:jc w:val="center"/>
              <w:rPr>
                <w:b/>
                <w:sz w:val="18"/>
                <w:szCs w:val="18"/>
              </w:rPr>
            </w:pPr>
          </w:p>
        </w:tc>
        <w:tc>
          <w:tcPr>
            <w:tcW w:w="1024" w:type="dxa"/>
          </w:tcPr>
          <w:p w:rsidR="00066EF3" w:rsidRPr="00286A32" w:rsidRDefault="00066EF3" w:rsidP="00286A32">
            <w:pPr>
              <w:tabs>
                <w:tab w:val="decimal" w:pos="558"/>
              </w:tabs>
              <w:ind w:right="50"/>
              <w:rPr>
                <w:sz w:val="18"/>
                <w:szCs w:val="18"/>
              </w:rPr>
            </w:pPr>
            <w:r w:rsidRPr="00286A32">
              <w:rPr>
                <w:sz w:val="18"/>
                <w:szCs w:val="18"/>
              </w:rPr>
              <w:t>-</w:t>
            </w:r>
          </w:p>
        </w:tc>
        <w:tc>
          <w:tcPr>
            <w:tcW w:w="236" w:type="dxa"/>
          </w:tcPr>
          <w:p w:rsidR="00066EF3" w:rsidRPr="00286A32" w:rsidRDefault="00066EF3" w:rsidP="006E3409">
            <w:pPr>
              <w:tabs>
                <w:tab w:val="decimal" w:pos="1040"/>
              </w:tabs>
              <w:ind w:left="-111"/>
              <w:rPr>
                <w:sz w:val="18"/>
                <w:szCs w:val="18"/>
              </w:rPr>
            </w:pPr>
          </w:p>
        </w:tc>
        <w:tc>
          <w:tcPr>
            <w:tcW w:w="1024" w:type="dxa"/>
          </w:tcPr>
          <w:p w:rsidR="00066EF3" w:rsidRPr="00286A32" w:rsidRDefault="00066EF3" w:rsidP="00684144">
            <w:pPr>
              <w:pStyle w:val="acctmergecolhdg"/>
              <w:spacing w:line="240" w:lineRule="atLeast"/>
              <w:ind w:left="-105" w:right="-462"/>
              <w:rPr>
                <w:b w:val="0"/>
                <w:bCs/>
                <w:sz w:val="18"/>
                <w:szCs w:val="18"/>
              </w:rPr>
            </w:pPr>
            <w:r w:rsidRPr="00286A32">
              <w:rPr>
                <w:b w:val="0"/>
                <w:bCs/>
                <w:sz w:val="18"/>
                <w:szCs w:val="18"/>
              </w:rPr>
              <w:t>17,0</w:t>
            </w:r>
            <w:r>
              <w:rPr>
                <w:b w:val="0"/>
                <w:bCs/>
                <w:sz w:val="18"/>
                <w:szCs w:val="18"/>
              </w:rPr>
              <w:t>70</w:t>
            </w:r>
          </w:p>
        </w:tc>
        <w:tc>
          <w:tcPr>
            <w:tcW w:w="236" w:type="dxa"/>
          </w:tcPr>
          <w:p w:rsidR="00066EF3" w:rsidRPr="00286A32" w:rsidRDefault="00066EF3" w:rsidP="006E3409">
            <w:pPr>
              <w:jc w:val="center"/>
              <w:rPr>
                <w:b/>
                <w:sz w:val="18"/>
                <w:szCs w:val="18"/>
              </w:rPr>
            </w:pPr>
          </w:p>
        </w:tc>
        <w:tc>
          <w:tcPr>
            <w:tcW w:w="1114" w:type="dxa"/>
          </w:tcPr>
          <w:p w:rsidR="00066EF3" w:rsidRPr="00286A32" w:rsidRDefault="00066EF3" w:rsidP="00286A32">
            <w:pPr>
              <w:tabs>
                <w:tab w:val="decimal" w:pos="831"/>
              </w:tabs>
              <w:jc w:val="center"/>
              <w:rPr>
                <w:sz w:val="18"/>
                <w:szCs w:val="18"/>
              </w:rPr>
            </w:pPr>
            <w:r w:rsidRPr="00286A32">
              <w:rPr>
                <w:sz w:val="18"/>
                <w:szCs w:val="18"/>
              </w:rPr>
              <w:t>2,650</w:t>
            </w:r>
          </w:p>
        </w:tc>
        <w:tc>
          <w:tcPr>
            <w:tcW w:w="236" w:type="dxa"/>
          </w:tcPr>
          <w:p w:rsidR="00066EF3" w:rsidRPr="00286A32" w:rsidRDefault="00066EF3" w:rsidP="006E3409">
            <w:pPr>
              <w:jc w:val="center"/>
              <w:rPr>
                <w:sz w:val="18"/>
                <w:szCs w:val="18"/>
              </w:rPr>
            </w:pPr>
          </w:p>
        </w:tc>
        <w:tc>
          <w:tcPr>
            <w:tcW w:w="1024" w:type="dxa"/>
          </w:tcPr>
          <w:p w:rsidR="00066EF3" w:rsidRPr="00286A32" w:rsidRDefault="00066EF3" w:rsidP="006E3409">
            <w:pPr>
              <w:tabs>
                <w:tab w:val="decimal" w:pos="1040"/>
              </w:tabs>
              <w:ind w:left="-108"/>
              <w:rPr>
                <w:sz w:val="18"/>
                <w:szCs w:val="18"/>
              </w:rPr>
            </w:pPr>
            <w:r w:rsidRPr="00286A32">
              <w:rPr>
                <w:sz w:val="18"/>
                <w:szCs w:val="18"/>
              </w:rPr>
              <w:t>12,987</w:t>
            </w:r>
          </w:p>
        </w:tc>
        <w:tc>
          <w:tcPr>
            <w:tcW w:w="270" w:type="dxa"/>
          </w:tcPr>
          <w:p w:rsidR="00066EF3" w:rsidRPr="00286A32" w:rsidRDefault="00066EF3" w:rsidP="006E3409">
            <w:pPr>
              <w:tabs>
                <w:tab w:val="decimal" w:pos="1040"/>
              </w:tabs>
              <w:ind w:left="-108"/>
              <w:rPr>
                <w:sz w:val="18"/>
                <w:szCs w:val="18"/>
              </w:rPr>
            </w:pPr>
          </w:p>
        </w:tc>
        <w:tc>
          <w:tcPr>
            <w:tcW w:w="1080" w:type="dxa"/>
          </w:tcPr>
          <w:p w:rsidR="00066EF3" w:rsidRPr="00286A32" w:rsidRDefault="00066EF3" w:rsidP="00286A32">
            <w:pPr>
              <w:tabs>
                <w:tab w:val="decimal" w:pos="864"/>
              </w:tabs>
              <w:ind w:left="-108"/>
              <w:rPr>
                <w:sz w:val="18"/>
                <w:szCs w:val="18"/>
              </w:rPr>
            </w:pPr>
            <w:r w:rsidRPr="00286A32">
              <w:rPr>
                <w:sz w:val="18"/>
                <w:szCs w:val="18"/>
              </w:rPr>
              <w:t>15,637</w:t>
            </w:r>
          </w:p>
        </w:tc>
      </w:tr>
      <w:tr w:rsidR="00066EF3" w:rsidRPr="00B74E9E" w:rsidTr="00066EF3">
        <w:trPr>
          <w:cantSplit/>
        </w:trPr>
        <w:tc>
          <w:tcPr>
            <w:tcW w:w="1620" w:type="dxa"/>
          </w:tcPr>
          <w:p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Disposals</w:t>
            </w:r>
          </w:p>
        </w:tc>
        <w:tc>
          <w:tcPr>
            <w:tcW w:w="1080" w:type="dxa"/>
          </w:tcPr>
          <w:p w:rsidR="00066EF3" w:rsidRPr="00286A32" w:rsidRDefault="00066EF3" w:rsidP="00684144">
            <w:pPr>
              <w:tabs>
                <w:tab w:val="decimal" w:pos="864"/>
              </w:tabs>
              <w:ind w:right="-192"/>
              <w:rPr>
                <w:sz w:val="18"/>
                <w:szCs w:val="18"/>
              </w:rPr>
            </w:pPr>
            <w:r>
              <w:rPr>
                <w:sz w:val="18"/>
                <w:szCs w:val="18"/>
              </w:rPr>
              <w:t xml:space="preserve">       </w:t>
            </w:r>
            <w:r w:rsidRPr="00286A32">
              <w:rPr>
                <w:sz w:val="18"/>
                <w:szCs w:val="18"/>
              </w:rPr>
              <w:t>(1,061)</w:t>
            </w:r>
          </w:p>
        </w:tc>
        <w:tc>
          <w:tcPr>
            <w:tcW w:w="236" w:type="dxa"/>
          </w:tcPr>
          <w:p w:rsidR="00066EF3" w:rsidRPr="00286A32" w:rsidRDefault="00066EF3" w:rsidP="006E3409">
            <w:pPr>
              <w:jc w:val="center"/>
              <w:rPr>
                <w:b/>
                <w:sz w:val="18"/>
                <w:szCs w:val="18"/>
              </w:rPr>
            </w:pPr>
          </w:p>
        </w:tc>
        <w:tc>
          <w:tcPr>
            <w:tcW w:w="1024" w:type="dxa"/>
          </w:tcPr>
          <w:p w:rsidR="00066EF3" w:rsidRPr="00286A32" w:rsidRDefault="00066EF3" w:rsidP="00286A32">
            <w:pPr>
              <w:tabs>
                <w:tab w:val="decimal" w:pos="558"/>
              </w:tabs>
              <w:ind w:right="50"/>
              <w:rPr>
                <w:sz w:val="18"/>
                <w:szCs w:val="18"/>
              </w:rPr>
            </w:pPr>
            <w:r w:rsidRPr="00286A32">
              <w:rPr>
                <w:sz w:val="18"/>
                <w:szCs w:val="18"/>
              </w:rPr>
              <w:t>-</w:t>
            </w:r>
          </w:p>
        </w:tc>
        <w:tc>
          <w:tcPr>
            <w:tcW w:w="236" w:type="dxa"/>
          </w:tcPr>
          <w:p w:rsidR="00066EF3" w:rsidRPr="00286A32" w:rsidRDefault="00066EF3" w:rsidP="006E3409">
            <w:pPr>
              <w:tabs>
                <w:tab w:val="decimal" w:pos="1040"/>
              </w:tabs>
              <w:ind w:left="-111"/>
              <w:rPr>
                <w:sz w:val="18"/>
                <w:szCs w:val="18"/>
              </w:rPr>
            </w:pPr>
          </w:p>
        </w:tc>
        <w:tc>
          <w:tcPr>
            <w:tcW w:w="1024" w:type="dxa"/>
          </w:tcPr>
          <w:p w:rsidR="00066EF3" w:rsidRPr="00286A32" w:rsidRDefault="00066EF3" w:rsidP="00684144">
            <w:pPr>
              <w:pStyle w:val="acctmergecolhdg"/>
              <w:spacing w:line="240" w:lineRule="atLeast"/>
              <w:ind w:left="-105" w:right="-552"/>
              <w:rPr>
                <w:b w:val="0"/>
                <w:bCs/>
                <w:sz w:val="18"/>
                <w:szCs w:val="18"/>
              </w:rPr>
            </w:pPr>
            <w:r w:rsidRPr="00286A32">
              <w:rPr>
                <w:b w:val="0"/>
                <w:bCs/>
                <w:sz w:val="18"/>
                <w:szCs w:val="18"/>
              </w:rPr>
              <w:t>(1,061)</w:t>
            </w:r>
          </w:p>
        </w:tc>
        <w:tc>
          <w:tcPr>
            <w:tcW w:w="236" w:type="dxa"/>
          </w:tcPr>
          <w:p w:rsidR="00066EF3" w:rsidRPr="00286A32" w:rsidRDefault="00066EF3" w:rsidP="006E3409">
            <w:pPr>
              <w:jc w:val="center"/>
              <w:rPr>
                <w:b/>
                <w:sz w:val="18"/>
                <w:szCs w:val="18"/>
              </w:rPr>
            </w:pPr>
          </w:p>
        </w:tc>
        <w:tc>
          <w:tcPr>
            <w:tcW w:w="1114" w:type="dxa"/>
          </w:tcPr>
          <w:p w:rsidR="00066EF3" w:rsidRPr="00286A32" w:rsidRDefault="00066EF3" w:rsidP="006E3409">
            <w:pPr>
              <w:tabs>
                <w:tab w:val="decimal" w:pos="1040"/>
              </w:tabs>
              <w:jc w:val="center"/>
              <w:rPr>
                <w:sz w:val="18"/>
                <w:szCs w:val="18"/>
              </w:rPr>
            </w:pPr>
            <w:r w:rsidRPr="00286A32">
              <w:rPr>
                <w:sz w:val="18"/>
                <w:szCs w:val="18"/>
              </w:rPr>
              <w:t>(1,061)</w:t>
            </w:r>
          </w:p>
        </w:tc>
        <w:tc>
          <w:tcPr>
            <w:tcW w:w="236" w:type="dxa"/>
          </w:tcPr>
          <w:p w:rsidR="00066EF3" w:rsidRPr="00286A32" w:rsidRDefault="00066EF3" w:rsidP="006E3409">
            <w:pPr>
              <w:jc w:val="center"/>
              <w:rPr>
                <w:sz w:val="18"/>
                <w:szCs w:val="18"/>
              </w:rPr>
            </w:pPr>
          </w:p>
        </w:tc>
        <w:tc>
          <w:tcPr>
            <w:tcW w:w="1024" w:type="dxa"/>
          </w:tcPr>
          <w:p w:rsidR="00066EF3" w:rsidRPr="00286A32" w:rsidRDefault="00066EF3" w:rsidP="00286A32">
            <w:pPr>
              <w:tabs>
                <w:tab w:val="decimal" w:pos="559"/>
              </w:tabs>
              <w:ind w:left="-108"/>
              <w:rPr>
                <w:sz w:val="18"/>
                <w:szCs w:val="18"/>
              </w:rPr>
            </w:pPr>
            <w:r w:rsidRPr="00286A32">
              <w:rPr>
                <w:sz w:val="18"/>
                <w:szCs w:val="18"/>
              </w:rPr>
              <w:t>-</w:t>
            </w:r>
          </w:p>
        </w:tc>
        <w:tc>
          <w:tcPr>
            <w:tcW w:w="270" w:type="dxa"/>
          </w:tcPr>
          <w:p w:rsidR="00066EF3" w:rsidRPr="00286A32" w:rsidRDefault="00066EF3" w:rsidP="006E3409">
            <w:pPr>
              <w:tabs>
                <w:tab w:val="decimal" w:pos="1040"/>
              </w:tabs>
              <w:ind w:left="-108"/>
              <w:rPr>
                <w:sz w:val="18"/>
                <w:szCs w:val="18"/>
              </w:rPr>
            </w:pPr>
          </w:p>
        </w:tc>
        <w:tc>
          <w:tcPr>
            <w:tcW w:w="1080" w:type="dxa"/>
          </w:tcPr>
          <w:p w:rsidR="00066EF3" w:rsidRPr="00286A32" w:rsidRDefault="00066EF3" w:rsidP="006E3409">
            <w:pPr>
              <w:tabs>
                <w:tab w:val="decimal" w:pos="1040"/>
              </w:tabs>
              <w:ind w:left="-108"/>
              <w:rPr>
                <w:sz w:val="18"/>
                <w:szCs w:val="18"/>
              </w:rPr>
            </w:pPr>
            <w:r w:rsidRPr="00286A32">
              <w:rPr>
                <w:sz w:val="18"/>
                <w:szCs w:val="18"/>
              </w:rPr>
              <w:t>(1,061)</w:t>
            </w:r>
          </w:p>
        </w:tc>
      </w:tr>
      <w:tr w:rsidR="00066EF3" w:rsidRPr="00B74E9E" w:rsidTr="00066EF3">
        <w:trPr>
          <w:cantSplit/>
        </w:trPr>
        <w:tc>
          <w:tcPr>
            <w:tcW w:w="1620" w:type="dxa"/>
          </w:tcPr>
          <w:p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Pr>
                <w:rFonts w:ascii="Times New Roman" w:hAnsi="Times New Roman" w:cs="Times New Roman"/>
                <w:sz w:val="18"/>
                <w:szCs w:val="18"/>
                <w:lang w:val="en-US"/>
              </w:rPr>
              <w:t>Loss</w:t>
            </w:r>
            <w:r w:rsidRPr="00286A32">
              <w:rPr>
                <w:rFonts w:ascii="Times New Roman" w:hAnsi="Times New Roman" w:cs="Times New Roman"/>
                <w:sz w:val="18"/>
                <w:szCs w:val="18"/>
                <w:lang w:val="en-US"/>
              </w:rPr>
              <w:t xml:space="preserve"> on fair value</w:t>
            </w:r>
          </w:p>
        </w:tc>
        <w:tc>
          <w:tcPr>
            <w:tcW w:w="1080" w:type="dxa"/>
            <w:tcBorders>
              <w:bottom w:val="nil"/>
            </w:tcBorders>
          </w:tcPr>
          <w:p w:rsidR="00066EF3" w:rsidRPr="00286A32" w:rsidRDefault="00066EF3" w:rsidP="006E3409">
            <w:pPr>
              <w:tabs>
                <w:tab w:val="decimal" w:pos="1040"/>
              </w:tabs>
              <w:rPr>
                <w:sz w:val="18"/>
                <w:szCs w:val="18"/>
              </w:rPr>
            </w:pPr>
          </w:p>
        </w:tc>
        <w:tc>
          <w:tcPr>
            <w:tcW w:w="236" w:type="dxa"/>
          </w:tcPr>
          <w:p w:rsidR="00066EF3" w:rsidRPr="00286A32" w:rsidRDefault="00066EF3" w:rsidP="006E3409">
            <w:pPr>
              <w:jc w:val="center"/>
              <w:rPr>
                <w:b/>
                <w:sz w:val="18"/>
                <w:szCs w:val="18"/>
              </w:rPr>
            </w:pPr>
          </w:p>
        </w:tc>
        <w:tc>
          <w:tcPr>
            <w:tcW w:w="1024" w:type="dxa"/>
            <w:tcBorders>
              <w:bottom w:val="nil"/>
            </w:tcBorders>
          </w:tcPr>
          <w:p w:rsidR="00066EF3" w:rsidRPr="00286A32" w:rsidRDefault="00066EF3" w:rsidP="00286A32">
            <w:pPr>
              <w:tabs>
                <w:tab w:val="decimal" w:pos="558"/>
              </w:tabs>
              <w:ind w:right="50"/>
              <w:rPr>
                <w:sz w:val="18"/>
                <w:szCs w:val="18"/>
              </w:rPr>
            </w:pPr>
          </w:p>
        </w:tc>
        <w:tc>
          <w:tcPr>
            <w:tcW w:w="236" w:type="dxa"/>
          </w:tcPr>
          <w:p w:rsidR="00066EF3" w:rsidRPr="00286A32" w:rsidRDefault="00066EF3" w:rsidP="006E3409">
            <w:pPr>
              <w:tabs>
                <w:tab w:val="decimal" w:pos="1040"/>
              </w:tabs>
              <w:ind w:left="-111"/>
              <w:rPr>
                <w:sz w:val="18"/>
                <w:szCs w:val="18"/>
              </w:rPr>
            </w:pPr>
          </w:p>
        </w:tc>
        <w:tc>
          <w:tcPr>
            <w:tcW w:w="1024" w:type="dxa"/>
            <w:tcBorders>
              <w:bottom w:val="nil"/>
            </w:tcBorders>
          </w:tcPr>
          <w:p w:rsidR="00066EF3" w:rsidRPr="00286A32" w:rsidRDefault="00066EF3" w:rsidP="00286A32">
            <w:pPr>
              <w:tabs>
                <w:tab w:val="decimal" w:pos="553"/>
              </w:tabs>
              <w:rPr>
                <w:sz w:val="18"/>
                <w:szCs w:val="18"/>
              </w:rPr>
            </w:pPr>
          </w:p>
        </w:tc>
        <w:tc>
          <w:tcPr>
            <w:tcW w:w="236" w:type="dxa"/>
          </w:tcPr>
          <w:p w:rsidR="00066EF3" w:rsidRPr="00286A32" w:rsidRDefault="00066EF3" w:rsidP="006E3409">
            <w:pPr>
              <w:jc w:val="center"/>
              <w:rPr>
                <w:b/>
                <w:sz w:val="18"/>
                <w:szCs w:val="18"/>
              </w:rPr>
            </w:pPr>
          </w:p>
        </w:tc>
        <w:tc>
          <w:tcPr>
            <w:tcW w:w="1114" w:type="dxa"/>
            <w:tcBorders>
              <w:bottom w:val="nil"/>
            </w:tcBorders>
          </w:tcPr>
          <w:p w:rsidR="00066EF3" w:rsidRPr="00286A32" w:rsidRDefault="00066EF3" w:rsidP="006E3409">
            <w:pPr>
              <w:tabs>
                <w:tab w:val="decimal" w:pos="1040"/>
              </w:tabs>
              <w:jc w:val="center"/>
              <w:rPr>
                <w:sz w:val="18"/>
                <w:szCs w:val="18"/>
              </w:rPr>
            </w:pPr>
          </w:p>
        </w:tc>
        <w:tc>
          <w:tcPr>
            <w:tcW w:w="236" w:type="dxa"/>
          </w:tcPr>
          <w:p w:rsidR="00066EF3" w:rsidRPr="00286A32" w:rsidRDefault="00066EF3" w:rsidP="006E3409">
            <w:pPr>
              <w:jc w:val="center"/>
              <w:rPr>
                <w:sz w:val="18"/>
                <w:szCs w:val="18"/>
              </w:rPr>
            </w:pPr>
          </w:p>
        </w:tc>
        <w:tc>
          <w:tcPr>
            <w:tcW w:w="1024" w:type="dxa"/>
            <w:tcBorders>
              <w:bottom w:val="nil"/>
            </w:tcBorders>
          </w:tcPr>
          <w:p w:rsidR="00066EF3" w:rsidRPr="00286A32" w:rsidRDefault="00066EF3" w:rsidP="00286A32">
            <w:pPr>
              <w:tabs>
                <w:tab w:val="decimal" w:pos="559"/>
              </w:tabs>
              <w:ind w:left="-108"/>
              <w:rPr>
                <w:sz w:val="18"/>
                <w:szCs w:val="18"/>
              </w:rPr>
            </w:pPr>
          </w:p>
        </w:tc>
        <w:tc>
          <w:tcPr>
            <w:tcW w:w="270" w:type="dxa"/>
          </w:tcPr>
          <w:p w:rsidR="00066EF3" w:rsidRPr="00286A32" w:rsidRDefault="00066EF3" w:rsidP="006E3409">
            <w:pPr>
              <w:tabs>
                <w:tab w:val="decimal" w:pos="1040"/>
              </w:tabs>
              <w:ind w:left="-108"/>
              <w:rPr>
                <w:sz w:val="18"/>
                <w:szCs w:val="18"/>
              </w:rPr>
            </w:pPr>
          </w:p>
        </w:tc>
        <w:tc>
          <w:tcPr>
            <w:tcW w:w="1080" w:type="dxa"/>
            <w:tcBorders>
              <w:bottom w:val="nil"/>
            </w:tcBorders>
          </w:tcPr>
          <w:p w:rsidR="00066EF3" w:rsidRPr="00286A32" w:rsidRDefault="00066EF3" w:rsidP="006E3409">
            <w:pPr>
              <w:tabs>
                <w:tab w:val="decimal" w:pos="1040"/>
              </w:tabs>
              <w:ind w:left="-108"/>
              <w:rPr>
                <w:sz w:val="18"/>
                <w:szCs w:val="18"/>
              </w:rPr>
            </w:pPr>
          </w:p>
        </w:tc>
      </w:tr>
      <w:tr w:rsidR="00066EF3" w:rsidRPr="00B74E9E" w:rsidTr="00066EF3">
        <w:trPr>
          <w:cantSplit/>
        </w:trPr>
        <w:tc>
          <w:tcPr>
            <w:tcW w:w="1620" w:type="dxa"/>
          </w:tcPr>
          <w:p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286A32">
              <w:rPr>
                <w:rFonts w:ascii="Times New Roman" w:hAnsi="Times New Roman" w:cs="Times New Roman"/>
                <w:sz w:val="18"/>
                <w:szCs w:val="18"/>
                <w:lang w:val="en-US"/>
              </w:rPr>
              <w:t xml:space="preserve">   adjustment</w:t>
            </w:r>
          </w:p>
        </w:tc>
        <w:tc>
          <w:tcPr>
            <w:tcW w:w="1080" w:type="dxa"/>
            <w:tcBorders>
              <w:bottom w:val="single" w:sz="4" w:space="0" w:color="auto"/>
            </w:tcBorders>
          </w:tcPr>
          <w:p w:rsidR="00066EF3" w:rsidRPr="00286A32" w:rsidRDefault="00066EF3" w:rsidP="00684144">
            <w:pPr>
              <w:tabs>
                <w:tab w:val="decimal" w:pos="1040"/>
              </w:tabs>
              <w:ind w:right="-102"/>
              <w:rPr>
                <w:sz w:val="18"/>
                <w:szCs w:val="18"/>
              </w:rPr>
            </w:pPr>
            <w:r w:rsidRPr="00286A32">
              <w:rPr>
                <w:sz w:val="18"/>
                <w:szCs w:val="18"/>
              </w:rPr>
              <w:t>(91,266)</w:t>
            </w:r>
          </w:p>
        </w:tc>
        <w:tc>
          <w:tcPr>
            <w:tcW w:w="236" w:type="dxa"/>
          </w:tcPr>
          <w:p w:rsidR="00066EF3" w:rsidRPr="00286A32" w:rsidRDefault="00066EF3" w:rsidP="006E3409">
            <w:pPr>
              <w:jc w:val="center"/>
              <w:rPr>
                <w:b/>
                <w:sz w:val="18"/>
                <w:szCs w:val="18"/>
              </w:rPr>
            </w:pPr>
          </w:p>
        </w:tc>
        <w:tc>
          <w:tcPr>
            <w:tcW w:w="1024" w:type="dxa"/>
            <w:tcBorders>
              <w:bottom w:val="single" w:sz="4" w:space="0" w:color="auto"/>
            </w:tcBorders>
          </w:tcPr>
          <w:p w:rsidR="00066EF3" w:rsidRPr="00286A32" w:rsidRDefault="00066EF3" w:rsidP="00286A32">
            <w:pPr>
              <w:tabs>
                <w:tab w:val="decimal" w:pos="558"/>
              </w:tabs>
              <w:ind w:right="50"/>
              <w:rPr>
                <w:sz w:val="18"/>
                <w:szCs w:val="18"/>
              </w:rPr>
            </w:pPr>
            <w:r w:rsidRPr="00286A32">
              <w:rPr>
                <w:sz w:val="18"/>
                <w:szCs w:val="18"/>
              </w:rPr>
              <w:t>-</w:t>
            </w:r>
          </w:p>
        </w:tc>
        <w:tc>
          <w:tcPr>
            <w:tcW w:w="236" w:type="dxa"/>
          </w:tcPr>
          <w:p w:rsidR="00066EF3" w:rsidRPr="00286A32" w:rsidRDefault="00066EF3" w:rsidP="006E3409">
            <w:pPr>
              <w:tabs>
                <w:tab w:val="decimal" w:pos="1040"/>
              </w:tabs>
              <w:ind w:left="-111"/>
              <w:rPr>
                <w:sz w:val="18"/>
                <w:szCs w:val="18"/>
              </w:rPr>
            </w:pPr>
          </w:p>
        </w:tc>
        <w:tc>
          <w:tcPr>
            <w:tcW w:w="1024" w:type="dxa"/>
            <w:tcBorders>
              <w:bottom w:val="single" w:sz="4" w:space="0" w:color="auto"/>
            </w:tcBorders>
          </w:tcPr>
          <w:p w:rsidR="00066EF3" w:rsidRPr="00286A32" w:rsidRDefault="00066EF3" w:rsidP="00684144">
            <w:pPr>
              <w:tabs>
                <w:tab w:val="decimal" w:pos="828"/>
              </w:tabs>
              <w:ind w:right="-282"/>
              <w:rPr>
                <w:sz w:val="18"/>
                <w:szCs w:val="18"/>
              </w:rPr>
            </w:pPr>
            <w:r>
              <w:rPr>
                <w:sz w:val="18"/>
                <w:szCs w:val="18"/>
              </w:rPr>
              <w:t xml:space="preserve"> (91,266)</w:t>
            </w:r>
          </w:p>
        </w:tc>
        <w:tc>
          <w:tcPr>
            <w:tcW w:w="236" w:type="dxa"/>
          </w:tcPr>
          <w:p w:rsidR="00066EF3" w:rsidRPr="00286A32" w:rsidRDefault="00066EF3" w:rsidP="006E3409">
            <w:pPr>
              <w:jc w:val="center"/>
              <w:rPr>
                <w:b/>
                <w:sz w:val="18"/>
                <w:szCs w:val="18"/>
              </w:rPr>
            </w:pPr>
          </w:p>
        </w:tc>
        <w:tc>
          <w:tcPr>
            <w:tcW w:w="1114" w:type="dxa"/>
            <w:tcBorders>
              <w:bottom w:val="single" w:sz="4" w:space="0" w:color="auto"/>
            </w:tcBorders>
          </w:tcPr>
          <w:p w:rsidR="00066EF3" w:rsidRPr="00286A32" w:rsidRDefault="00066EF3" w:rsidP="00286A32">
            <w:pPr>
              <w:tabs>
                <w:tab w:val="decimal" w:pos="901"/>
              </w:tabs>
              <w:jc w:val="center"/>
              <w:rPr>
                <w:sz w:val="18"/>
                <w:szCs w:val="18"/>
              </w:rPr>
            </w:pPr>
            <w:r w:rsidRPr="00286A32">
              <w:rPr>
                <w:sz w:val="18"/>
                <w:szCs w:val="18"/>
              </w:rPr>
              <w:t>(93,590)</w:t>
            </w:r>
          </w:p>
        </w:tc>
        <w:tc>
          <w:tcPr>
            <w:tcW w:w="236" w:type="dxa"/>
          </w:tcPr>
          <w:p w:rsidR="00066EF3" w:rsidRPr="00286A32" w:rsidRDefault="00066EF3" w:rsidP="006E3409">
            <w:pPr>
              <w:jc w:val="center"/>
              <w:rPr>
                <w:sz w:val="18"/>
                <w:szCs w:val="18"/>
              </w:rPr>
            </w:pPr>
          </w:p>
        </w:tc>
        <w:tc>
          <w:tcPr>
            <w:tcW w:w="1024" w:type="dxa"/>
            <w:tcBorders>
              <w:bottom w:val="single" w:sz="4" w:space="0" w:color="auto"/>
            </w:tcBorders>
          </w:tcPr>
          <w:p w:rsidR="00066EF3" w:rsidRPr="00286A32" w:rsidRDefault="00066EF3" w:rsidP="00286A32">
            <w:pPr>
              <w:tabs>
                <w:tab w:val="decimal" w:pos="559"/>
              </w:tabs>
              <w:ind w:left="-108"/>
              <w:rPr>
                <w:sz w:val="18"/>
                <w:szCs w:val="18"/>
              </w:rPr>
            </w:pPr>
            <w:r w:rsidRPr="00286A32">
              <w:rPr>
                <w:sz w:val="18"/>
                <w:szCs w:val="18"/>
              </w:rPr>
              <w:t>-</w:t>
            </w:r>
          </w:p>
        </w:tc>
        <w:tc>
          <w:tcPr>
            <w:tcW w:w="270" w:type="dxa"/>
          </w:tcPr>
          <w:p w:rsidR="00066EF3" w:rsidRPr="00286A32" w:rsidRDefault="00066EF3" w:rsidP="006E3409">
            <w:pPr>
              <w:tabs>
                <w:tab w:val="decimal" w:pos="1040"/>
              </w:tabs>
              <w:ind w:left="-108"/>
              <w:rPr>
                <w:sz w:val="18"/>
                <w:szCs w:val="18"/>
              </w:rPr>
            </w:pPr>
          </w:p>
        </w:tc>
        <w:tc>
          <w:tcPr>
            <w:tcW w:w="1080" w:type="dxa"/>
            <w:tcBorders>
              <w:bottom w:val="single" w:sz="4" w:space="0" w:color="auto"/>
            </w:tcBorders>
          </w:tcPr>
          <w:p w:rsidR="00066EF3" w:rsidRPr="00286A32" w:rsidRDefault="00066EF3" w:rsidP="006E3409">
            <w:pPr>
              <w:tabs>
                <w:tab w:val="decimal" w:pos="1040"/>
              </w:tabs>
              <w:ind w:left="-108"/>
              <w:rPr>
                <w:sz w:val="18"/>
                <w:szCs w:val="18"/>
              </w:rPr>
            </w:pPr>
            <w:r w:rsidRPr="00286A32">
              <w:rPr>
                <w:sz w:val="18"/>
                <w:szCs w:val="18"/>
              </w:rPr>
              <w:t>(93,590)</w:t>
            </w:r>
          </w:p>
        </w:tc>
      </w:tr>
      <w:tr w:rsidR="00066EF3" w:rsidRPr="00B74E9E" w:rsidTr="00066EF3">
        <w:trPr>
          <w:cantSplit/>
        </w:trPr>
        <w:tc>
          <w:tcPr>
            <w:tcW w:w="1620" w:type="dxa"/>
            <w:tcBorders>
              <w:bottom w:val="nil"/>
            </w:tcBorders>
          </w:tcPr>
          <w:p w:rsidR="00066EF3" w:rsidRPr="00286A32" w:rsidRDefault="00066EF3" w:rsidP="006E3409">
            <w:pPr>
              <w:pStyle w:val="3"/>
              <w:tabs>
                <w:tab w:val="clear" w:pos="360"/>
                <w:tab w:val="clear" w:pos="720"/>
                <w:tab w:val="left" w:pos="327"/>
              </w:tabs>
              <w:spacing w:line="240" w:lineRule="atLeast"/>
              <w:jc w:val="thaiDistribute"/>
              <w:rPr>
                <w:rFonts w:ascii="Times New Roman" w:hAnsi="Times New Roman" w:cs="Times New Roman"/>
                <w:b/>
                <w:bCs/>
                <w:sz w:val="18"/>
                <w:szCs w:val="18"/>
                <w:lang w:val="en-US"/>
              </w:rPr>
            </w:pPr>
            <w:r w:rsidRPr="00286A32">
              <w:rPr>
                <w:rFonts w:ascii="Times New Roman" w:hAnsi="Times New Roman" w:cs="Times New Roman"/>
                <w:b/>
                <w:bCs/>
                <w:sz w:val="18"/>
                <w:szCs w:val="18"/>
                <w:lang w:val="en-US"/>
              </w:rPr>
              <w:t>At 31 March 2020</w:t>
            </w:r>
          </w:p>
        </w:tc>
        <w:tc>
          <w:tcPr>
            <w:tcW w:w="1080" w:type="dxa"/>
            <w:tcBorders>
              <w:top w:val="single" w:sz="4" w:space="0" w:color="auto"/>
              <w:bottom w:val="double" w:sz="4" w:space="0" w:color="auto"/>
            </w:tcBorders>
          </w:tcPr>
          <w:p w:rsidR="00066EF3" w:rsidRPr="00286A32" w:rsidRDefault="00066EF3" w:rsidP="00684144">
            <w:pPr>
              <w:tabs>
                <w:tab w:val="left" w:pos="336"/>
                <w:tab w:val="decimal" w:pos="426"/>
              </w:tabs>
              <w:ind w:right="-282"/>
              <w:rPr>
                <w:b/>
                <w:bCs/>
                <w:sz w:val="18"/>
                <w:szCs w:val="18"/>
              </w:rPr>
            </w:pPr>
            <w:r>
              <w:rPr>
                <w:b/>
                <w:bCs/>
                <w:sz w:val="18"/>
                <w:szCs w:val="18"/>
              </w:rPr>
              <w:t xml:space="preserve">  </w:t>
            </w:r>
            <w:r w:rsidRPr="00286A32">
              <w:rPr>
                <w:b/>
                <w:bCs/>
                <w:sz w:val="18"/>
                <w:szCs w:val="18"/>
              </w:rPr>
              <w:t>22,034,076</w:t>
            </w:r>
          </w:p>
        </w:tc>
        <w:tc>
          <w:tcPr>
            <w:tcW w:w="236" w:type="dxa"/>
            <w:tcBorders>
              <w:bottom w:val="nil"/>
            </w:tcBorders>
          </w:tcPr>
          <w:p w:rsidR="00066EF3" w:rsidRPr="00286A32" w:rsidRDefault="00066EF3" w:rsidP="006E3409">
            <w:pPr>
              <w:jc w:val="center"/>
              <w:rPr>
                <w:b/>
                <w:bCs/>
                <w:sz w:val="18"/>
                <w:szCs w:val="18"/>
              </w:rPr>
            </w:pPr>
          </w:p>
        </w:tc>
        <w:tc>
          <w:tcPr>
            <w:tcW w:w="1024" w:type="dxa"/>
            <w:tcBorders>
              <w:top w:val="single" w:sz="4" w:space="0" w:color="auto"/>
              <w:bottom w:val="double" w:sz="4" w:space="0" w:color="auto"/>
            </w:tcBorders>
          </w:tcPr>
          <w:p w:rsidR="00066EF3" w:rsidRPr="00286A32" w:rsidRDefault="00066EF3" w:rsidP="006E3409">
            <w:pPr>
              <w:tabs>
                <w:tab w:val="decimal" w:pos="1040"/>
              </w:tabs>
              <w:rPr>
                <w:b/>
                <w:bCs/>
                <w:sz w:val="18"/>
                <w:szCs w:val="18"/>
              </w:rPr>
            </w:pPr>
            <w:r w:rsidRPr="00286A32">
              <w:rPr>
                <w:b/>
                <w:bCs/>
                <w:sz w:val="18"/>
                <w:szCs w:val="18"/>
              </w:rPr>
              <w:t>230,</w:t>
            </w:r>
            <w:r w:rsidR="00E43367">
              <w:rPr>
                <w:b/>
                <w:bCs/>
                <w:sz w:val="18"/>
                <w:szCs w:val="18"/>
              </w:rPr>
              <w:t>2</w:t>
            </w:r>
            <w:r w:rsidRPr="00286A32">
              <w:rPr>
                <w:b/>
                <w:bCs/>
                <w:sz w:val="18"/>
                <w:szCs w:val="18"/>
              </w:rPr>
              <w:t>00</w:t>
            </w:r>
          </w:p>
        </w:tc>
        <w:tc>
          <w:tcPr>
            <w:tcW w:w="236" w:type="dxa"/>
            <w:tcBorders>
              <w:bottom w:val="nil"/>
            </w:tcBorders>
          </w:tcPr>
          <w:p w:rsidR="00066EF3" w:rsidRPr="00286A32" w:rsidRDefault="00066EF3" w:rsidP="006E3409">
            <w:pPr>
              <w:tabs>
                <w:tab w:val="decimal" w:pos="1040"/>
              </w:tabs>
              <w:ind w:left="-111"/>
              <w:rPr>
                <w:b/>
                <w:bCs/>
                <w:sz w:val="18"/>
                <w:szCs w:val="18"/>
              </w:rPr>
            </w:pPr>
          </w:p>
        </w:tc>
        <w:tc>
          <w:tcPr>
            <w:tcW w:w="1024" w:type="dxa"/>
            <w:tcBorders>
              <w:top w:val="single" w:sz="4" w:space="0" w:color="auto"/>
              <w:bottom w:val="double" w:sz="4" w:space="0" w:color="auto"/>
            </w:tcBorders>
          </w:tcPr>
          <w:p w:rsidR="00066EF3" w:rsidRPr="00286A32" w:rsidRDefault="00066EF3" w:rsidP="00684144">
            <w:pPr>
              <w:pStyle w:val="acctmergecolhdg"/>
              <w:spacing w:line="240" w:lineRule="atLeast"/>
              <w:ind w:left="-77" w:right="-372"/>
              <w:jc w:val="left"/>
              <w:rPr>
                <w:bCs/>
                <w:sz w:val="18"/>
                <w:szCs w:val="18"/>
              </w:rPr>
            </w:pPr>
            <w:r>
              <w:rPr>
                <w:bCs/>
                <w:sz w:val="18"/>
                <w:szCs w:val="18"/>
              </w:rPr>
              <w:t xml:space="preserve">  </w:t>
            </w:r>
            <w:r w:rsidRPr="00286A32">
              <w:rPr>
                <w:bCs/>
                <w:sz w:val="18"/>
                <w:szCs w:val="18"/>
              </w:rPr>
              <w:t>22,264,276</w:t>
            </w:r>
          </w:p>
        </w:tc>
        <w:tc>
          <w:tcPr>
            <w:tcW w:w="236" w:type="dxa"/>
            <w:tcBorders>
              <w:bottom w:val="nil"/>
            </w:tcBorders>
          </w:tcPr>
          <w:p w:rsidR="00066EF3" w:rsidRPr="00286A32" w:rsidRDefault="00066EF3" w:rsidP="006E3409">
            <w:pPr>
              <w:jc w:val="center"/>
              <w:rPr>
                <w:b/>
                <w:bCs/>
                <w:sz w:val="18"/>
                <w:szCs w:val="18"/>
              </w:rPr>
            </w:pPr>
          </w:p>
        </w:tc>
        <w:tc>
          <w:tcPr>
            <w:tcW w:w="1114" w:type="dxa"/>
            <w:tcBorders>
              <w:top w:val="single" w:sz="4" w:space="0" w:color="auto"/>
              <w:bottom w:val="double" w:sz="4" w:space="0" w:color="auto"/>
            </w:tcBorders>
          </w:tcPr>
          <w:p w:rsidR="00066EF3" w:rsidRPr="00286A32" w:rsidRDefault="00066EF3" w:rsidP="00BB408D">
            <w:pPr>
              <w:tabs>
                <w:tab w:val="decimal" w:pos="651"/>
              </w:tabs>
              <w:jc w:val="center"/>
              <w:rPr>
                <w:b/>
                <w:bCs/>
                <w:sz w:val="18"/>
                <w:szCs w:val="18"/>
              </w:rPr>
            </w:pPr>
            <w:r w:rsidRPr="00286A32">
              <w:rPr>
                <w:b/>
                <w:bCs/>
                <w:sz w:val="18"/>
                <w:szCs w:val="18"/>
              </w:rPr>
              <w:t>10,290,912</w:t>
            </w:r>
          </w:p>
        </w:tc>
        <w:tc>
          <w:tcPr>
            <w:tcW w:w="236" w:type="dxa"/>
            <w:tcBorders>
              <w:bottom w:val="nil"/>
            </w:tcBorders>
          </w:tcPr>
          <w:p w:rsidR="00066EF3" w:rsidRPr="00286A32" w:rsidRDefault="00066EF3" w:rsidP="006E3409">
            <w:pPr>
              <w:jc w:val="center"/>
              <w:rPr>
                <w:b/>
                <w:bCs/>
                <w:sz w:val="18"/>
                <w:szCs w:val="18"/>
              </w:rPr>
            </w:pPr>
          </w:p>
        </w:tc>
        <w:tc>
          <w:tcPr>
            <w:tcW w:w="1024" w:type="dxa"/>
            <w:tcBorders>
              <w:top w:val="single" w:sz="4" w:space="0" w:color="auto"/>
              <w:bottom w:val="double" w:sz="4" w:space="0" w:color="auto"/>
            </w:tcBorders>
          </w:tcPr>
          <w:p w:rsidR="00066EF3" w:rsidRPr="00286A32" w:rsidRDefault="00066EF3" w:rsidP="006E3409">
            <w:pPr>
              <w:tabs>
                <w:tab w:val="decimal" w:pos="1040"/>
              </w:tabs>
              <w:ind w:left="-108"/>
              <w:rPr>
                <w:b/>
                <w:bCs/>
                <w:sz w:val="18"/>
                <w:szCs w:val="18"/>
              </w:rPr>
            </w:pPr>
            <w:r w:rsidRPr="00286A32">
              <w:rPr>
                <w:b/>
                <w:bCs/>
                <w:sz w:val="18"/>
                <w:szCs w:val="18"/>
              </w:rPr>
              <w:t>12,987</w:t>
            </w:r>
          </w:p>
        </w:tc>
        <w:tc>
          <w:tcPr>
            <w:tcW w:w="270" w:type="dxa"/>
            <w:tcBorders>
              <w:bottom w:val="nil"/>
            </w:tcBorders>
          </w:tcPr>
          <w:p w:rsidR="00066EF3" w:rsidRPr="00286A32" w:rsidRDefault="00066EF3" w:rsidP="006E3409">
            <w:pPr>
              <w:tabs>
                <w:tab w:val="decimal" w:pos="1040"/>
              </w:tabs>
              <w:ind w:left="-108"/>
              <w:rPr>
                <w:b/>
                <w:bCs/>
                <w:sz w:val="18"/>
                <w:szCs w:val="18"/>
              </w:rPr>
            </w:pPr>
          </w:p>
        </w:tc>
        <w:tc>
          <w:tcPr>
            <w:tcW w:w="1080" w:type="dxa"/>
            <w:tcBorders>
              <w:top w:val="single" w:sz="4" w:space="0" w:color="auto"/>
              <w:bottom w:val="double" w:sz="4" w:space="0" w:color="auto"/>
            </w:tcBorders>
          </w:tcPr>
          <w:p w:rsidR="00066EF3" w:rsidRPr="00286A32" w:rsidRDefault="00066EF3" w:rsidP="00286A32">
            <w:pPr>
              <w:tabs>
                <w:tab w:val="decimal" w:pos="864"/>
              </w:tabs>
              <w:ind w:left="-108"/>
              <w:rPr>
                <w:b/>
                <w:bCs/>
                <w:sz w:val="18"/>
                <w:szCs w:val="18"/>
              </w:rPr>
            </w:pPr>
            <w:r w:rsidRPr="00286A32">
              <w:rPr>
                <w:b/>
                <w:bCs/>
                <w:sz w:val="18"/>
                <w:szCs w:val="18"/>
              </w:rPr>
              <w:t>10,303,899</w:t>
            </w:r>
          </w:p>
        </w:tc>
      </w:tr>
    </w:tbl>
    <w:p w:rsidR="00517951" w:rsidRDefault="00517951" w:rsidP="00286A32">
      <w:pPr>
        <w:tabs>
          <w:tab w:val="left" w:pos="540"/>
          <w:tab w:val="left" w:pos="720"/>
        </w:tabs>
        <w:jc w:val="both"/>
        <w:rPr>
          <w:rFonts w:cs="Cordia New"/>
          <w:lang w:bidi="th-TH"/>
        </w:rPr>
      </w:pPr>
    </w:p>
    <w:p w:rsidR="0048556D" w:rsidRDefault="00546AEC" w:rsidP="00546AEC">
      <w:pPr>
        <w:tabs>
          <w:tab w:val="left" w:pos="540"/>
          <w:tab w:val="left" w:pos="720"/>
        </w:tabs>
        <w:ind w:left="540"/>
        <w:jc w:val="both"/>
        <w:rPr>
          <w:szCs w:val="22"/>
        </w:rPr>
      </w:pPr>
      <w:r w:rsidRPr="00546AEC">
        <w:rPr>
          <w:rFonts w:cs="Cordia New"/>
          <w:lang w:bidi="th-TH"/>
        </w:rPr>
        <w:t xml:space="preserve">Investment properties as at </w:t>
      </w:r>
      <w:r w:rsidR="003315F6">
        <w:rPr>
          <w:rFonts w:cs="Cordia New"/>
          <w:lang w:bidi="th-TH"/>
        </w:rPr>
        <w:t>31 March 2020</w:t>
      </w:r>
      <w:r w:rsidRPr="00546AEC">
        <w:rPr>
          <w:rFonts w:cs="Cordia New"/>
          <w:lang w:bidi="th-TH"/>
        </w:rPr>
        <w:t xml:space="preserve"> amounting to Baht </w:t>
      </w:r>
      <w:r w:rsidR="008A79FD">
        <w:rPr>
          <w:rFonts w:cs="Cordia New"/>
          <w:lang w:bidi="th-TH"/>
        </w:rPr>
        <w:t>22,034</w:t>
      </w:r>
      <w:r w:rsidRPr="00546AEC">
        <w:rPr>
          <w:rFonts w:cs="Cordia New"/>
          <w:lang w:bidi="th-TH"/>
        </w:rPr>
        <w:t xml:space="preserve"> million in consolidated financial statements </w:t>
      </w:r>
      <w:r w:rsidRPr="00546AEC">
        <w:rPr>
          <w:rFonts w:cs="Cordia New"/>
          <w:i/>
          <w:iCs/>
          <w:lang w:bidi="th-TH"/>
        </w:rPr>
        <w:t>(31 December 201</w:t>
      </w:r>
      <w:r w:rsidR="003315F6">
        <w:rPr>
          <w:rFonts w:cs="Cordia New"/>
          <w:i/>
          <w:iCs/>
          <w:lang w:bidi="th-TH"/>
        </w:rPr>
        <w:t>9</w:t>
      </w:r>
      <w:r w:rsidRPr="00546AEC">
        <w:rPr>
          <w:rFonts w:cs="Cordia New"/>
          <w:i/>
          <w:iCs/>
          <w:lang w:bidi="th-TH"/>
        </w:rPr>
        <w:t xml:space="preserve">: Baht </w:t>
      </w:r>
      <w:r w:rsidR="008A79FD">
        <w:rPr>
          <w:rFonts w:cs="Cordia New"/>
          <w:i/>
          <w:iCs/>
          <w:lang w:bidi="th-TH"/>
        </w:rPr>
        <w:t>22,109</w:t>
      </w:r>
      <w:r w:rsidRPr="00546AEC">
        <w:rPr>
          <w:rFonts w:cs="Cordia New"/>
          <w:i/>
          <w:iCs/>
          <w:lang w:bidi="th-TH"/>
        </w:rPr>
        <w:t xml:space="preserve"> million</w:t>
      </w:r>
      <w:r>
        <w:rPr>
          <w:rFonts w:cs="Cordia New"/>
          <w:i/>
          <w:iCs/>
          <w:lang w:bidi="th-TH"/>
        </w:rPr>
        <w:t xml:space="preserve">) </w:t>
      </w:r>
      <w:r w:rsidRPr="00546AEC">
        <w:rPr>
          <w:rFonts w:cs="Cordia New"/>
          <w:lang w:bidi="th-TH"/>
        </w:rPr>
        <w:t>and</w:t>
      </w:r>
      <w:r>
        <w:rPr>
          <w:rFonts w:cs="Cordia New"/>
          <w:i/>
          <w:iCs/>
          <w:lang w:bidi="th-TH"/>
        </w:rPr>
        <w:t xml:space="preserve"> </w:t>
      </w:r>
      <w:r>
        <w:rPr>
          <w:rFonts w:cs="Cordia New"/>
          <w:lang w:bidi="th-TH"/>
        </w:rPr>
        <w:t xml:space="preserve">Baht </w:t>
      </w:r>
      <w:r w:rsidR="008A79FD">
        <w:rPr>
          <w:rFonts w:cs="Cordia New"/>
          <w:lang w:bidi="th-TH"/>
        </w:rPr>
        <w:t>10,29</w:t>
      </w:r>
      <w:r w:rsidR="008A79FD">
        <w:rPr>
          <w:rFonts w:cs="Cordia New"/>
          <w:lang w:val="en-US" w:bidi="th-TH"/>
        </w:rPr>
        <w:t>1</w:t>
      </w:r>
      <w:r>
        <w:rPr>
          <w:rFonts w:cs="Cordia New"/>
          <w:lang w:bidi="th-TH"/>
        </w:rPr>
        <w:t xml:space="preserve"> million in separate financial statements </w:t>
      </w:r>
      <w:r w:rsidRPr="00546AEC">
        <w:rPr>
          <w:rFonts w:cs="Cordia New"/>
          <w:i/>
          <w:iCs/>
          <w:lang w:bidi="th-TH"/>
        </w:rPr>
        <w:t>(31 December 201</w:t>
      </w:r>
      <w:r w:rsidR="003315F6">
        <w:rPr>
          <w:rFonts w:cs="Cordia New"/>
          <w:i/>
          <w:iCs/>
          <w:lang w:bidi="th-TH"/>
        </w:rPr>
        <w:t>9</w:t>
      </w:r>
      <w:r w:rsidRPr="00546AEC">
        <w:rPr>
          <w:rFonts w:cs="Cordia New"/>
          <w:i/>
          <w:iCs/>
          <w:lang w:bidi="th-TH"/>
        </w:rPr>
        <w:t xml:space="preserve">: Baht </w:t>
      </w:r>
      <w:r w:rsidR="008A79FD">
        <w:rPr>
          <w:rFonts w:cs="Cordia New"/>
          <w:i/>
          <w:iCs/>
          <w:lang w:bidi="th-TH"/>
        </w:rPr>
        <w:t>10,383</w:t>
      </w:r>
      <w:r w:rsidRPr="00546AEC">
        <w:rPr>
          <w:rFonts w:cs="Cordia New"/>
          <w:i/>
          <w:iCs/>
          <w:lang w:bidi="th-TH"/>
        </w:rPr>
        <w:t xml:space="preserve"> million</w:t>
      </w:r>
      <w:r>
        <w:rPr>
          <w:rFonts w:cs="Cordia New"/>
          <w:i/>
          <w:iCs/>
          <w:lang w:bidi="th-TH"/>
        </w:rPr>
        <w:t>)</w:t>
      </w:r>
      <w:r w:rsidRPr="00546AEC">
        <w:rPr>
          <w:szCs w:val="22"/>
        </w:rPr>
        <w:t xml:space="preserve"> </w:t>
      </w:r>
      <w:r w:rsidRPr="00044A73">
        <w:rPr>
          <w:szCs w:val="22"/>
        </w:rPr>
        <w:t xml:space="preserve">are used as collateral for credit facilities from </w:t>
      </w:r>
      <w:r w:rsidR="00722DBB">
        <w:rPr>
          <w:szCs w:val="22"/>
        </w:rPr>
        <w:t>financial institutions</w:t>
      </w:r>
      <w:r>
        <w:rPr>
          <w:szCs w:val="22"/>
        </w:rPr>
        <w:t>.</w:t>
      </w:r>
    </w:p>
    <w:p w:rsidR="00F754CC" w:rsidRDefault="00F754CC" w:rsidP="007B3B5B">
      <w:pPr>
        <w:tabs>
          <w:tab w:val="left" w:pos="600"/>
        </w:tabs>
        <w:spacing w:line="240" w:lineRule="atLeast"/>
        <w:jc w:val="thaiDistribute"/>
        <w:rPr>
          <w:spacing w:val="-4"/>
          <w:szCs w:val="22"/>
        </w:rPr>
      </w:pPr>
    </w:p>
    <w:p w:rsidR="00EA2207" w:rsidRDefault="00EA2207" w:rsidP="00B57690">
      <w:pPr>
        <w:pStyle w:val="index"/>
        <w:numPr>
          <w:ilvl w:val="0"/>
          <w:numId w:val="0"/>
        </w:numPr>
        <w:tabs>
          <w:tab w:val="left" w:pos="540"/>
        </w:tabs>
        <w:jc w:val="thaiDistribute"/>
        <w:rPr>
          <w:b/>
          <w:bCs/>
          <w:sz w:val="24"/>
          <w:szCs w:val="24"/>
        </w:rPr>
      </w:pPr>
      <w:r w:rsidRPr="00441E48">
        <w:rPr>
          <w:b/>
          <w:bCs/>
          <w:sz w:val="24"/>
          <w:szCs w:val="24"/>
        </w:rPr>
        <w:t>1</w:t>
      </w:r>
      <w:r w:rsidR="00BB408D">
        <w:rPr>
          <w:b/>
          <w:bCs/>
          <w:sz w:val="24"/>
          <w:szCs w:val="24"/>
        </w:rPr>
        <w:t>1</w:t>
      </w:r>
      <w:r w:rsidRPr="00441E48">
        <w:rPr>
          <w:b/>
          <w:bCs/>
          <w:sz w:val="24"/>
          <w:szCs w:val="24"/>
        </w:rPr>
        <w:t xml:space="preserve"> </w:t>
      </w:r>
      <w:r>
        <w:rPr>
          <w:b/>
          <w:bCs/>
          <w:sz w:val="24"/>
          <w:szCs w:val="24"/>
        </w:rPr>
        <w:tab/>
      </w:r>
      <w:r w:rsidRPr="00044A73">
        <w:rPr>
          <w:b/>
          <w:bCs/>
          <w:sz w:val="24"/>
          <w:szCs w:val="24"/>
        </w:rPr>
        <w:t>Interest-bearing liabilities</w:t>
      </w:r>
    </w:p>
    <w:p w:rsidR="00EA2207" w:rsidRPr="00656998" w:rsidRDefault="00EA2207" w:rsidP="00EA2207">
      <w:pPr>
        <w:pStyle w:val="index"/>
        <w:numPr>
          <w:ilvl w:val="0"/>
          <w:numId w:val="0"/>
        </w:numPr>
        <w:tabs>
          <w:tab w:val="left" w:pos="540"/>
        </w:tabs>
        <w:jc w:val="thaiDistribute"/>
        <w:rPr>
          <w:b/>
          <w:bCs/>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510"/>
        <w:gridCol w:w="1152"/>
        <w:gridCol w:w="270"/>
        <w:gridCol w:w="1260"/>
        <w:gridCol w:w="270"/>
        <w:gridCol w:w="1188"/>
        <w:gridCol w:w="270"/>
        <w:gridCol w:w="1260"/>
      </w:tblGrid>
      <w:tr w:rsidR="00EA2207" w:rsidRPr="008269D7" w:rsidTr="00702EB1">
        <w:trPr>
          <w:cantSplit/>
          <w:tblHeader/>
        </w:trPr>
        <w:tc>
          <w:tcPr>
            <w:tcW w:w="3510"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82" w:type="dxa"/>
            <w:gridSpan w:val="3"/>
          </w:tcPr>
          <w:p w:rsidR="00EA2207" w:rsidRPr="008269D7" w:rsidRDefault="00EA2207" w:rsidP="00EA2207">
            <w:pPr>
              <w:pStyle w:val="acctmergecolhdg"/>
              <w:spacing w:line="240" w:lineRule="atLeast"/>
              <w:ind w:left="-106" w:right="-79"/>
              <w:rPr>
                <w:szCs w:val="22"/>
              </w:rPr>
            </w:pPr>
            <w:r w:rsidRPr="008269D7">
              <w:rPr>
                <w:szCs w:val="22"/>
              </w:rPr>
              <w:t>Consolidated</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18"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EA2207" w:rsidRPr="008269D7" w:rsidTr="00702EB1">
        <w:trPr>
          <w:cantSplit/>
          <w:tblHeader/>
        </w:trPr>
        <w:tc>
          <w:tcPr>
            <w:tcW w:w="3510"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82" w:type="dxa"/>
            <w:gridSpan w:val="3"/>
          </w:tcPr>
          <w:p w:rsidR="00EA2207" w:rsidRPr="008269D7" w:rsidRDefault="00EA2207" w:rsidP="00EA2207">
            <w:pPr>
              <w:pStyle w:val="acctmergecolhdg"/>
              <w:spacing w:line="240" w:lineRule="atLeast"/>
              <w:ind w:left="-106" w:right="-79"/>
              <w:rPr>
                <w:szCs w:val="22"/>
              </w:rPr>
            </w:pPr>
            <w:r w:rsidRPr="008269D7">
              <w:rPr>
                <w:szCs w:val="22"/>
              </w:rPr>
              <w:t>financial statements</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18"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57690" w:rsidRPr="008269D7" w:rsidTr="00702EB1">
        <w:trPr>
          <w:cantSplit/>
          <w:tblHeader/>
        </w:trPr>
        <w:tc>
          <w:tcPr>
            <w:tcW w:w="3510" w:type="dxa"/>
          </w:tcPr>
          <w:p w:rsidR="00B57690" w:rsidRPr="00420DEC" w:rsidRDefault="00B57690" w:rsidP="00B5769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rsidR="00B57690" w:rsidRPr="00546AEC" w:rsidRDefault="00B57690" w:rsidP="00B57690">
            <w:pPr>
              <w:pStyle w:val="acctmergecolhdg"/>
              <w:spacing w:line="240" w:lineRule="atLeast"/>
              <w:ind w:left="-105" w:right="-112"/>
              <w:rPr>
                <w:b w:val="0"/>
                <w:bCs/>
                <w:szCs w:val="22"/>
              </w:rPr>
            </w:pPr>
            <w:r>
              <w:rPr>
                <w:b w:val="0"/>
                <w:bCs/>
                <w:szCs w:val="22"/>
              </w:rPr>
              <w:t>31 March</w:t>
            </w:r>
          </w:p>
        </w:tc>
        <w:tc>
          <w:tcPr>
            <w:tcW w:w="270" w:type="dxa"/>
          </w:tcPr>
          <w:p w:rsidR="00B57690" w:rsidRPr="00546AEC" w:rsidRDefault="00B57690" w:rsidP="00B57690">
            <w:pPr>
              <w:pStyle w:val="acctmergecolhdg"/>
              <w:spacing w:line="240" w:lineRule="atLeast"/>
              <w:ind w:left="-105" w:right="-112"/>
              <w:rPr>
                <w:b w:val="0"/>
                <w:bCs/>
                <w:szCs w:val="22"/>
              </w:rPr>
            </w:pPr>
          </w:p>
        </w:tc>
        <w:tc>
          <w:tcPr>
            <w:tcW w:w="1260" w:type="dxa"/>
          </w:tcPr>
          <w:p w:rsidR="00B57690" w:rsidRPr="00546AEC" w:rsidRDefault="00B57690" w:rsidP="00B57690">
            <w:pPr>
              <w:pStyle w:val="acctmergecolhdg"/>
              <w:spacing w:line="240" w:lineRule="atLeast"/>
              <w:ind w:left="-105" w:right="-112"/>
              <w:rPr>
                <w:b w:val="0"/>
                <w:bCs/>
                <w:szCs w:val="22"/>
              </w:rPr>
            </w:pPr>
            <w:r>
              <w:rPr>
                <w:b w:val="0"/>
                <w:bCs/>
                <w:szCs w:val="22"/>
              </w:rPr>
              <w:t>31 December</w:t>
            </w:r>
          </w:p>
        </w:tc>
        <w:tc>
          <w:tcPr>
            <w:tcW w:w="270" w:type="dxa"/>
          </w:tcPr>
          <w:p w:rsidR="00B57690" w:rsidRPr="008269D7" w:rsidRDefault="00B57690" w:rsidP="00B57690">
            <w:pPr>
              <w:pStyle w:val="acctfourfigures"/>
              <w:spacing w:line="240" w:lineRule="atLeast"/>
              <w:ind w:left="-105" w:right="-112"/>
              <w:rPr>
                <w:szCs w:val="22"/>
              </w:rPr>
            </w:pPr>
          </w:p>
        </w:tc>
        <w:tc>
          <w:tcPr>
            <w:tcW w:w="1188" w:type="dxa"/>
          </w:tcPr>
          <w:p w:rsidR="00B57690" w:rsidRPr="00546AEC" w:rsidRDefault="00B57690" w:rsidP="00B57690">
            <w:pPr>
              <w:pStyle w:val="acctmergecolhdg"/>
              <w:spacing w:line="240" w:lineRule="atLeast"/>
              <w:ind w:left="-105" w:right="-112"/>
              <w:rPr>
                <w:b w:val="0"/>
                <w:bCs/>
                <w:szCs w:val="22"/>
              </w:rPr>
            </w:pPr>
            <w:r>
              <w:rPr>
                <w:b w:val="0"/>
                <w:bCs/>
                <w:szCs w:val="22"/>
              </w:rPr>
              <w:t>31 March</w:t>
            </w:r>
          </w:p>
        </w:tc>
        <w:tc>
          <w:tcPr>
            <w:tcW w:w="270" w:type="dxa"/>
          </w:tcPr>
          <w:p w:rsidR="00B57690" w:rsidRPr="00546AEC" w:rsidRDefault="00B57690" w:rsidP="00B57690">
            <w:pPr>
              <w:pStyle w:val="acctmergecolhdg"/>
              <w:spacing w:line="240" w:lineRule="atLeast"/>
              <w:ind w:left="-105" w:right="-112"/>
              <w:rPr>
                <w:b w:val="0"/>
                <w:bCs/>
                <w:szCs w:val="22"/>
              </w:rPr>
            </w:pPr>
          </w:p>
        </w:tc>
        <w:tc>
          <w:tcPr>
            <w:tcW w:w="1260" w:type="dxa"/>
          </w:tcPr>
          <w:p w:rsidR="00B57690" w:rsidRPr="00546AEC" w:rsidRDefault="00B57690" w:rsidP="00B57690">
            <w:pPr>
              <w:pStyle w:val="acctmergecolhdg"/>
              <w:spacing w:line="240" w:lineRule="atLeast"/>
              <w:ind w:left="-105" w:right="-112"/>
              <w:rPr>
                <w:b w:val="0"/>
                <w:bCs/>
                <w:szCs w:val="22"/>
              </w:rPr>
            </w:pPr>
            <w:r>
              <w:rPr>
                <w:b w:val="0"/>
                <w:bCs/>
                <w:szCs w:val="22"/>
              </w:rPr>
              <w:t>31 December</w:t>
            </w:r>
          </w:p>
        </w:tc>
      </w:tr>
      <w:tr w:rsidR="00B57690" w:rsidRPr="008269D7" w:rsidTr="00702EB1">
        <w:trPr>
          <w:cantSplit/>
          <w:tblHeader/>
        </w:trPr>
        <w:tc>
          <w:tcPr>
            <w:tcW w:w="3510" w:type="dxa"/>
          </w:tcPr>
          <w:p w:rsidR="00B57690" w:rsidRPr="00420DEC" w:rsidRDefault="00B57690" w:rsidP="00B5769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rsidR="00B57690" w:rsidRPr="008269D7" w:rsidRDefault="00B57690" w:rsidP="00B57690">
            <w:pPr>
              <w:pStyle w:val="acctmergecolhdg"/>
              <w:spacing w:line="240" w:lineRule="atLeast"/>
              <w:ind w:left="-105" w:right="-112"/>
              <w:rPr>
                <w:b w:val="0"/>
                <w:bCs/>
                <w:szCs w:val="22"/>
              </w:rPr>
            </w:pPr>
            <w:r>
              <w:rPr>
                <w:b w:val="0"/>
                <w:bCs/>
                <w:szCs w:val="22"/>
              </w:rPr>
              <w:t>2020</w:t>
            </w:r>
          </w:p>
        </w:tc>
        <w:tc>
          <w:tcPr>
            <w:tcW w:w="270" w:type="dxa"/>
          </w:tcPr>
          <w:p w:rsidR="00B57690" w:rsidRPr="008269D7" w:rsidRDefault="00B57690" w:rsidP="00B57690">
            <w:pPr>
              <w:pStyle w:val="acctmergecolhdg"/>
              <w:spacing w:line="240" w:lineRule="atLeast"/>
              <w:ind w:left="-105" w:right="-112"/>
              <w:rPr>
                <w:b w:val="0"/>
                <w:bCs/>
                <w:szCs w:val="22"/>
              </w:rPr>
            </w:pPr>
          </w:p>
        </w:tc>
        <w:tc>
          <w:tcPr>
            <w:tcW w:w="1260" w:type="dxa"/>
          </w:tcPr>
          <w:p w:rsidR="00B57690" w:rsidRPr="008269D7" w:rsidRDefault="00B57690" w:rsidP="00B57690">
            <w:pPr>
              <w:pStyle w:val="acctmergecolhdg"/>
              <w:spacing w:line="240" w:lineRule="atLeast"/>
              <w:ind w:left="-105" w:right="-112"/>
              <w:rPr>
                <w:b w:val="0"/>
                <w:bCs/>
                <w:szCs w:val="22"/>
              </w:rPr>
            </w:pPr>
            <w:r>
              <w:rPr>
                <w:b w:val="0"/>
                <w:bCs/>
                <w:szCs w:val="22"/>
              </w:rPr>
              <w:t>2019</w:t>
            </w:r>
          </w:p>
        </w:tc>
        <w:tc>
          <w:tcPr>
            <w:tcW w:w="270" w:type="dxa"/>
          </w:tcPr>
          <w:p w:rsidR="00B57690" w:rsidRPr="008269D7" w:rsidRDefault="00B57690" w:rsidP="00B57690">
            <w:pPr>
              <w:pStyle w:val="acctfourfigures"/>
              <w:spacing w:line="240" w:lineRule="atLeast"/>
              <w:ind w:left="-105" w:right="-112"/>
              <w:rPr>
                <w:szCs w:val="22"/>
              </w:rPr>
            </w:pPr>
          </w:p>
        </w:tc>
        <w:tc>
          <w:tcPr>
            <w:tcW w:w="1188" w:type="dxa"/>
          </w:tcPr>
          <w:p w:rsidR="00B57690" w:rsidRPr="008269D7" w:rsidRDefault="00B57690" w:rsidP="00B57690">
            <w:pPr>
              <w:pStyle w:val="acctmergecolhdg"/>
              <w:spacing w:line="240" w:lineRule="atLeast"/>
              <w:ind w:left="-105" w:right="-112"/>
              <w:rPr>
                <w:b w:val="0"/>
                <w:bCs/>
                <w:szCs w:val="22"/>
              </w:rPr>
            </w:pPr>
            <w:r>
              <w:rPr>
                <w:b w:val="0"/>
                <w:bCs/>
                <w:szCs w:val="22"/>
              </w:rPr>
              <w:t>2020</w:t>
            </w:r>
          </w:p>
        </w:tc>
        <w:tc>
          <w:tcPr>
            <w:tcW w:w="270" w:type="dxa"/>
          </w:tcPr>
          <w:p w:rsidR="00B57690" w:rsidRPr="008269D7" w:rsidRDefault="00B57690" w:rsidP="00B57690">
            <w:pPr>
              <w:pStyle w:val="acctmergecolhdg"/>
              <w:spacing w:line="240" w:lineRule="atLeast"/>
              <w:ind w:left="-105" w:right="-112"/>
              <w:rPr>
                <w:b w:val="0"/>
                <w:bCs/>
                <w:szCs w:val="22"/>
              </w:rPr>
            </w:pPr>
          </w:p>
        </w:tc>
        <w:tc>
          <w:tcPr>
            <w:tcW w:w="1260" w:type="dxa"/>
          </w:tcPr>
          <w:p w:rsidR="00B57690" w:rsidRPr="008269D7" w:rsidRDefault="00B57690" w:rsidP="00B57690">
            <w:pPr>
              <w:pStyle w:val="acctmergecolhdg"/>
              <w:spacing w:line="240" w:lineRule="atLeast"/>
              <w:ind w:left="-105" w:right="-112"/>
              <w:rPr>
                <w:b w:val="0"/>
                <w:bCs/>
                <w:szCs w:val="22"/>
              </w:rPr>
            </w:pPr>
            <w:r>
              <w:rPr>
                <w:b w:val="0"/>
                <w:bCs/>
                <w:szCs w:val="22"/>
              </w:rPr>
              <w:t>2019</w:t>
            </w:r>
          </w:p>
        </w:tc>
      </w:tr>
      <w:tr w:rsidR="00EA2207" w:rsidRPr="008269D7" w:rsidTr="00702EB1">
        <w:trPr>
          <w:cantSplit/>
          <w:tblHeader/>
        </w:trPr>
        <w:tc>
          <w:tcPr>
            <w:tcW w:w="3510" w:type="dxa"/>
          </w:tcPr>
          <w:p w:rsidR="00EA2207" w:rsidRPr="00B74E9E"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670" w:type="dxa"/>
            <w:gridSpan w:val="7"/>
          </w:tcPr>
          <w:p w:rsidR="00EA2207" w:rsidRPr="00B74E9E" w:rsidRDefault="00EA2207" w:rsidP="00EA2207">
            <w:pPr>
              <w:pStyle w:val="3"/>
              <w:tabs>
                <w:tab w:val="clear" w:pos="360"/>
                <w:tab w:val="clear" w:pos="720"/>
              </w:tabs>
              <w:spacing w:line="240" w:lineRule="atLeast"/>
              <w:ind w:left="-108"/>
              <w:jc w:val="center"/>
              <w:rPr>
                <w:rFonts w:ascii="Times New Roman" w:hAnsi="Times New Roman" w:cs="Times New Roman"/>
                <w:i/>
                <w:iCs/>
                <w:lang w:val="en-US"/>
              </w:rPr>
            </w:pPr>
            <w:r w:rsidRPr="00B74E9E">
              <w:rPr>
                <w:rFonts w:ascii="Times New Roman" w:hAnsi="Times New Roman" w:cs="Times New Roman"/>
                <w:i/>
                <w:iCs/>
                <w:lang w:val="en-US"/>
              </w:rPr>
              <w:t>(in thousand Baht)</w:t>
            </w:r>
          </w:p>
        </w:tc>
      </w:tr>
      <w:tr w:rsidR="00EA2207" w:rsidRPr="008269D7" w:rsidTr="00702EB1">
        <w:trPr>
          <w:cantSplit/>
        </w:trPr>
        <w:tc>
          <w:tcPr>
            <w:tcW w:w="3510" w:type="dxa"/>
          </w:tcPr>
          <w:p w:rsidR="00EA2207" w:rsidRPr="00B74E9E"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r w:rsidRPr="00B74E9E">
              <w:rPr>
                <w:rFonts w:ascii="Times New Roman" w:hAnsi="Times New Roman" w:cs="Times New Roman"/>
                <w:b/>
                <w:bCs/>
                <w:i/>
                <w:iCs/>
              </w:rPr>
              <w:t>Current</w:t>
            </w:r>
          </w:p>
        </w:tc>
        <w:tc>
          <w:tcPr>
            <w:tcW w:w="1152" w:type="dxa"/>
          </w:tcPr>
          <w:p w:rsidR="00EA2207" w:rsidRPr="00B74E9E" w:rsidRDefault="00EA2207" w:rsidP="00EA2207">
            <w:pPr>
              <w:tabs>
                <w:tab w:val="decimal" w:pos="1040"/>
              </w:tabs>
              <w:rPr>
                <w:szCs w:val="22"/>
              </w:rPr>
            </w:pPr>
          </w:p>
        </w:tc>
        <w:tc>
          <w:tcPr>
            <w:tcW w:w="270" w:type="dxa"/>
          </w:tcPr>
          <w:p w:rsidR="00EA2207" w:rsidRPr="00B74E9E" w:rsidRDefault="00EA2207" w:rsidP="00EA2207">
            <w:pPr>
              <w:jc w:val="center"/>
              <w:rPr>
                <w:b/>
                <w:szCs w:val="22"/>
              </w:rPr>
            </w:pPr>
          </w:p>
        </w:tc>
        <w:tc>
          <w:tcPr>
            <w:tcW w:w="1260" w:type="dxa"/>
          </w:tcPr>
          <w:p w:rsidR="00EA2207" w:rsidRPr="00B74E9E" w:rsidRDefault="00EA2207" w:rsidP="00EA2207">
            <w:pPr>
              <w:tabs>
                <w:tab w:val="decimal" w:pos="1040"/>
              </w:tabs>
              <w:rPr>
                <w:szCs w:val="22"/>
              </w:rPr>
            </w:pPr>
          </w:p>
        </w:tc>
        <w:tc>
          <w:tcPr>
            <w:tcW w:w="270" w:type="dxa"/>
          </w:tcPr>
          <w:p w:rsidR="00EA2207" w:rsidRPr="00B74E9E" w:rsidRDefault="00EA2207" w:rsidP="00EA2207">
            <w:pPr>
              <w:jc w:val="center"/>
              <w:rPr>
                <w:b/>
                <w:szCs w:val="22"/>
              </w:rPr>
            </w:pPr>
          </w:p>
        </w:tc>
        <w:tc>
          <w:tcPr>
            <w:tcW w:w="1188" w:type="dxa"/>
          </w:tcPr>
          <w:p w:rsidR="00EA2207" w:rsidRPr="00B74E9E" w:rsidRDefault="00EA2207" w:rsidP="00EA2207">
            <w:pPr>
              <w:tabs>
                <w:tab w:val="decimal" w:pos="1040"/>
              </w:tabs>
              <w:jc w:val="center"/>
              <w:rPr>
                <w:szCs w:val="22"/>
              </w:rPr>
            </w:pPr>
          </w:p>
        </w:tc>
        <w:tc>
          <w:tcPr>
            <w:tcW w:w="270" w:type="dxa"/>
          </w:tcPr>
          <w:p w:rsidR="00EA2207" w:rsidRPr="00B74E9E" w:rsidRDefault="00EA2207" w:rsidP="00EA2207">
            <w:pPr>
              <w:jc w:val="center"/>
              <w:rPr>
                <w:szCs w:val="22"/>
              </w:rPr>
            </w:pPr>
          </w:p>
        </w:tc>
        <w:tc>
          <w:tcPr>
            <w:tcW w:w="1260" w:type="dxa"/>
          </w:tcPr>
          <w:p w:rsidR="00EA2207" w:rsidRPr="00B74E9E" w:rsidRDefault="00EA2207" w:rsidP="00EA2207">
            <w:pPr>
              <w:tabs>
                <w:tab w:val="decimal" w:pos="1040"/>
              </w:tabs>
              <w:ind w:left="-108"/>
              <w:rPr>
                <w:szCs w:val="22"/>
              </w:rPr>
            </w:pPr>
          </w:p>
        </w:tc>
      </w:tr>
      <w:tr w:rsidR="00B74E9E" w:rsidRPr="008269D7" w:rsidTr="00702EB1">
        <w:trPr>
          <w:cantSplit/>
        </w:trPr>
        <w:tc>
          <w:tcPr>
            <w:tcW w:w="3510" w:type="dxa"/>
          </w:tcPr>
          <w:p w:rsidR="00B74E9E" w:rsidRPr="00B74E9E" w:rsidRDefault="00B74E9E" w:rsidP="00B74E9E">
            <w:pPr>
              <w:tabs>
                <w:tab w:val="left" w:pos="342"/>
              </w:tabs>
              <w:ind w:right="-243"/>
              <w:rPr>
                <w:szCs w:val="22"/>
              </w:rPr>
            </w:pPr>
            <w:r w:rsidRPr="00B74E9E">
              <w:rPr>
                <w:szCs w:val="22"/>
              </w:rPr>
              <w:t xml:space="preserve">Short-term loans from financial </w:t>
            </w:r>
            <w:r w:rsidRPr="00B74E9E">
              <w:rPr>
                <w:szCs w:val="22"/>
              </w:rPr>
              <w:br/>
              <w:t xml:space="preserve">   institutions</w:t>
            </w:r>
          </w:p>
        </w:tc>
        <w:tc>
          <w:tcPr>
            <w:tcW w:w="1152" w:type="dxa"/>
            <w:vAlign w:val="bottom"/>
          </w:tcPr>
          <w:p w:rsidR="00B74E9E" w:rsidRPr="00B74E9E" w:rsidRDefault="008A79FD" w:rsidP="008A79FD">
            <w:pPr>
              <w:tabs>
                <w:tab w:val="decimal" w:pos="1040"/>
              </w:tabs>
              <w:rPr>
                <w:szCs w:val="22"/>
              </w:rPr>
            </w:pPr>
            <w:r>
              <w:rPr>
                <w:szCs w:val="22"/>
              </w:rPr>
              <w:t>300,000</w:t>
            </w:r>
          </w:p>
        </w:tc>
        <w:tc>
          <w:tcPr>
            <w:tcW w:w="270" w:type="dxa"/>
          </w:tcPr>
          <w:p w:rsidR="00B74E9E" w:rsidRPr="00B74E9E" w:rsidRDefault="00B74E9E" w:rsidP="00B74E9E">
            <w:pPr>
              <w:jc w:val="center"/>
              <w:rPr>
                <w:b/>
                <w:szCs w:val="22"/>
              </w:rPr>
            </w:pPr>
          </w:p>
        </w:tc>
        <w:tc>
          <w:tcPr>
            <w:tcW w:w="1260" w:type="dxa"/>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1,370,000</w:t>
            </w:r>
          </w:p>
        </w:tc>
        <w:tc>
          <w:tcPr>
            <w:tcW w:w="270" w:type="dxa"/>
          </w:tcPr>
          <w:p w:rsidR="00B74E9E" w:rsidRPr="00B74E9E" w:rsidRDefault="00B74E9E" w:rsidP="00B74E9E">
            <w:pPr>
              <w:jc w:val="center"/>
              <w:rPr>
                <w:b/>
                <w:szCs w:val="22"/>
              </w:rPr>
            </w:pPr>
          </w:p>
        </w:tc>
        <w:tc>
          <w:tcPr>
            <w:tcW w:w="1188" w:type="dxa"/>
            <w:vAlign w:val="bottom"/>
          </w:tcPr>
          <w:p w:rsidR="00B74E9E" w:rsidRPr="00B74E9E" w:rsidRDefault="008A79FD" w:rsidP="008A79FD">
            <w:pPr>
              <w:tabs>
                <w:tab w:val="decimal" w:pos="1040"/>
              </w:tabs>
              <w:rPr>
                <w:szCs w:val="22"/>
              </w:rPr>
            </w:pPr>
            <w:r>
              <w:rPr>
                <w:szCs w:val="22"/>
              </w:rPr>
              <w:t>300,000</w:t>
            </w:r>
          </w:p>
        </w:tc>
        <w:tc>
          <w:tcPr>
            <w:tcW w:w="270" w:type="dxa"/>
          </w:tcPr>
          <w:p w:rsidR="00B74E9E" w:rsidRPr="00B74E9E" w:rsidRDefault="00B74E9E" w:rsidP="00B74E9E">
            <w:pPr>
              <w:jc w:val="center"/>
              <w:rPr>
                <w:b/>
                <w:szCs w:val="22"/>
              </w:rPr>
            </w:pPr>
          </w:p>
        </w:tc>
        <w:tc>
          <w:tcPr>
            <w:tcW w:w="1260" w:type="dxa"/>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1,370,000</w:t>
            </w:r>
          </w:p>
        </w:tc>
      </w:tr>
      <w:tr w:rsidR="00B74E9E" w:rsidRPr="008269D7" w:rsidTr="00702EB1">
        <w:trPr>
          <w:cantSplit/>
        </w:trPr>
        <w:tc>
          <w:tcPr>
            <w:tcW w:w="3510" w:type="dxa"/>
          </w:tcPr>
          <w:p w:rsidR="00B74E9E" w:rsidRPr="00B74E9E" w:rsidRDefault="00B74E9E" w:rsidP="00B74E9E">
            <w:pPr>
              <w:pStyle w:val="acctfourfigures"/>
              <w:shd w:val="clear" w:color="auto" w:fill="FFFFFF"/>
              <w:tabs>
                <w:tab w:val="clear" w:pos="765"/>
              </w:tabs>
              <w:spacing w:line="240" w:lineRule="atLeast"/>
              <w:rPr>
                <w:szCs w:val="22"/>
              </w:rPr>
            </w:pPr>
            <w:r w:rsidRPr="00B74E9E">
              <w:rPr>
                <w:szCs w:val="22"/>
              </w:rPr>
              <w:t xml:space="preserve">Short-term loans from </w:t>
            </w:r>
            <w:r w:rsidR="00702EB1">
              <w:rPr>
                <w:szCs w:val="22"/>
              </w:rPr>
              <w:t>related parties</w:t>
            </w:r>
          </w:p>
        </w:tc>
        <w:tc>
          <w:tcPr>
            <w:tcW w:w="1152" w:type="dxa"/>
            <w:tcBorders>
              <w:bottom w:val="nil"/>
            </w:tcBorders>
          </w:tcPr>
          <w:p w:rsidR="00B74E9E" w:rsidRPr="00B74E9E" w:rsidRDefault="008A79FD" w:rsidP="00702EB1">
            <w:pPr>
              <w:tabs>
                <w:tab w:val="decimal" w:pos="939"/>
              </w:tabs>
              <w:ind w:left="-108" w:right="-108"/>
              <w:rPr>
                <w:szCs w:val="22"/>
              </w:rPr>
            </w:pPr>
            <w:r>
              <w:rPr>
                <w:szCs w:val="22"/>
              </w:rPr>
              <w:t>10</w:t>
            </w:r>
          </w:p>
        </w:tc>
        <w:tc>
          <w:tcPr>
            <w:tcW w:w="270" w:type="dxa"/>
            <w:tcBorders>
              <w:bottom w:val="nil"/>
            </w:tcBorders>
          </w:tcPr>
          <w:p w:rsidR="00B74E9E" w:rsidRPr="00B74E9E" w:rsidRDefault="00B74E9E" w:rsidP="00B74E9E">
            <w:pPr>
              <w:jc w:val="center"/>
              <w:rPr>
                <w:b/>
                <w:szCs w:val="22"/>
              </w:rPr>
            </w:pPr>
          </w:p>
        </w:tc>
        <w:tc>
          <w:tcPr>
            <w:tcW w:w="1260" w:type="dxa"/>
            <w:tcBorders>
              <w:bottom w:val="nil"/>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170,745</w:t>
            </w:r>
          </w:p>
        </w:tc>
        <w:tc>
          <w:tcPr>
            <w:tcW w:w="270" w:type="dxa"/>
            <w:tcBorders>
              <w:bottom w:val="nil"/>
            </w:tcBorders>
          </w:tcPr>
          <w:p w:rsidR="00B74E9E" w:rsidRPr="00B74E9E" w:rsidRDefault="00B74E9E" w:rsidP="00B74E9E">
            <w:pPr>
              <w:jc w:val="center"/>
              <w:rPr>
                <w:b/>
                <w:szCs w:val="22"/>
              </w:rPr>
            </w:pPr>
          </w:p>
        </w:tc>
        <w:tc>
          <w:tcPr>
            <w:tcW w:w="1188" w:type="dxa"/>
            <w:tcBorders>
              <w:bottom w:val="nil"/>
            </w:tcBorders>
            <w:vAlign w:val="bottom"/>
          </w:tcPr>
          <w:p w:rsidR="00B74E9E" w:rsidRPr="00B74E9E" w:rsidRDefault="008A79FD" w:rsidP="008A79FD">
            <w:pPr>
              <w:tabs>
                <w:tab w:val="decimal" w:pos="1040"/>
              </w:tabs>
              <w:rPr>
                <w:szCs w:val="22"/>
              </w:rPr>
            </w:pPr>
            <w:r>
              <w:rPr>
                <w:szCs w:val="22"/>
              </w:rPr>
              <w:t>3,180,617</w:t>
            </w:r>
          </w:p>
        </w:tc>
        <w:tc>
          <w:tcPr>
            <w:tcW w:w="270" w:type="dxa"/>
            <w:tcBorders>
              <w:bottom w:val="nil"/>
            </w:tcBorders>
          </w:tcPr>
          <w:p w:rsidR="00B74E9E" w:rsidRPr="00B74E9E" w:rsidRDefault="00B74E9E" w:rsidP="00B74E9E">
            <w:pPr>
              <w:jc w:val="center"/>
              <w:rPr>
                <w:szCs w:val="22"/>
              </w:rPr>
            </w:pPr>
          </w:p>
        </w:tc>
        <w:tc>
          <w:tcPr>
            <w:tcW w:w="1260" w:type="dxa"/>
            <w:tcBorders>
              <w:bottom w:val="nil"/>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3,218,432</w:t>
            </w:r>
          </w:p>
        </w:tc>
      </w:tr>
      <w:tr w:rsidR="00B74E9E" w:rsidRPr="008269D7" w:rsidTr="00702EB1">
        <w:trPr>
          <w:cantSplit/>
        </w:trPr>
        <w:tc>
          <w:tcPr>
            <w:tcW w:w="3510" w:type="dxa"/>
          </w:tcPr>
          <w:p w:rsidR="00B74E9E" w:rsidRPr="00B74E9E" w:rsidRDefault="008A79FD" w:rsidP="00B74E9E">
            <w:pPr>
              <w:tabs>
                <w:tab w:val="left" w:pos="342"/>
              </w:tabs>
              <w:rPr>
                <w:b/>
                <w:bCs/>
                <w:szCs w:val="22"/>
              </w:rPr>
            </w:pPr>
            <w:r w:rsidRPr="00B74E9E">
              <w:rPr>
                <w:lang w:val="en-US"/>
              </w:rPr>
              <w:t xml:space="preserve">Current portion of </w:t>
            </w:r>
            <w:r>
              <w:rPr>
                <w:lang w:val="en-US"/>
              </w:rPr>
              <w:t>debentures</w:t>
            </w:r>
          </w:p>
        </w:tc>
        <w:tc>
          <w:tcPr>
            <w:tcW w:w="1152" w:type="dxa"/>
            <w:tcBorders>
              <w:top w:val="nil"/>
              <w:bottom w:val="single" w:sz="4" w:space="0" w:color="auto"/>
            </w:tcBorders>
          </w:tcPr>
          <w:p w:rsidR="00B74E9E" w:rsidRPr="008A79FD" w:rsidRDefault="008A79FD" w:rsidP="00B74E9E">
            <w:pPr>
              <w:tabs>
                <w:tab w:val="decimal" w:pos="1040"/>
              </w:tabs>
              <w:rPr>
                <w:szCs w:val="22"/>
              </w:rPr>
            </w:pPr>
            <w:r>
              <w:rPr>
                <w:szCs w:val="22"/>
              </w:rPr>
              <w:t>1,399,405</w:t>
            </w:r>
          </w:p>
        </w:tc>
        <w:tc>
          <w:tcPr>
            <w:tcW w:w="270" w:type="dxa"/>
            <w:tcBorders>
              <w:top w:val="nil"/>
            </w:tcBorders>
          </w:tcPr>
          <w:p w:rsidR="00B74E9E" w:rsidRPr="00B74E9E" w:rsidRDefault="00B74E9E" w:rsidP="00B74E9E">
            <w:pPr>
              <w:jc w:val="center"/>
              <w:rPr>
                <w:b/>
                <w:bCs/>
                <w:szCs w:val="22"/>
              </w:rPr>
            </w:pPr>
          </w:p>
        </w:tc>
        <w:tc>
          <w:tcPr>
            <w:tcW w:w="1260" w:type="dxa"/>
            <w:tcBorders>
              <w:top w:val="nil"/>
              <w:bottom w:val="single" w:sz="4" w:space="0" w:color="auto"/>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1,399,081</w:t>
            </w:r>
          </w:p>
        </w:tc>
        <w:tc>
          <w:tcPr>
            <w:tcW w:w="270" w:type="dxa"/>
            <w:tcBorders>
              <w:top w:val="nil"/>
            </w:tcBorders>
          </w:tcPr>
          <w:p w:rsidR="00B74E9E" w:rsidRPr="00B74E9E" w:rsidRDefault="00B74E9E" w:rsidP="00B74E9E">
            <w:pPr>
              <w:rPr>
                <w:szCs w:val="22"/>
              </w:rPr>
            </w:pPr>
          </w:p>
        </w:tc>
        <w:tc>
          <w:tcPr>
            <w:tcW w:w="1188" w:type="dxa"/>
            <w:tcBorders>
              <w:top w:val="nil"/>
              <w:bottom w:val="single" w:sz="4" w:space="0" w:color="auto"/>
            </w:tcBorders>
            <w:vAlign w:val="bottom"/>
          </w:tcPr>
          <w:p w:rsidR="00B74E9E" w:rsidRPr="008A79FD" w:rsidRDefault="008A79FD" w:rsidP="008A79FD">
            <w:pPr>
              <w:tabs>
                <w:tab w:val="decimal" w:pos="1040"/>
              </w:tabs>
              <w:rPr>
                <w:szCs w:val="22"/>
              </w:rPr>
            </w:pPr>
            <w:r w:rsidRPr="008A79FD">
              <w:rPr>
                <w:szCs w:val="22"/>
              </w:rPr>
              <w:t>1,399,405</w:t>
            </w:r>
          </w:p>
        </w:tc>
        <w:tc>
          <w:tcPr>
            <w:tcW w:w="270" w:type="dxa"/>
            <w:tcBorders>
              <w:top w:val="nil"/>
            </w:tcBorders>
          </w:tcPr>
          <w:p w:rsidR="00B74E9E" w:rsidRPr="00B74E9E" w:rsidRDefault="00B74E9E" w:rsidP="00B74E9E">
            <w:pPr>
              <w:jc w:val="center"/>
              <w:rPr>
                <w:b/>
                <w:bCs/>
                <w:szCs w:val="22"/>
              </w:rPr>
            </w:pPr>
          </w:p>
        </w:tc>
        <w:tc>
          <w:tcPr>
            <w:tcW w:w="1260" w:type="dxa"/>
            <w:tcBorders>
              <w:top w:val="nil"/>
              <w:bottom w:val="single" w:sz="4" w:space="0" w:color="auto"/>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1,399,081</w:t>
            </w:r>
          </w:p>
        </w:tc>
      </w:tr>
      <w:tr w:rsidR="00B74E9E" w:rsidRPr="008269D7" w:rsidTr="00702EB1">
        <w:trPr>
          <w:cantSplit/>
        </w:trPr>
        <w:tc>
          <w:tcPr>
            <w:tcW w:w="3510" w:type="dxa"/>
            <w:tcBorders>
              <w:bottom w:val="nil"/>
            </w:tcBorders>
          </w:tcPr>
          <w:p w:rsidR="00B74E9E" w:rsidRPr="00B74E9E" w:rsidRDefault="008A79FD" w:rsidP="00B74E9E">
            <w:pPr>
              <w:tabs>
                <w:tab w:val="left" w:pos="342"/>
              </w:tabs>
              <w:spacing w:line="200" w:lineRule="atLeast"/>
              <w:rPr>
                <w:b/>
                <w:bCs/>
                <w:szCs w:val="22"/>
              </w:rPr>
            </w:pPr>
            <w:r w:rsidRPr="00B74E9E">
              <w:rPr>
                <w:b/>
                <w:bCs/>
                <w:szCs w:val="22"/>
              </w:rPr>
              <w:t xml:space="preserve">Total current interest-bearing </w:t>
            </w:r>
            <w:r w:rsidRPr="00B74E9E">
              <w:rPr>
                <w:b/>
                <w:bCs/>
                <w:szCs w:val="22"/>
              </w:rPr>
              <w:br/>
              <w:t xml:space="preserve">   liabilities</w:t>
            </w:r>
          </w:p>
        </w:tc>
        <w:tc>
          <w:tcPr>
            <w:tcW w:w="1152" w:type="dxa"/>
            <w:tcBorders>
              <w:top w:val="single" w:sz="4" w:space="0" w:color="auto"/>
              <w:bottom w:val="nil"/>
            </w:tcBorders>
            <w:vAlign w:val="bottom"/>
          </w:tcPr>
          <w:p w:rsidR="00B74E9E" w:rsidRPr="00B74E9E" w:rsidRDefault="008A79FD" w:rsidP="008A79FD">
            <w:pPr>
              <w:tabs>
                <w:tab w:val="decimal" w:pos="1040"/>
              </w:tabs>
              <w:spacing w:line="200" w:lineRule="atLeast"/>
              <w:rPr>
                <w:b/>
                <w:bCs/>
                <w:szCs w:val="22"/>
              </w:rPr>
            </w:pPr>
            <w:r>
              <w:rPr>
                <w:b/>
                <w:bCs/>
                <w:szCs w:val="22"/>
              </w:rPr>
              <w:t>1,699,415</w:t>
            </w:r>
          </w:p>
        </w:tc>
        <w:tc>
          <w:tcPr>
            <w:tcW w:w="270" w:type="dxa"/>
            <w:tcBorders>
              <w:bottom w:val="nil"/>
            </w:tcBorders>
          </w:tcPr>
          <w:p w:rsidR="00B74E9E" w:rsidRPr="00B74E9E" w:rsidRDefault="00B74E9E" w:rsidP="00B74E9E">
            <w:pPr>
              <w:spacing w:line="200" w:lineRule="atLeast"/>
              <w:jc w:val="center"/>
              <w:rPr>
                <w:b/>
                <w:bCs/>
                <w:szCs w:val="22"/>
              </w:rPr>
            </w:pPr>
          </w:p>
        </w:tc>
        <w:tc>
          <w:tcPr>
            <w:tcW w:w="1260" w:type="dxa"/>
            <w:tcBorders>
              <w:top w:val="single" w:sz="4" w:space="0" w:color="auto"/>
              <w:bottom w:val="nil"/>
            </w:tcBorders>
            <w:vAlign w:val="bottom"/>
          </w:tcPr>
          <w:p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2,939,826</w:t>
            </w:r>
          </w:p>
        </w:tc>
        <w:tc>
          <w:tcPr>
            <w:tcW w:w="270" w:type="dxa"/>
            <w:tcBorders>
              <w:bottom w:val="nil"/>
            </w:tcBorders>
          </w:tcPr>
          <w:p w:rsidR="00B74E9E" w:rsidRPr="00B74E9E" w:rsidRDefault="00B74E9E" w:rsidP="00B74E9E">
            <w:pPr>
              <w:spacing w:line="200" w:lineRule="atLeast"/>
              <w:jc w:val="center"/>
              <w:rPr>
                <w:b/>
                <w:bCs/>
                <w:szCs w:val="22"/>
              </w:rPr>
            </w:pPr>
          </w:p>
        </w:tc>
        <w:tc>
          <w:tcPr>
            <w:tcW w:w="1188" w:type="dxa"/>
            <w:tcBorders>
              <w:top w:val="single" w:sz="4" w:space="0" w:color="auto"/>
              <w:bottom w:val="nil"/>
            </w:tcBorders>
            <w:vAlign w:val="bottom"/>
          </w:tcPr>
          <w:p w:rsidR="00B74E9E" w:rsidRPr="00B74E9E" w:rsidRDefault="008A79FD" w:rsidP="008A79FD">
            <w:pPr>
              <w:tabs>
                <w:tab w:val="decimal" w:pos="1040"/>
              </w:tabs>
              <w:spacing w:line="200" w:lineRule="atLeast"/>
              <w:rPr>
                <w:b/>
                <w:bCs/>
                <w:szCs w:val="22"/>
              </w:rPr>
            </w:pPr>
            <w:r>
              <w:rPr>
                <w:b/>
                <w:bCs/>
                <w:szCs w:val="22"/>
              </w:rPr>
              <w:t>4,880,02</w:t>
            </w:r>
            <w:r w:rsidR="001E02C2">
              <w:rPr>
                <w:b/>
                <w:bCs/>
                <w:szCs w:val="22"/>
              </w:rPr>
              <w:t>2</w:t>
            </w:r>
          </w:p>
        </w:tc>
        <w:tc>
          <w:tcPr>
            <w:tcW w:w="270" w:type="dxa"/>
            <w:tcBorders>
              <w:bottom w:val="nil"/>
            </w:tcBorders>
          </w:tcPr>
          <w:p w:rsidR="00B74E9E" w:rsidRPr="00B74E9E" w:rsidRDefault="00B74E9E" w:rsidP="00B74E9E">
            <w:pPr>
              <w:spacing w:line="200" w:lineRule="atLeast"/>
              <w:jc w:val="center"/>
              <w:rPr>
                <w:b/>
                <w:bCs/>
                <w:szCs w:val="22"/>
              </w:rPr>
            </w:pPr>
          </w:p>
        </w:tc>
        <w:tc>
          <w:tcPr>
            <w:tcW w:w="1260" w:type="dxa"/>
            <w:tcBorders>
              <w:top w:val="single" w:sz="4" w:space="0" w:color="auto"/>
              <w:bottom w:val="nil"/>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b/>
                <w:bCs/>
                <w:lang w:val="en-US"/>
              </w:rPr>
            </w:pPr>
            <w:r w:rsidRPr="00B74E9E">
              <w:rPr>
                <w:rFonts w:ascii="Times New Roman" w:hAnsi="Times New Roman" w:cs="Times New Roman"/>
                <w:b/>
                <w:bCs/>
                <w:lang w:val="en-US"/>
              </w:rPr>
              <w:t>5,987,513</w:t>
            </w:r>
          </w:p>
        </w:tc>
      </w:tr>
      <w:tr w:rsidR="008A79FD" w:rsidRPr="008269D7" w:rsidTr="00702EB1">
        <w:trPr>
          <w:cantSplit/>
        </w:trPr>
        <w:tc>
          <w:tcPr>
            <w:tcW w:w="3510" w:type="dxa"/>
            <w:tcBorders>
              <w:bottom w:val="nil"/>
            </w:tcBorders>
          </w:tcPr>
          <w:p w:rsidR="008A79FD" w:rsidRPr="00B74E9E" w:rsidRDefault="008A79FD" w:rsidP="00B74E9E">
            <w:pPr>
              <w:tabs>
                <w:tab w:val="left" w:pos="342"/>
              </w:tabs>
              <w:spacing w:line="200" w:lineRule="atLeast"/>
              <w:rPr>
                <w:b/>
                <w:bCs/>
                <w:szCs w:val="22"/>
              </w:rPr>
            </w:pPr>
          </w:p>
        </w:tc>
        <w:tc>
          <w:tcPr>
            <w:tcW w:w="1152" w:type="dxa"/>
            <w:tcBorders>
              <w:top w:val="single" w:sz="4" w:space="0" w:color="auto"/>
              <w:bottom w:val="nil"/>
            </w:tcBorders>
          </w:tcPr>
          <w:p w:rsidR="008A79FD" w:rsidRDefault="008A79FD" w:rsidP="00B74E9E">
            <w:pPr>
              <w:tabs>
                <w:tab w:val="decimal" w:pos="1040"/>
              </w:tabs>
              <w:spacing w:line="200" w:lineRule="atLeast"/>
              <w:rPr>
                <w:szCs w:val="22"/>
              </w:rPr>
            </w:pPr>
          </w:p>
        </w:tc>
        <w:tc>
          <w:tcPr>
            <w:tcW w:w="270" w:type="dxa"/>
            <w:tcBorders>
              <w:bottom w:val="nil"/>
            </w:tcBorders>
          </w:tcPr>
          <w:p w:rsidR="008A79FD" w:rsidRPr="00B74E9E" w:rsidRDefault="008A79FD" w:rsidP="00B74E9E">
            <w:pPr>
              <w:spacing w:line="200" w:lineRule="atLeast"/>
              <w:jc w:val="center"/>
              <w:rPr>
                <w:b/>
                <w:bCs/>
                <w:szCs w:val="22"/>
              </w:rPr>
            </w:pPr>
          </w:p>
        </w:tc>
        <w:tc>
          <w:tcPr>
            <w:tcW w:w="1260" w:type="dxa"/>
            <w:tcBorders>
              <w:top w:val="single" w:sz="4" w:space="0" w:color="auto"/>
              <w:bottom w:val="nil"/>
            </w:tcBorders>
            <w:vAlign w:val="bottom"/>
          </w:tcPr>
          <w:p w:rsidR="008A79FD" w:rsidRPr="00B74E9E" w:rsidRDefault="008A79FD" w:rsidP="00B74E9E">
            <w:pPr>
              <w:pStyle w:val="3"/>
              <w:tabs>
                <w:tab w:val="clear" w:pos="360"/>
                <w:tab w:val="clear" w:pos="720"/>
              </w:tabs>
              <w:spacing w:line="240" w:lineRule="atLeast"/>
              <w:ind w:left="-108" w:right="17"/>
              <w:jc w:val="right"/>
              <w:rPr>
                <w:rFonts w:ascii="Times New Roman" w:hAnsi="Times New Roman" w:cs="Times New Roman"/>
                <w:b/>
                <w:bCs/>
                <w:lang w:val="en-US"/>
              </w:rPr>
            </w:pPr>
          </w:p>
        </w:tc>
        <w:tc>
          <w:tcPr>
            <w:tcW w:w="270" w:type="dxa"/>
            <w:tcBorders>
              <w:bottom w:val="nil"/>
            </w:tcBorders>
          </w:tcPr>
          <w:p w:rsidR="008A79FD" w:rsidRPr="00B74E9E" w:rsidRDefault="008A79FD" w:rsidP="00B74E9E">
            <w:pPr>
              <w:spacing w:line="200" w:lineRule="atLeast"/>
              <w:jc w:val="center"/>
              <w:rPr>
                <w:b/>
                <w:bCs/>
                <w:szCs w:val="22"/>
              </w:rPr>
            </w:pPr>
          </w:p>
        </w:tc>
        <w:tc>
          <w:tcPr>
            <w:tcW w:w="1188" w:type="dxa"/>
            <w:tcBorders>
              <w:top w:val="single" w:sz="4" w:space="0" w:color="auto"/>
              <w:bottom w:val="nil"/>
            </w:tcBorders>
          </w:tcPr>
          <w:p w:rsidR="008A79FD" w:rsidRPr="00B74E9E" w:rsidRDefault="008A79FD" w:rsidP="00B74E9E">
            <w:pPr>
              <w:tabs>
                <w:tab w:val="decimal" w:pos="1040"/>
              </w:tabs>
              <w:spacing w:line="200" w:lineRule="atLeast"/>
              <w:jc w:val="center"/>
              <w:rPr>
                <w:b/>
                <w:bCs/>
                <w:szCs w:val="22"/>
              </w:rPr>
            </w:pPr>
          </w:p>
        </w:tc>
        <w:tc>
          <w:tcPr>
            <w:tcW w:w="270" w:type="dxa"/>
            <w:tcBorders>
              <w:bottom w:val="nil"/>
            </w:tcBorders>
          </w:tcPr>
          <w:p w:rsidR="008A79FD" w:rsidRPr="00B74E9E" w:rsidRDefault="008A79FD" w:rsidP="00B74E9E">
            <w:pPr>
              <w:spacing w:line="200" w:lineRule="atLeast"/>
              <w:jc w:val="center"/>
              <w:rPr>
                <w:b/>
                <w:bCs/>
                <w:szCs w:val="22"/>
              </w:rPr>
            </w:pPr>
          </w:p>
        </w:tc>
        <w:tc>
          <w:tcPr>
            <w:tcW w:w="1260" w:type="dxa"/>
            <w:tcBorders>
              <w:top w:val="single" w:sz="4" w:space="0" w:color="auto"/>
              <w:bottom w:val="nil"/>
            </w:tcBorders>
            <w:vAlign w:val="bottom"/>
          </w:tcPr>
          <w:p w:rsidR="008A79FD" w:rsidRPr="00B74E9E" w:rsidRDefault="008A79FD" w:rsidP="00B74E9E">
            <w:pPr>
              <w:pStyle w:val="3"/>
              <w:tabs>
                <w:tab w:val="clear" w:pos="360"/>
                <w:tab w:val="clear" w:pos="720"/>
              </w:tabs>
              <w:spacing w:line="240" w:lineRule="atLeast"/>
              <w:ind w:left="-79" w:right="17"/>
              <w:jc w:val="right"/>
              <w:rPr>
                <w:rFonts w:ascii="Times New Roman" w:hAnsi="Times New Roman" w:cs="Times New Roman"/>
                <w:b/>
                <w:bCs/>
                <w:lang w:val="en-US"/>
              </w:rPr>
            </w:pPr>
          </w:p>
        </w:tc>
      </w:tr>
      <w:tr w:rsidR="00B74E9E" w:rsidRPr="008269D7" w:rsidTr="00702EB1">
        <w:trPr>
          <w:cantSplit/>
        </w:trPr>
        <w:tc>
          <w:tcPr>
            <w:tcW w:w="3510" w:type="dxa"/>
            <w:tcBorders>
              <w:top w:val="nil"/>
              <w:bottom w:val="nil"/>
            </w:tcBorders>
          </w:tcPr>
          <w:p w:rsidR="00B74E9E" w:rsidRPr="00B74E9E" w:rsidRDefault="00B74E9E" w:rsidP="00B74E9E">
            <w:pPr>
              <w:tabs>
                <w:tab w:val="left" w:pos="342"/>
              </w:tabs>
              <w:rPr>
                <w:b/>
                <w:bCs/>
                <w:szCs w:val="22"/>
              </w:rPr>
            </w:pPr>
            <w:r w:rsidRPr="00B74E9E">
              <w:rPr>
                <w:b/>
                <w:bCs/>
                <w:i/>
                <w:iCs/>
                <w:szCs w:val="22"/>
              </w:rPr>
              <w:t>Non-current</w:t>
            </w:r>
          </w:p>
        </w:tc>
        <w:tc>
          <w:tcPr>
            <w:tcW w:w="1152" w:type="dxa"/>
            <w:tcBorders>
              <w:top w:val="nil"/>
              <w:bottom w:val="nil"/>
            </w:tcBorders>
          </w:tcPr>
          <w:p w:rsidR="00B74E9E" w:rsidRPr="00B74E9E" w:rsidRDefault="00B74E9E" w:rsidP="00B74E9E">
            <w:pPr>
              <w:tabs>
                <w:tab w:val="decimal" w:pos="1040"/>
              </w:tabs>
              <w:rPr>
                <w:b/>
                <w:bCs/>
                <w:szCs w:val="22"/>
              </w:rPr>
            </w:pP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nil"/>
              <w:bottom w:val="nil"/>
            </w:tcBorders>
            <w:vAlign w:val="bottom"/>
          </w:tcPr>
          <w:p w:rsidR="00B74E9E" w:rsidRPr="00B74E9E" w:rsidRDefault="00B74E9E" w:rsidP="00B74E9E">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270" w:type="dxa"/>
            <w:tcBorders>
              <w:top w:val="nil"/>
              <w:bottom w:val="nil"/>
            </w:tcBorders>
          </w:tcPr>
          <w:p w:rsidR="00B74E9E" w:rsidRPr="00B74E9E" w:rsidRDefault="00B74E9E" w:rsidP="00B74E9E">
            <w:pPr>
              <w:jc w:val="center"/>
              <w:rPr>
                <w:b/>
                <w:bCs/>
                <w:szCs w:val="22"/>
              </w:rPr>
            </w:pPr>
          </w:p>
        </w:tc>
        <w:tc>
          <w:tcPr>
            <w:tcW w:w="1188" w:type="dxa"/>
            <w:tcBorders>
              <w:top w:val="nil"/>
              <w:bottom w:val="nil"/>
            </w:tcBorders>
          </w:tcPr>
          <w:p w:rsidR="00B74E9E" w:rsidRPr="00B74E9E" w:rsidRDefault="00B74E9E" w:rsidP="00B74E9E">
            <w:pPr>
              <w:tabs>
                <w:tab w:val="decimal" w:pos="1040"/>
              </w:tabs>
              <w:jc w:val="center"/>
              <w:rPr>
                <w:b/>
                <w:bCs/>
                <w:szCs w:val="22"/>
              </w:rPr>
            </w:pP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nil"/>
              <w:bottom w:val="nil"/>
            </w:tcBorders>
            <w:vAlign w:val="bottom"/>
          </w:tcPr>
          <w:p w:rsidR="00B74E9E" w:rsidRPr="00B74E9E" w:rsidRDefault="00B74E9E" w:rsidP="00B74E9E">
            <w:pPr>
              <w:pStyle w:val="3"/>
              <w:tabs>
                <w:tab w:val="clear" w:pos="360"/>
                <w:tab w:val="clear" w:pos="720"/>
              </w:tabs>
              <w:spacing w:line="240" w:lineRule="atLeast"/>
              <w:ind w:left="-79" w:right="-79"/>
              <w:jc w:val="center"/>
              <w:rPr>
                <w:rFonts w:ascii="Times New Roman" w:hAnsi="Times New Roman" w:cs="Times New Roman"/>
                <w:b/>
                <w:bCs/>
                <w:lang w:val="en-US"/>
              </w:rPr>
            </w:pPr>
          </w:p>
        </w:tc>
      </w:tr>
      <w:tr w:rsidR="00B74E9E" w:rsidRPr="008269D7" w:rsidTr="00702EB1">
        <w:trPr>
          <w:cantSplit/>
        </w:trPr>
        <w:tc>
          <w:tcPr>
            <w:tcW w:w="3510" w:type="dxa"/>
            <w:tcBorders>
              <w:top w:val="nil"/>
              <w:bottom w:val="nil"/>
            </w:tcBorders>
          </w:tcPr>
          <w:p w:rsidR="00B74E9E" w:rsidRPr="00B74E9E" w:rsidRDefault="00B74E9E" w:rsidP="00B74E9E">
            <w:pPr>
              <w:tabs>
                <w:tab w:val="left" w:pos="342"/>
              </w:tabs>
              <w:rPr>
                <w:b/>
                <w:bCs/>
                <w:szCs w:val="22"/>
              </w:rPr>
            </w:pPr>
            <w:r w:rsidRPr="00B74E9E">
              <w:rPr>
                <w:szCs w:val="22"/>
                <w:lang w:val="en-US"/>
              </w:rPr>
              <w:t xml:space="preserve">Long-term loans from financial </w:t>
            </w:r>
            <w:r w:rsidRPr="00B74E9E">
              <w:rPr>
                <w:szCs w:val="22"/>
                <w:lang w:val="en-US"/>
              </w:rPr>
              <w:br/>
              <w:t xml:space="preserve">   institutions</w:t>
            </w:r>
          </w:p>
        </w:tc>
        <w:tc>
          <w:tcPr>
            <w:tcW w:w="1152" w:type="dxa"/>
            <w:tcBorders>
              <w:top w:val="nil"/>
              <w:bottom w:val="nil"/>
            </w:tcBorders>
            <w:vAlign w:val="bottom"/>
          </w:tcPr>
          <w:p w:rsidR="00B74E9E" w:rsidRPr="00B74E9E" w:rsidRDefault="008A79FD" w:rsidP="008A79FD">
            <w:pPr>
              <w:tabs>
                <w:tab w:val="decimal" w:pos="1040"/>
              </w:tabs>
              <w:rPr>
                <w:szCs w:val="22"/>
              </w:rPr>
            </w:pPr>
            <w:r>
              <w:rPr>
                <w:szCs w:val="22"/>
              </w:rPr>
              <w:t>2,531,906</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nil"/>
              <w:bottom w:val="nil"/>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cs/>
                <w:lang w:val="en-US"/>
              </w:rPr>
            </w:pPr>
            <w:r w:rsidRPr="00B74E9E">
              <w:rPr>
                <w:rFonts w:ascii="Times New Roman" w:hAnsi="Times New Roman" w:cs="Times New Roman"/>
                <w:lang w:val="en-US"/>
              </w:rPr>
              <w:t>2,531,906</w:t>
            </w:r>
          </w:p>
        </w:tc>
        <w:tc>
          <w:tcPr>
            <w:tcW w:w="270" w:type="dxa"/>
            <w:tcBorders>
              <w:top w:val="nil"/>
              <w:bottom w:val="nil"/>
            </w:tcBorders>
          </w:tcPr>
          <w:p w:rsidR="00B74E9E" w:rsidRPr="00B74E9E" w:rsidRDefault="00B74E9E" w:rsidP="00B74E9E">
            <w:pPr>
              <w:jc w:val="center"/>
              <w:rPr>
                <w:szCs w:val="22"/>
              </w:rPr>
            </w:pPr>
          </w:p>
        </w:tc>
        <w:tc>
          <w:tcPr>
            <w:tcW w:w="1188" w:type="dxa"/>
            <w:tcBorders>
              <w:top w:val="nil"/>
              <w:bottom w:val="nil"/>
            </w:tcBorders>
            <w:vAlign w:val="bottom"/>
          </w:tcPr>
          <w:p w:rsidR="00B74E9E" w:rsidRPr="00B74E9E" w:rsidRDefault="008A79FD" w:rsidP="004606DE">
            <w:pPr>
              <w:tabs>
                <w:tab w:val="decimal" w:pos="720"/>
              </w:tabs>
              <w:rPr>
                <w:szCs w:val="22"/>
              </w:rPr>
            </w:pPr>
            <w:r>
              <w:rPr>
                <w:szCs w:val="22"/>
              </w:rPr>
              <w:t>-</w:t>
            </w:r>
          </w:p>
        </w:tc>
        <w:tc>
          <w:tcPr>
            <w:tcW w:w="270" w:type="dxa"/>
            <w:tcBorders>
              <w:top w:val="nil"/>
              <w:bottom w:val="nil"/>
            </w:tcBorders>
          </w:tcPr>
          <w:p w:rsidR="00B74E9E" w:rsidRPr="00B74E9E" w:rsidRDefault="00B74E9E" w:rsidP="00B74E9E">
            <w:pPr>
              <w:jc w:val="center"/>
              <w:rPr>
                <w:szCs w:val="22"/>
              </w:rPr>
            </w:pPr>
          </w:p>
        </w:tc>
        <w:tc>
          <w:tcPr>
            <w:tcW w:w="1260" w:type="dxa"/>
            <w:tcBorders>
              <w:top w:val="nil"/>
              <w:bottom w:val="nil"/>
            </w:tcBorders>
            <w:vAlign w:val="bottom"/>
          </w:tcPr>
          <w:p w:rsidR="00B74E9E" w:rsidRPr="00620EF4" w:rsidRDefault="00B74E9E" w:rsidP="00B74E9E">
            <w:pPr>
              <w:pStyle w:val="3"/>
              <w:tabs>
                <w:tab w:val="clear" w:pos="360"/>
                <w:tab w:val="clear" w:pos="720"/>
              </w:tabs>
              <w:spacing w:line="240" w:lineRule="atLeast"/>
              <w:ind w:left="-108" w:right="324"/>
              <w:jc w:val="right"/>
              <w:rPr>
                <w:rFonts w:ascii="Times New Roman" w:hAnsi="Times New Roman" w:cs="Times New Roman"/>
                <w:lang w:val="en-US"/>
              </w:rPr>
            </w:pPr>
            <w:r w:rsidRPr="00620EF4">
              <w:rPr>
                <w:rFonts w:ascii="Times New Roman" w:hAnsi="Times New Roman" w:cs="Times New Roman"/>
                <w:lang w:val="en-US"/>
              </w:rPr>
              <w:t>-</w:t>
            </w:r>
          </w:p>
        </w:tc>
      </w:tr>
      <w:tr w:rsidR="00B74E9E" w:rsidRPr="008269D7" w:rsidTr="00702EB1">
        <w:trPr>
          <w:cantSplit/>
        </w:trPr>
        <w:tc>
          <w:tcPr>
            <w:tcW w:w="3510" w:type="dxa"/>
            <w:tcBorders>
              <w:top w:val="nil"/>
              <w:bottom w:val="nil"/>
            </w:tcBorders>
          </w:tcPr>
          <w:p w:rsidR="00B74E9E" w:rsidRPr="00B74E9E" w:rsidRDefault="00B74E9E" w:rsidP="00B74E9E">
            <w:pPr>
              <w:tabs>
                <w:tab w:val="left" w:pos="342"/>
              </w:tabs>
              <w:jc w:val="thaiDistribute"/>
              <w:rPr>
                <w:szCs w:val="22"/>
                <w:cs/>
              </w:rPr>
            </w:pPr>
            <w:r w:rsidRPr="00B74E9E">
              <w:rPr>
                <w:szCs w:val="22"/>
              </w:rPr>
              <w:t>Long-term debentures</w:t>
            </w:r>
          </w:p>
        </w:tc>
        <w:tc>
          <w:tcPr>
            <w:tcW w:w="1152" w:type="dxa"/>
            <w:tcBorders>
              <w:top w:val="nil"/>
              <w:bottom w:val="single" w:sz="4" w:space="0" w:color="auto"/>
            </w:tcBorders>
          </w:tcPr>
          <w:p w:rsidR="00B74E9E" w:rsidRPr="00B74E9E" w:rsidRDefault="008A79FD" w:rsidP="00B74E9E">
            <w:pPr>
              <w:tabs>
                <w:tab w:val="decimal" w:pos="1040"/>
              </w:tabs>
              <w:rPr>
                <w:szCs w:val="22"/>
              </w:rPr>
            </w:pPr>
            <w:r>
              <w:rPr>
                <w:szCs w:val="22"/>
              </w:rPr>
              <w:t>2,446,844</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nil"/>
              <w:bottom w:val="single" w:sz="4" w:space="0" w:color="auto"/>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2,446,33</w:t>
            </w:r>
            <w:r w:rsidR="004606DE">
              <w:rPr>
                <w:rFonts w:ascii="Times New Roman" w:hAnsi="Times New Roman" w:cs="Times New Roman"/>
                <w:lang w:val="en-US"/>
              </w:rPr>
              <w:t>1</w:t>
            </w:r>
          </w:p>
        </w:tc>
        <w:tc>
          <w:tcPr>
            <w:tcW w:w="270" w:type="dxa"/>
            <w:tcBorders>
              <w:top w:val="nil"/>
              <w:bottom w:val="nil"/>
            </w:tcBorders>
          </w:tcPr>
          <w:p w:rsidR="00B74E9E" w:rsidRPr="00B74E9E" w:rsidRDefault="00B74E9E" w:rsidP="00B74E9E">
            <w:pPr>
              <w:jc w:val="center"/>
              <w:rPr>
                <w:szCs w:val="22"/>
              </w:rPr>
            </w:pPr>
          </w:p>
        </w:tc>
        <w:tc>
          <w:tcPr>
            <w:tcW w:w="1188" w:type="dxa"/>
            <w:tcBorders>
              <w:top w:val="nil"/>
              <w:bottom w:val="single" w:sz="4" w:space="0" w:color="auto"/>
            </w:tcBorders>
          </w:tcPr>
          <w:p w:rsidR="00B74E9E" w:rsidRPr="00B74E9E" w:rsidRDefault="004606DE" w:rsidP="00B74E9E">
            <w:pPr>
              <w:tabs>
                <w:tab w:val="decimal" w:pos="1040"/>
              </w:tabs>
              <w:ind w:left="-108"/>
              <w:rPr>
                <w:szCs w:val="22"/>
                <w:cs/>
              </w:rPr>
            </w:pPr>
            <w:r>
              <w:rPr>
                <w:szCs w:val="22"/>
              </w:rPr>
              <w:t>2,446,844</w:t>
            </w:r>
          </w:p>
        </w:tc>
        <w:tc>
          <w:tcPr>
            <w:tcW w:w="270" w:type="dxa"/>
            <w:tcBorders>
              <w:top w:val="nil"/>
              <w:bottom w:val="nil"/>
            </w:tcBorders>
          </w:tcPr>
          <w:p w:rsidR="00B74E9E" w:rsidRPr="00B74E9E" w:rsidRDefault="00B74E9E" w:rsidP="00B74E9E">
            <w:pPr>
              <w:jc w:val="center"/>
              <w:rPr>
                <w:szCs w:val="22"/>
              </w:rPr>
            </w:pPr>
          </w:p>
        </w:tc>
        <w:tc>
          <w:tcPr>
            <w:tcW w:w="1260" w:type="dxa"/>
            <w:tcBorders>
              <w:top w:val="nil"/>
              <w:bottom w:val="single" w:sz="4" w:space="0" w:color="auto"/>
            </w:tcBorders>
            <w:vAlign w:val="bottom"/>
          </w:tcPr>
          <w:p w:rsidR="00B74E9E" w:rsidRPr="00B74E9E" w:rsidRDefault="00B74E9E" w:rsidP="00B74E9E">
            <w:pPr>
              <w:pStyle w:val="3"/>
              <w:tabs>
                <w:tab w:val="clear" w:pos="360"/>
                <w:tab w:val="clear" w:pos="720"/>
              </w:tabs>
              <w:spacing w:line="240" w:lineRule="atLeast"/>
              <w:ind w:left="-79" w:right="17"/>
              <w:jc w:val="right"/>
              <w:rPr>
                <w:rFonts w:ascii="Times New Roman" w:hAnsi="Times New Roman" w:cs="Times New Roman"/>
                <w:lang w:val="en-US"/>
              </w:rPr>
            </w:pPr>
            <w:r w:rsidRPr="00B74E9E">
              <w:rPr>
                <w:rFonts w:ascii="Times New Roman" w:hAnsi="Times New Roman" w:cs="Times New Roman"/>
                <w:lang w:val="en-US"/>
              </w:rPr>
              <w:t>2,446,33</w:t>
            </w:r>
            <w:r w:rsidR="004606DE">
              <w:rPr>
                <w:rFonts w:ascii="Times New Roman" w:hAnsi="Times New Roman" w:cs="Times New Roman"/>
                <w:lang w:val="en-US"/>
              </w:rPr>
              <w:t>1</w:t>
            </w:r>
          </w:p>
        </w:tc>
      </w:tr>
      <w:tr w:rsidR="00B74E9E" w:rsidRPr="008269D7" w:rsidTr="00702EB1">
        <w:trPr>
          <w:cantSplit/>
        </w:trPr>
        <w:tc>
          <w:tcPr>
            <w:tcW w:w="3510" w:type="dxa"/>
            <w:tcBorders>
              <w:top w:val="nil"/>
              <w:bottom w:val="nil"/>
            </w:tcBorders>
          </w:tcPr>
          <w:p w:rsidR="00B74E9E" w:rsidRPr="00B74E9E" w:rsidRDefault="00B74E9E" w:rsidP="00B74E9E">
            <w:pPr>
              <w:tabs>
                <w:tab w:val="left" w:pos="342"/>
              </w:tabs>
              <w:rPr>
                <w:b/>
                <w:bCs/>
                <w:szCs w:val="22"/>
              </w:rPr>
            </w:pPr>
            <w:r w:rsidRPr="00B74E9E">
              <w:rPr>
                <w:b/>
                <w:bCs/>
                <w:szCs w:val="22"/>
              </w:rPr>
              <w:t>Total non-current interest-</w:t>
            </w:r>
            <w:r w:rsidRPr="00B74E9E">
              <w:rPr>
                <w:b/>
                <w:bCs/>
                <w:szCs w:val="22"/>
              </w:rPr>
              <w:br/>
              <w:t xml:space="preserve">   bearing liabilities</w:t>
            </w:r>
          </w:p>
        </w:tc>
        <w:tc>
          <w:tcPr>
            <w:tcW w:w="1152" w:type="dxa"/>
            <w:tcBorders>
              <w:top w:val="single" w:sz="4" w:space="0" w:color="auto"/>
              <w:bottom w:val="single" w:sz="4" w:space="0" w:color="auto"/>
            </w:tcBorders>
            <w:vAlign w:val="bottom"/>
          </w:tcPr>
          <w:p w:rsidR="00B74E9E" w:rsidRPr="00B74E9E" w:rsidRDefault="008A79FD" w:rsidP="008A79FD">
            <w:pPr>
              <w:tabs>
                <w:tab w:val="decimal" w:pos="1040"/>
              </w:tabs>
              <w:rPr>
                <w:b/>
                <w:bCs/>
                <w:szCs w:val="22"/>
              </w:rPr>
            </w:pPr>
            <w:r>
              <w:rPr>
                <w:b/>
                <w:bCs/>
                <w:szCs w:val="22"/>
              </w:rPr>
              <w:t>4,978,750</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single" w:sz="4" w:space="0" w:color="auto"/>
              <w:bottom w:val="single" w:sz="4" w:space="0" w:color="auto"/>
            </w:tcBorders>
            <w:vAlign w:val="bottom"/>
          </w:tcPr>
          <w:p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4,978,23</w:t>
            </w:r>
            <w:r w:rsidR="00620EF4">
              <w:rPr>
                <w:rFonts w:ascii="Times New Roman" w:hAnsi="Times New Roman" w:cs="Times New Roman"/>
                <w:b/>
                <w:bCs/>
                <w:lang w:val="en-US"/>
              </w:rPr>
              <w:t>7</w:t>
            </w:r>
          </w:p>
        </w:tc>
        <w:tc>
          <w:tcPr>
            <w:tcW w:w="270" w:type="dxa"/>
            <w:tcBorders>
              <w:top w:val="nil"/>
              <w:bottom w:val="nil"/>
            </w:tcBorders>
          </w:tcPr>
          <w:p w:rsidR="00B74E9E" w:rsidRPr="00B74E9E" w:rsidRDefault="00B74E9E" w:rsidP="00B74E9E">
            <w:pPr>
              <w:jc w:val="center"/>
              <w:rPr>
                <w:b/>
                <w:bCs/>
                <w:szCs w:val="22"/>
              </w:rPr>
            </w:pPr>
          </w:p>
        </w:tc>
        <w:tc>
          <w:tcPr>
            <w:tcW w:w="1188" w:type="dxa"/>
            <w:tcBorders>
              <w:top w:val="single" w:sz="4" w:space="0" w:color="auto"/>
              <w:bottom w:val="single" w:sz="4" w:space="0" w:color="auto"/>
            </w:tcBorders>
            <w:vAlign w:val="bottom"/>
          </w:tcPr>
          <w:p w:rsidR="00B74E9E" w:rsidRPr="00B74E9E" w:rsidRDefault="004606DE" w:rsidP="004606DE">
            <w:pPr>
              <w:tabs>
                <w:tab w:val="decimal" w:pos="1040"/>
              </w:tabs>
              <w:ind w:left="-108"/>
              <w:rPr>
                <w:b/>
                <w:bCs/>
                <w:szCs w:val="22"/>
              </w:rPr>
            </w:pPr>
            <w:r w:rsidRPr="004606DE">
              <w:rPr>
                <w:b/>
                <w:bCs/>
                <w:szCs w:val="22"/>
              </w:rPr>
              <w:t>2,446,844</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single" w:sz="4" w:space="0" w:color="auto"/>
              <w:bottom w:val="single" w:sz="4" w:space="0" w:color="auto"/>
            </w:tcBorders>
            <w:vAlign w:val="bottom"/>
          </w:tcPr>
          <w:p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2,446,33</w:t>
            </w:r>
            <w:r w:rsidR="004606DE">
              <w:rPr>
                <w:rFonts w:ascii="Times New Roman" w:hAnsi="Times New Roman" w:cs="Times New Roman"/>
                <w:b/>
                <w:bCs/>
                <w:lang w:val="en-US"/>
              </w:rPr>
              <w:t>1</w:t>
            </w:r>
          </w:p>
        </w:tc>
      </w:tr>
      <w:tr w:rsidR="00B74E9E" w:rsidRPr="008269D7" w:rsidTr="00702EB1">
        <w:trPr>
          <w:cantSplit/>
        </w:trPr>
        <w:tc>
          <w:tcPr>
            <w:tcW w:w="3510" w:type="dxa"/>
            <w:tcBorders>
              <w:top w:val="nil"/>
              <w:bottom w:val="nil"/>
            </w:tcBorders>
          </w:tcPr>
          <w:p w:rsidR="00B74E9E" w:rsidRPr="00B74E9E" w:rsidRDefault="00B74E9E" w:rsidP="00B74E9E">
            <w:pPr>
              <w:tabs>
                <w:tab w:val="left" w:pos="342"/>
              </w:tabs>
              <w:rPr>
                <w:b/>
                <w:bCs/>
                <w:szCs w:val="22"/>
              </w:rPr>
            </w:pPr>
            <w:r w:rsidRPr="00B74E9E">
              <w:rPr>
                <w:b/>
                <w:bCs/>
                <w:szCs w:val="22"/>
              </w:rPr>
              <w:t>Total</w:t>
            </w:r>
          </w:p>
        </w:tc>
        <w:tc>
          <w:tcPr>
            <w:tcW w:w="1152" w:type="dxa"/>
            <w:tcBorders>
              <w:top w:val="single" w:sz="4" w:space="0" w:color="auto"/>
              <w:bottom w:val="double" w:sz="4" w:space="0" w:color="auto"/>
            </w:tcBorders>
          </w:tcPr>
          <w:p w:rsidR="00B74E9E" w:rsidRPr="00B74E9E" w:rsidRDefault="008A79FD" w:rsidP="00B74E9E">
            <w:pPr>
              <w:tabs>
                <w:tab w:val="decimal" w:pos="1040"/>
              </w:tabs>
              <w:rPr>
                <w:b/>
                <w:bCs/>
                <w:szCs w:val="22"/>
              </w:rPr>
            </w:pPr>
            <w:r>
              <w:rPr>
                <w:b/>
                <w:bCs/>
                <w:szCs w:val="22"/>
              </w:rPr>
              <w:t>6,678,165</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single" w:sz="4" w:space="0" w:color="auto"/>
              <w:bottom w:val="double" w:sz="4" w:space="0" w:color="auto"/>
            </w:tcBorders>
            <w:vAlign w:val="bottom"/>
          </w:tcPr>
          <w:p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7,918,06</w:t>
            </w:r>
            <w:r w:rsidR="004606DE">
              <w:rPr>
                <w:rFonts w:ascii="Times New Roman" w:hAnsi="Times New Roman" w:cs="Times New Roman"/>
                <w:b/>
                <w:bCs/>
                <w:lang w:val="en-US"/>
              </w:rPr>
              <w:t>3</w:t>
            </w:r>
          </w:p>
        </w:tc>
        <w:tc>
          <w:tcPr>
            <w:tcW w:w="270" w:type="dxa"/>
            <w:tcBorders>
              <w:top w:val="nil"/>
              <w:bottom w:val="nil"/>
            </w:tcBorders>
          </w:tcPr>
          <w:p w:rsidR="00B74E9E" w:rsidRPr="00B74E9E" w:rsidRDefault="00B74E9E" w:rsidP="00B74E9E">
            <w:pPr>
              <w:jc w:val="center"/>
              <w:rPr>
                <w:b/>
                <w:bCs/>
                <w:szCs w:val="22"/>
              </w:rPr>
            </w:pPr>
          </w:p>
        </w:tc>
        <w:tc>
          <w:tcPr>
            <w:tcW w:w="1188" w:type="dxa"/>
            <w:tcBorders>
              <w:top w:val="single" w:sz="4" w:space="0" w:color="auto"/>
              <w:bottom w:val="double" w:sz="4" w:space="0" w:color="auto"/>
            </w:tcBorders>
          </w:tcPr>
          <w:p w:rsidR="00B74E9E" w:rsidRPr="00B74E9E" w:rsidRDefault="004606DE" w:rsidP="00B74E9E">
            <w:pPr>
              <w:tabs>
                <w:tab w:val="decimal" w:pos="1040"/>
              </w:tabs>
              <w:ind w:left="-108"/>
              <w:rPr>
                <w:b/>
                <w:bCs/>
                <w:szCs w:val="22"/>
              </w:rPr>
            </w:pPr>
            <w:r>
              <w:rPr>
                <w:b/>
                <w:bCs/>
                <w:szCs w:val="22"/>
              </w:rPr>
              <w:t>7,326,86</w:t>
            </w:r>
            <w:r w:rsidR="00620EF4">
              <w:rPr>
                <w:b/>
                <w:bCs/>
                <w:szCs w:val="22"/>
              </w:rPr>
              <w:t>6</w:t>
            </w:r>
          </w:p>
        </w:tc>
        <w:tc>
          <w:tcPr>
            <w:tcW w:w="270" w:type="dxa"/>
            <w:tcBorders>
              <w:top w:val="nil"/>
              <w:bottom w:val="nil"/>
            </w:tcBorders>
          </w:tcPr>
          <w:p w:rsidR="00B74E9E" w:rsidRPr="00B74E9E" w:rsidRDefault="00B74E9E" w:rsidP="00B74E9E">
            <w:pPr>
              <w:jc w:val="center"/>
              <w:rPr>
                <w:b/>
                <w:bCs/>
                <w:szCs w:val="22"/>
              </w:rPr>
            </w:pPr>
          </w:p>
        </w:tc>
        <w:tc>
          <w:tcPr>
            <w:tcW w:w="1260" w:type="dxa"/>
            <w:tcBorders>
              <w:top w:val="single" w:sz="4" w:space="0" w:color="auto"/>
              <w:bottom w:val="double" w:sz="4" w:space="0" w:color="auto"/>
            </w:tcBorders>
            <w:vAlign w:val="bottom"/>
          </w:tcPr>
          <w:p w:rsidR="00B74E9E" w:rsidRPr="00B74E9E" w:rsidRDefault="00B74E9E" w:rsidP="00B74E9E">
            <w:pPr>
              <w:pStyle w:val="3"/>
              <w:tabs>
                <w:tab w:val="clear" w:pos="360"/>
                <w:tab w:val="clear" w:pos="720"/>
              </w:tabs>
              <w:spacing w:line="240" w:lineRule="atLeast"/>
              <w:ind w:left="-108" w:right="17"/>
              <w:jc w:val="right"/>
              <w:rPr>
                <w:rFonts w:ascii="Times New Roman" w:hAnsi="Times New Roman" w:cs="Times New Roman"/>
                <w:b/>
                <w:bCs/>
                <w:lang w:val="en-US"/>
              </w:rPr>
            </w:pPr>
            <w:r w:rsidRPr="00B74E9E">
              <w:rPr>
                <w:rFonts w:ascii="Times New Roman" w:hAnsi="Times New Roman" w:cs="Times New Roman"/>
                <w:b/>
                <w:bCs/>
                <w:lang w:val="en-US"/>
              </w:rPr>
              <w:t>8,433,84</w:t>
            </w:r>
            <w:r w:rsidR="004606DE">
              <w:rPr>
                <w:rFonts w:ascii="Times New Roman" w:hAnsi="Times New Roman" w:cs="Times New Roman"/>
                <w:b/>
                <w:bCs/>
                <w:lang w:val="en-US"/>
              </w:rPr>
              <w:t>4</w:t>
            </w:r>
          </w:p>
        </w:tc>
      </w:tr>
    </w:tbl>
    <w:p w:rsidR="00EA2207" w:rsidRPr="00656998" w:rsidRDefault="00EA2207" w:rsidP="00EA2207">
      <w:pPr>
        <w:pStyle w:val="index"/>
        <w:numPr>
          <w:ilvl w:val="0"/>
          <w:numId w:val="0"/>
        </w:numPr>
        <w:tabs>
          <w:tab w:val="left" w:pos="540"/>
        </w:tabs>
        <w:jc w:val="thaiDistribute"/>
        <w:rPr>
          <w:b/>
          <w:bCs/>
          <w:szCs w:val="22"/>
        </w:rPr>
      </w:pPr>
    </w:p>
    <w:p w:rsidR="00EA2207" w:rsidRDefault="00EA2207" w:rsidP="00EA2207">
      <w:pPr>
        <w:spacing w:line="240" w:lineRule="atLeast"/>
        <w:ind w:left="540"/>
        <w:jc w:val="thaiDistribute"/>
        <w:rPr>
          <w:spacing w:val="-4"/>
          <w:szCs w:val="22"/>
        </w:rPr>
      </w:pPr>
      <w:r>
        <w:rPr>
          <w:spacing w:val="-4"/>
          <w:szCs w:val="22"/>
        </w:rPr>
        <w:t>S</w:t>
      </w:r>
      <w:r w:rsidRPr="00B670C8">
        <w:rPr>
          <w:spacing w:val="-4"/>
          <w:szCs w:val="22"/>
        </w:rPr>
        <w:t>hort-term loans from financial institutions represent promissory notes</w:t>
      </w:r>
      <w:r>
        <w:rPr>
          <w:spacing w:val="-4"/>
          <w:szCs w:val="22"/>
        </w:rPr>
        <w:t xml:space="preserve"> which</w:t>
      </w:r>
      <w:r w:rsidRPr="00B670C8">
        <w:rPr>
          <w:spacing w:val="-4"/>
          <w:szCs w:val="22"/>
        </w:rPr>
        <w:t xml:space="preserve"> are </w:t>
      </w:r>
      <w:r>
        <w:rPr>
          <w:spacing w:val="-4"/>
          <w:szCs w:val="22"/>
        </w:rPr>
        <w:t>secured</w:t>
      </w:r>
      <w:r w:rsidRPr="00B670C8">
        <w:rPr>
          <w:spacing w:val="-4"/>
          <w:szCs w:val="22"/>
        </w:rPr>
        <w:t xml:space="preserve"> by the </w:t>
      </w:r>
      <w:r>
        <w:rPr>
          <w:spacing w:val="-4"/>
          <w:szCs w:val="22"/>
        </w:rPr>
        <w:t>Group</w:t>
      </w:r>
      <w:r w:rsidRPr="00B670C8">
        <w:rPr>
          <w:spacing w:val="-4"/>
          <w:szCs w:val="22"/>
        </w:rPr>
        <w:t>’s project development costs.</w:t>
      </w:r>
    </w:p>
    <w:p w:rsidR="00EA2207" w:rsidRDefault="00EA2207" w:rsidP="00EA2207">
      <w:pPr>
        <w:spacing w:line="240" w:lineRule="atLeast"/>
        <w:ind w:left="540"/>
        <w:jc w:val="thaiDistribute"/>
        <w:rPr>
          <w:szCs w:val="22"/>
        </w:rPr>
      </w:pPr>
      <w:r w:rsidRPr="00B670C8">
        <w:rPr>
          <w:szCs w:val="22"/>
        </w:rPr>
        <w:lastRenderedPageBreak/>
        <w:t xml:space="preserve">Long-term loans </w:t>
      </w:r>
      <w:r w:rsidRPr="00B670C8">
        <w:rPr>
          <w:spacing w:val="-4"/>
          <w:szCs w:val="22"/>
        </w:rPr>
        <w:t>from financial institutions</w:t>
      </w:r>
      <w:r w:rsidRPr="00B670C8">
        <w:rPr>
          <w:szCs w:val="22"/>
        </w:rPr>
        <w:t xml:space="preserve"> </w:t>
      </w:r>
      <w:r>
        <w:rPr>
          <w:szCs w:val="22"/>
        </w:rPr>
        <w:t xml:space="preserve">of subsidiaries </w:t>
      </w:r>
      <w:r w:rsidRPr="00B670C8">
        <w:rPr>
          <w:szCs w:val="22"/>
        </w:rPr>
        <w:t xml:space="preserve">are secured </w:t>
      </w:r>
      <w:r>
        <w:rPr>
          <w:szCs w:val="22"/>
        </w:rPr>
        <w:t xml:space="preserve">by the Company and </w:t>
      </w:r>
      <w:r w:rsidRPr="00B670C8">
        <w:rPr>
          <w:szCs w:val="22"/>
        </w:rPr>
        <w:t>by the mortgage of their land and premises, investment properties and residential condominium units and the pledge of their land leasehold right and deposit</w:t>
      </w:r>
      <w:r>
        <w:rPr>
          <w:szCs w:val="22"/>
        </w:rPr>
        <w:t xml:space="preserve"> at </w:t>
      </w:r>
      <w:r w:rsidRPr="00B670C8">
        <w:rPr>
          <w:szCs w:val="22"/>
        </w:rPr>
        <w:t>bank</w:t>
      </w:r>
      <w:r>
        <w:rPr>
          <w:szCs w:val="22"/>
        </w:rPr>
        <w:t xml:space="preserve"> of the subsidiaries</w:t>
      </w:r>
      <w:r w:rsidRPr="00B670C8">
        <w:rPr>
          <w:szCs w:val="22"/>
        </w:rPr>
        <w:t>.</w:t>
      </w:r>
    </w:p>
    <w:p w:rsidR="001E02C2" w:rsidRDefault="001E02C2" w:rsidP="00EA2207">
      <w:pPr>
        <w:spacing w:line="240" w:lineRule="atLeast"/>
        <w:ind w:left="540"/>
        <w:jc w:val="thaiDistribute"/>
        <w:rPr>
          <w:szCs w:val="22"/>
        </w:rPr>
      </w:pPr>
    </w:p>
    <w:p w:rsidR="001E02C2" w:rsidRPr="001E02C2" w:rsidRDefault="001E02C2" w:rsidP="00EA2207">
      <w:pPr>
        <w:spacing w:line="240" w:lineRule="atLeast"/>
        <w:ind w:left="540"/>
        <w:jc w:val="thaiDistribute"/>
        <w:rPr>
          <w:i/>
          <w:iCs/>
          <w:szCs w:val="22"/>
        </w:rPr>
      </w:pPr>
      <w:r>
        <w:rPr>
          <w:szCs w:val="22"/>
        </w:rPr>
        <w:t xml:space="preserve">As at 31 March 2020 the Group had unutilised credit facilities totalling Baht 940 million </w:t>
      </w:r>
      <w:r w:rsidRPr="001E02C2">
        <w:rPr>
          <w:i/>
          <w:iCs/>
          <w:szCs w:val="22"/>
        </w:rPr>
        <w:t>(31 December 2019: Baht 2,068 million)</w:t>
      </w:r>
      <w:r>
        <w:rPr>
          <w:i/>
          <w:iCs/>
          <w:szCs w:val="22"/>
        </w:rPr>
        <w:t>.</w:t>
      </w:r>
    </w:p>
    <w:p w:rsidR="00620EF4" w:rsidRDefault="00620EF4" w:rsidP="001E02C2">
      <w:pPr>
        <w:autoSpaceDE w:val="0"/>
        <w:autoSpaceDN w:val="0"/>
        <w:adjustRightInd w:val="0"/>
        <w:spacing w:line="240" w:lineRule="auto"/>
        <w:rPr>
          <w:szCs w:val="22"/>
        </w:rPr>
      </w:pPr>
    </w:p>
    <w:p w:rsidR="001E02C2" w:rsidRDefault="001E02C2" w:rsidP="001E02C2">
      <w:pPr>
        <w:autoSpaceDE w:val="0"/>
        <w:autoSpaceDN w:val="0"/>
        <w:adjustRightInd w:val="0"/>
        <w:spacing w:line="240" w:lineRule="auto"/>
        <w:rPr>
          <w:b/>
          <w:bCs/>
          <w:i/>
          <w:iCs/>
          <w:szCs w:val="22"/>
        </w:rPr>
      </w:pPr>
      <w:r>
        <w:rPr>
          <w:szCs w:val="22"/>
        </w:rPr>
        <w:tab/>
      </w:r>
      <w:r w:rsidRPr="001E02C2">
        <w:rPr>
          <w:b/>
          <w:bCs/>
          <w:i/>
          <w:iCs/>
          <w:szCs w:val="22"/>
        </w:rPr>
        <w:t>Long-term loans from financial institutions</w:t>
      </w:r>
    </w:p>
    <w:p w:rsidR="001E02C2" w:rsidRDefault="001E02C2" w:rsidP="001E02C2">
      <w:pPr>
        <w:autoSpaceDE w:val="0"/>
        <w:autoSpaceDN w:val="0"/>
        <w:adjustRightInd w:val="0"/>
        <w:spacing w:line="240" w:lineRule="auto"/>
        <w:rPr>
          <w:b/>
          <w:bCs/>
          <w:i/>
          <w:iCs/>
          <w:szCs w:val="22"/>
        </w:rPr>
      </w:pPr>
    </w:p>
    <w:p w:rsidR="001E02C2" w:rsidRPr="001E02C2" w:rsidRDefault="001E02C2" w:rsidP="001E02C2">
      <w:pPr>
        <w:autoSpaceDE w:val="0"/>
        <w:autoSpaceDN w:val="0"/>
        <w:adjustRightInd w:val="0"/>
        <w:spacing w:line="240" w:lineRule="auto"/>
        <w:ind w:left="540"/>
        <w:jc w:val="both"/>
        <w:rPr>
          <w:szCs w:val="22"/>
          <w:highlight w:val="yellow"/>
        </w:rPr>
      </w:pPr>
      <w:r w:rsidRPr="001E02C2">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As at 31 </w:t>
      </w:r>
      <w:r>
        <w:rPr>
          <w:szCs w:val="22"/>
        </w:rPr>
        <w:t>March 2020</w:t>
      </w:r>
      <w:r w:rsidRPr="001E02C2">
        <w:rPr>
          <w:szCs w:val="22"/>
        </w:rPr>
        <w:t xml:space="preserve">, the Group had utilised Baht 2,532 million </w:t>
      </w:r>
      <w:r>
        <w:rPr>
          <w:szCs w:val="22"/>
        </w:rPr>
        <w:br/>
      </w:r>
      <w:r w:rsidRPr="001E02C2">
        <w:rPr>
          <w:i/>
          <w:iCs/>
          <w:szCs w:val="22"/>
        </w:rPr>
        <w:t xml:space="preserve">(31 December 2019: Baht </w:t>
      </w:r>
      <w:r>
        <w:rPr>
          <w:i/>
          <w:iCs/>
          <w:szCs w:val="22"/>
        </w:rPr>
        <w:t>2,532</w:t>
      </w:r>
      <w:r w:rsidRPr="001E02C2">
        <w:rPr>
          <w:i/>
          <w:iCs/>
          <w:szCs w:val="22"/>
        </w:rPr>
        <w:t xml:space="preserve"> </w:t>
      </w:r>
      <w:r w:rsidR="008955F5">
        <w:rPr>
          <w:i/>
          <w:iCs/>
          <w:szCs w:val="22"/>
        </w:rPr>
        <w:t>million</w:t>
      </w:r>
      <w:r w:rsidRPr="001E02C2">
        <w:rPr>
          <w:i/>
          <w:iCs/>
          <w:szCs w:val="22"/>
        </w:rPr>
        <w:t>).</w:t>
      </w:r>
    </w:p>
    <w:p w:rsidR="001E02C2" w:rsidRPr="001E02C2" w:rsidRDefault="001E02C2" w:rsidP="001E02C2">
      <w:pPr>
        <w:autoSpaceDE w:val="0"/>
        <w:autoSpaceDN w:val="0"/>
        <w:adjustRightInd w:val="0"/>
        <w:spacing w:line="240" w:lineRule="auto"/>
        <w:rPr>
          <w:szCs w:val="22"/>
          <w:highlight w:val="yellow"/>
          <w:lang w:bidi="th-TH"/>
        </w:rPr>
      </w:pPr>
    </w:p>
    <w:p w:rsidR="00EA2207" w:rsidRPr="00B670C8" w:rsidRDefault="007449DC" w:rsidP="00EA2207">
      <w:pPr>
        <w:spacing w:line="240" w:lineRule="atLeast"/>
        <w:ind w:left="540"/>
        <w:jc w:val="thaiDistribute"/>
        <w:rPr>
          <w:b/>
          <w:bCs/>
          <w:i/>
          <w:iCs/>
          <w:szCs w:val="22"/>
          <w:lang w:val="en-US" w:bidi="th-TH"/>
        </w:rPr>
      </w:pPr>
      <w:r>
        <w:rPr>
          <w:b/>
          <w:bCs/>
          <w:i/>
          <w:iCs/>
          <w:szCs w:val="22"/>
          <w:lang w:val="en-US" w:bidi="th-TH"/>
        </w:rPr>
        <w:t>D</w:t>
      </w:r>
      <w:r w:rsidR="00A44738" w:rsidRPr="00B670C8">
        <w:rPr>
          <w:b/>
          <w:bCs/>
          <w:i/>
          <w:iCs/>
          <w:szCs w:val="22"/>
        </w:rPr>
        <w:t>ebentures</w:t>
      </w:r>
    </w:p>
    <w:p w:rsidR="007B3B5B" w:rsidRPr="007B3B5B" w:rsidRDefault="007B3B5B" w:rsidP="007B3B5B">
      <w:pPr>
        <w:spacing w:line="240" w:lineRule="atLeast"/>
        <w:jc w:val="thaiDistribute"/>
        <w:rPr>
          <w:szCs w:val="22"/>
        </w:rPr>
      </w:pPr>
    </w:p>
    <w:p w:rsidR="00EA2207" w:rsidRDefault="00EA2207" w:rsidP="00EA2207">
      <w:pPr>
        <w:spacing w:line="240" w:lineRule="atLeast"/>
        <w:ind w:left="540"/>
        <w:jc w:val="thaiDistribute"/>
        <w:rPr>
          <w:rFonts w:cs="Angsana New"/>
          <w:szCs w:val="28"/>
          <w:lang w:val="en-US" w:bidi="th-TH"/>
        </w:rPr>
      </w:pPr>
      <w:r w:rsidRPr="006A090E">
        <w:rPr>
          <w:szCs w:val="22"/>
        </w:rPr>
        <w:t>The conditions regarding</w:t>
      </w:r>
      <w:r>
        <w:rPr>
          <w:szCs w:val="22"/>
        </w:rPr>
        <w:t xml:space="preserve"> loan agreements and</w:t>
      </w:r>
      <w:r w:rsidRPr="006A090E">
        <w:rPr>
          <w:szCs w:val="22"/>
        </w:rPr>
        <w:t xml:space="preserve"> the rights and obligations of the debenture issuer stipulate certain covenants which, among other things, require the </w:t>
      </w:r>
      <w:r>
        <w:rPr>
          <w:szCs w:val="22"/>
        </w:rPr>
        <w:t>Group</w:t>
      </w:r>
      <w:r w:rsidRPr="006A090E">
        <w:rPr>
          <w:szCs w:val="22"/>
        </w:rPr>
        <w:t xml:space="preserve"> to maintain debt-to-equity ratio </w:t>
      </w:r>
      <w:r>
        <w:rPr>
          <w:szCs w:val="22"/>
        </w:rPr>
        <w:t xml:space="preserve">and debt service coverage ratio </w:t>
      </w:r>
      <w:r w:rsidRPr="006A090E">
        <w:rPr>
          <w:szCs w:val="22"/>
        </w:rPr>
        <w:t>at the rate prescribed in the agreement</w:t>
      </w:r>
      <w:r>
        <w:rPr>
          <w:szCs w:val="22"/>
        </w:rPr>
        <w:t>s</w:t>
      </w:r>
      <w:r>
        <w:rPr>
          <w:rFonts w:cs="Angsana New"/>
          <w:szCs w:val="28"/>
          <w:lang w:val="en-US" w:bidi="th-TH"/>
        </w:rPr>
        <w:t>.</w:t>
      </w:r>
    </w:p>
    <w:p w:rsidR="00715DBC" w:rsidRDefault="00715DBC" w:rsidP="00EA2207">
      <w:pPr>
        <w:spacing w:line="240" w:lineRule="atLeast"/>
        <w:ind w:left="540"/>
        <w:jc w:val="thaiDistribute"/>
        <w:rPr>
          <w:rFonts w:cs="Angsana New"/>
          <w:szCs w:val="28"/>
          <w:lang w:val="en-US" w:bidi="th-TH"/>
        </w:rPr>
      </w:pPr>
    </w:p>
    <w:p w:rsidR="00EA2207" w:rsidRDefault="00EA2207" w:rsidP="00EA2207">
      <w:pPr>
        <w:pStyle w:val="index"/>
        <w:numPr>
          <w:ilvl w:val="0"/>
          <w:numId w:val="0"/>
        </w:numPr>
        <w:tabs>
          <w:tab w:val="left" w:pos="540"/>
        </w:tabs>
        <w:spacing w:after="0" w:line="240" w:lineRule="atLeast"/>
        <w:jc w:val="thaiDistribute"/>
        <w:rPr>
          <w:b/>
          <w:bCs/>
          <w:sz w:val="24"/>
          <w:szCs w:val="24"/>
        </w:rPr>
      </w:pPr>
      <w:r>
        <w:rPr>
          <w:b/>
          <w:bCs/>
          <w:sz w:val="24"/>
          <w:szCs w:val="24"/>
        </w:rPr>
        <w:t>1</w:t>
      </w:r>
      <w:r w:rsidR="00BB408D">
        <w:rPr>
          <w:b/>
          <w:bCs/>
          <w:sz w:val="24"/>
          <w:szCs w:val="24"/>
        </w:rPr>
        <w:t>2</w:t>
      </w:r>
      <w:r>
        <w:rPr>
          <w:b/>
          <w:bCs/>
          <w:sz w:val="24"/>
          <w:szCs w:val="24"/>
        </w:rPr>
        <w:tab/>
      </w:r>
      <w:r w:rsidRPr="00985A80">
        <w:rPr>
          <w:b/>
          <w:bCs/>
          <w:sz w:val="24"/>
          <w:szCs w:val="24"/>
        </w:rPr>
        <w:t xml:space="preserve">Segment information and </w:t>
      </w:r>
      <w:r w:rsidRPr="008928F8">
        <w:rPr>
          <w:b/>
          <w:bCs/>
          <w:sz w:val="24"/>
          <w:szCs w:val="24"/>
        </w:rPr>
        <w:t>disaggregation of revenue</w:t>
      </w:r>
    </w:p>
    <w:p w:rsidR="00EA2207" w:rsidRDefault="00EA2207" w:rsidP="00EA2207">
      <w:pPr>
        <w:pStyle w:val="index"/>
        <w:numPr>
          <w:ilvl w:val="0"/>
          <w:numId w:val="0"/>
        </w:numPr>
        <w:tabs>
          <w:tab w:val="left" w:pos="540"/>
        </w:tabs>
        <w:spacing w:after="0" w:line="240" w:lineRule="atLeast"/>
        <w:jc w:val="thaiDistribute"/>
        <w:rPr>
          <w:b/>
          <w:bCs/>
          <w:sz w:val="24"/>
          <w:szCs w:val="24"/>
        </w:rPr>
      </w:pPr>
    </w:p>
    <w:p w:rsidR="00EA2207" w:rsidRDefault="00EA2207" w:rsidP="00EA2207">
      <w:pPr>
        <w:spacing w:line="240" w:lineRule="atLeast"/>
        <w:ind w:left="540"/>
        <w:jc w:val="thaiDistribute"/>
        <w:rPr>
          <w:b/>
          <w:bCs/>
          <w:sz w:val="24"/>
          <w:szCs w:val="24"/>
        </w:rPr>
      </w:pPr>
      <w:r w:rsidRPr="00CE38DB">
        <w:rPr>
          <w:szCs w:val="22"/>
          <w:lang w:val="en-AU"/>
        </w:rPr>
        <w:t xml:space="preserve">The </w:t>
      </w:r>
      <w:r w:rsidRPr="009E780D">
        <w:rPr>
          <w:rFonts w:cstheme="minorBidi"/>
          <w:szCs w:val="28"/>
          <w:lang w:bidi="th-TH"/>
        </w:rPr>
        <w:t>Group’s</w:t>
      </w:r>
      <w:r w:rsidRPr="00CE38DB">
        <w:rPr>
          <w:rFonts w:hint="cs"/>
          <w:szCs w:val="22"/>
          <w:cs/>
          <w:lang w:val="en-AU" w:bidi="th-TH"/>
        </w:rPr>
        <w:t xml:space="preserve"> </w:t>
      </w:r>
      <w:r w:rsidRPr="00CE38DB">
        <w:rPr>
          <w:szCs w:val="22"/>
          <w:lang w:val="en-AU"/>
        </w:rPr>
        <w:t>operations and main revenue streams are described in the last annual financial statements The Group’s main revenue is derived from contracts with customers.</w:t>
      </w:r>
    </w:p>
    <w:p w:rsidR="00EA2207" w:rsidRDefault="00EA2207" w:rsidP="00EA2207">
      <w:pPr>
        <w:pStyle w:val="index"/>
        <w:numPr>
          <w:ilvl w:val="0"/>
          <w:numId w:val="0"/>
        </w:numPr>
        <w:tabs>
          <w:tab w:val="left" w:pos="540"/>
        </w:tabs>
        <w:jc w:val="thaiDistribute"/>
        <w:rPr>
          <w:b/>
          <w:bCs/>
          <w:sz w:val="24"/>
          <w:szCs w:val="24"/>
        </w:rPr>
      </w:pPr>
    </w:p>
    <w:p w:rsidR="00EA2207" w:rsidRPr="00985A80" w:rsidRDefault="00EA2207" w:rsidP="00EA2207">
      <w:pPr>
        <w:ind w:left="547"/>
        <w:jc w:val="thaiDistribute"/>
        <w:rPr>
          <w:i/>
          <w:iCs/>
          <w:szCs w:val="22"/>
        </w:rPr>
      </w:pPr>
      <w:r w:rsidRPr="00985A80">
        <w:rPr>
          <w:i/>
          <w:iCs/>
          <w:szCs w:val="22"/>
        </w:rPr>
        <w:t>Geographical segments</w:t>
      </w:r>
    </w:p>
    <w:p w:rsidR="00EA2207" w:rsidRPr="00A8693D" w:rsidRDefault="00EA2207" w:rsidP="00EA2207">
      <w:pPr>
        <w:ind w:left="547"/>
        <w:jc w:val="thaiDistribute"/>
        <w:rPr>
          <w:sz w:val="20"/>
        </w:rPr>
      </w:pPr>
    </w:p>
    <w:p w:rsidR="00EA2207" w:rsidRPr="00985A80" w:rsidRDefault="00EA2207" w:rsidP="00EA2207">
      <w:pPr>
        <w:spacing w:line="240" w:lineRule="atLeast"/>
        <w:ind w:left="540"/>
        <w:jc w:val="thaiDistribute"/>
        <w:rPr>
          <w:szCs w:val="22"/>
        </w:rPr>
      </w:pPr>
      <w:r w:rsidRPr="00985A80">
        <w:rPr>
          <w:szCs w:val="22"/>
        </w:rPr>
        <w:t xml:space="preserve">The </w:t>
      </w:r>
      <w:r>
        <w:rPr>
          <w:szCs w:val="22"/>
        </w:rPr>
        <w:t>Group</w:t>
      </w:r>
      <w:r w:rsidRPr="00985A80">
        <w:t xml:space="preserve"> </w:t>
      </w:r>
      <w:r w:rsidRPr="00985A80">
        <w:rPr>
          <w:szCs w:val="22"/>
        </w:rPr>
        <w:t xml:space="preserve">operates real estate </w:t>
      </w:r>
      <w:r>
        <w:rPr>
          <w:szCs w:val="22"/>
        </w:rPr>
        <w:t xml:space="preserve">for sale business and real estate for rental and service business </w:t>
      </w:r>
      <w:r w:rsidRPr="00985A80">
        <w:rPr>
          <w:szCs w:val="22"/>
        </w:rPr>
        <w:t>principally in Thailand.</w:t>
      </w:r>
    </w:p>
    <w:p w:rsidR="00EA2207" w:rsidRDefault="00EA2207" w:rsidP="00EA2207">
      <w:pPr>
        <w:spacing w:line="240" w:lineRule="atLeast"/>
        <w:ind w:left="605"/>
        <w:jc w:val="thaiDistribute"/>
        <w:rPr>
          <w:szCs w:val="22"/>
        </w:rPr>
      </w:pPr>
    </w:p>
    <w:p w:rsidR="00EA2207" w:rsidRPr="00985A80" w:rsidRDefault="00EA2207" w:rsidP="00EA2207">
      <w:pPr>
        <w:ind w:left="547"/>
        <w:jc w:val="thaiDistribute"/>
        <w:rPr>
          <w:i/>
          <w:iCs/>
          <w:szCs w:val="22"/>
        </w:rPr>
      </w:pPr>
      <w:r>
        <w:rPr>
          <w:i/>
          <w:iCs/>
          <w:szCs w:val="22"/>
        </w:rPr>
        <w:t>Business</w:t>
      </w:r>
      <w:r w:rsidRPr="00985A80">
        <w:rPr>
          <w:i/>
          <w:iCs/>
          <w:szCs w:val="22"/>
        </w:rPr>
        <w:t xml:space="preserve"> segments</w:t>
      </w:r>
    </w:p>
    <w:p w:rsidR="00EA2207" w:rsidRDefault="00EA2207" w:rsidP="00EA2207">
      <w:pPr>
        <w:spacing w:line="240" w:lineRule="atLeast"/>
        <w:ind w:left="605"/>
        <w:jc w:val="thaiDistribute"/>
        <w:rPr>
          <w:szCs w:val="22"/>
        </w:rPr>
      </w:pPr>
    </w:p>
    <w:p w:rsidR="00EA2207" w:rsidRDefault="00EA2207" w:rsidP="00EA2207">
      <w:pPr>
        <w:spacing w:line="240" w:lineRule="atLeast"/>
        <w:ind w:left="540"/>
        <w:jc w:val="thaiDistribute"/>
        <w:rPr>
          <w:szCs w:val="22"/>
        </w:rPr>
      </w:pPr>
      <w:r>
        <w:rPr>
          <w:szCs w:val="22"/>
        </w:rPr>
        <w:t>T</w:t>
      </w:r>
      <w:r w:rsidRPr="00CE38DB">
        <w:rPr>
          <w:szCs w:val="22"/>
        </w:rPr>
        <w:t xml:space="preserve">he </w:t>
      </w:r>
      <w:r>
        <w:rPr>
          <w:szCs w:val="22"/>
        </w:rPr>
        <w:t>Group</w:t>
      </w:r>
      <w:r w:rsidRPr="00CE38DB">
        <w:rPr>
          <w:szCs w:val="22"/>
        </w:rPr>
        <w:t xml:space="preserve"> have two reportable segments, which are real estate for sale business, consisting of land and house </w:t>
      </w:r>
      <w:r>
        <w:rPr>
          <w:szCs w:val="22"/>
        </w:rPr>
        <w:t xml:space="preserve">development for sale </w:t>
      </w:r>
      <w:r w:rsidRPr="00CE38DB">
        <w:rPr>
          <w:szCs w:val="22"/>
        </w:rPr>
        <w:t>projects and residential condominium projects, and real estate for rental and service business, consisting of office building for rent project.</w:t>
      </w:r>
    </w:p>
    <w:p w:rsidR="00EA2207" w:rsidRDefault="00EA2207" w:rsidP="00EA2207">
      <w:pPr>
        <w:spacing w:line="240" w:lineRule="atLeast"/>
        <w:ind w:left="540"/>
        <w:jc w:val="thaiDistribute"/>
        <w:rPr>
          <w:szCs w:val="22"/>
        </w:rPr>
      </w:pPr>
    </w:p>
    <w:p w:rsidR="00EA2207" w:rsidRDefault="00EA2207" w:rsidP="00EA2207">
      <w:pPr>
        <w:spacing w:line="240" w:lineRule="exact"/>
        <w:ind w:left="540" w:right="-7"/>
        <w:jc w:val="both"/>
      </w:pPr>
      <w:r>
        <w:rPr>
          <w:spacing w:val="-2"/>
        </w:rPr>
        <w:t>Management considers that the Company operates in a single line of business, namely r</w:t>
      </w:r>
      <w:r w:rsidRPr="00E12A21">
        <w:rPr>
          <w:spacing w:val="-2"/>
        </w:rPr>
        <w:t>eal estate for rental and service business</w:t>
      </w:r>
      <w:r>
        <w:rPr>
          <w:spacing w:val="-2"/>
        </w:rPr>
        <w:t>,</w:t>
      </w:r>
      <w:r>
        <w:t xml:space="preserve"> and has, therefore, only one reportable segment. </w:t>
      </w:r>
    </w:p>
    <w:p w:rsidR="00EA2207" w:rsidRDefault="00EA2207" w:rsidP="00EA2207">
      <w:pPr>
        <w:spacing w:line="240" w:lineRule="exact"/>
        <w:ind w:left="540" w:right="-7"/>
        <w:jc w:val="both"/>
        <w:rPr>
          <w:lang w:val="en-US"/>
        </w:rPr>
      </w:pPr>
    </w:p>
    <w:p w:rsidR="00EA2207" w:rsidRDefault="00EA2207" w:rsidP="00EA2207">
      <w:pPr>
        <w:spacing w:line="240" w:lineRule="atLeast"/>
        <w:ind w:left="540"/>
        <w:jc w:val="both"/>
        <w:rPr>
          <w:lang w:val="en-US"/>
        </w:rPr>
      </w:pPr>
      <w:r>
        <w:t xml:space="preserve">Management considers the Group’s timing of revenue recognition which is mainly recognised </w:t>
      </w:r>
      <w:r>
        <w:rPr>
          <w:szCs w:val="22"/>
        </w:rPr>
        <w:t>o</w:t>
      </w:r>
      <w:r w:rsidRPr="002867BE">
        <w:rPr>
          <w:szCs w:val="22"/>
        </w:rPr>
        <w:t>ver time</w:t>
      </w:r>
      <w:r>
        <w:t>.</w:t>
      </w:r>
    </w:p>
    <w:p w:rsidR="007B3B5B" w:rsidRDefault="007B3B5B" w:rsidP="007B3B5B">
      <w:pPr>
        <w:spacing w:line="240" w:lineRule="auto"/>
        <w:ind w:firstLine="540"/>
        <w:rPr>
          <w:rFonts w:cstheme="minorBidi"/>
          <w:szCs w:val="28"/>
          <w:lang w:bidi="th-TH"/>
        </w:rPr>
      </w:pPr>
    </w:p>
    <w:p w:rsidR="00102AEE" w:rsidRDefault="00102AEE">
      <w:pPr>
        <w:spacing w:line="240" w:lineRule="auto"/>
        <w:rPr>
          <w:szCs w:val="22"/>
          <w:lang w:val="en-AU"/>
        </w:rPr>
      </w:pPr>
      <w:r>
        <w:rPr>
          <w:szCs w:val="22"/>
          <w:lang w:val="en-AU"/>
        </w:rPr>
        <w:br w:type="page"/>
      </w:r>
    </w:p>
    <w:p w:rsidR="00EA2207" w:rsidRPr="007B3B5B" w:rsidRDefault="00EA2207" w:rsidP="00096810">
      <w:pPr>
        <w:spacing w:line="240" w:lineRule="auto"/>
        <w:ind w:left="540"/>
        <w:jc w:val="both"/>
        <w:rPr>
          <w:rFonts w:cstheme="minorBidi"/>
          <w:szCs w:val="28"/>
          <w:lang w:bidi="th-TH"/>
        </w:rPr>
      </w:pPr>
      <w:r w:rsidRPr="00D520A6">
        <w:rPr>
          <w:szCs w:val="22"/>
          <w:lang w:val="en-AU"/>
        </w:rPr>
        <w:lastRenderedPageBreak/>
        <w:t xml:space="preserve">In the following table, revenue is disaggregated by </w:t>
      </w:r>
      <w:r>
        <w:rPr>
          <w:szCs w:val="22"/>
          <w:lang w:val="en-AU"/>
        </w:rPr>
        <w:t>business segments</w:t>
      </w:r>
      <w:r w:rsidRPr="00D520A6">
        <w:rPr>
          <w:szCs w:val="22"/>
          <w:lang w:val="en-AU"/>
        </w:rPr>
        <w:t xml:space="preserve"> and timing of revenue recognition.</w:t>
      </w:r>
    </w:p>
    <w:p w:rsidR="00B74E9E" w:rsidRDefault="00B74E9E" w:rsidP="00EA2207">
      <w:pPr>
        <w:spacing w:line="240" w:lineRule="atLeast"/>
        <w:ind w:left="540"/>
        <w:jc w:val="thaiDistribute"/>
        <w:rPr>
          <w:szCs w:val="22"/>
          <w:lang w:val="en-AU"/>
        </w:rPr>
      </w:pPr>
    </w:p>
    <w:tbl>
      <w:tblPr>
        <w:tblW w:w="4877" w:type="pct"/>
        <w:tblInd w:w="450" w:type="dxa"/>
        <w:tblCellMar>
          <w:left w:w="79" w:type="dxa"/>
          <w:right w:w="79" w:type="dxa"/>
        </w:tblCellMar>
        <w:tblLook w:val="0000" w:firstRow="0" w:lastRow="0" w:firstColumn="0" w:lastColumn="0" w:noHBand="0" w:noVBand="0"/>
      </w:tblPr>
      <w:tblGrid>
        <w:gridCol w:w="2475"/>
        <w:gridCol w:w="1019"/>
        <w:gridCol w:w="176"/>
        <w:gridCol w:w="1019"/>
        <w:gridCol w:w="180"/>
        <w:gridCol w:w="978"/>
        <w:gridCol w:w="176"/>
        <w:gridCol w:w="1002"/>
        <w:gridCol w:w="178"/>
        <w:gridCol w:w="987"/>
        <w:gridCol w:w="178"/>
        <w:gridCol w:w="999"/>
      </w:tblGrid>
      <w:tr w:rsidR="00B74E9E" w:rsidRPr="007F6C76" w:rsidTr="00715DBC">
        <w:trPr>
          <w:cantSplit/>
          <w:tblHeader/>
        </w:trPr>
        <w:tc>
          <w:tcPr>
            <w:tcW w:w="1321" w:type="pct"/>
          </w:tcPr>
          <w:p w:rsidR="00B74E9E" w:rsidRPr="00B74E9E" w:rsidRDefault="00B74E9E" w:rsidP="0058437E">
            <w:pPr>
              <w:shd w:val="clear" w:color="auto" w:fill="FFFFFF"/>
              <w:spacing w:line="240" w:lineRule="atLeast"/>
              <w:ind w:right="-79"/>
              <w:rPr>
                <w:b/>
                <w:bCs/>
                <w:i/>
                <w:iCs/>
                <w:szCs w:val="22"/>
              </w:rPr>
            </w:pPr>
            <w:r w:rsidRPr="00B74E9E">
              <w:rPr>
                <w:b/>
                <w:bCs/>
                <w:i/>
                <w:iCs/>
                <w:szCs w:val="22"/>
              </w:rPr>
              <w:t xml:space="preserve">For the three-month  </w:t>
            </w:r>
          </w:p>
          <w:p w:rsidR="00B74E9E" w:rsidRPr="00B74E9E" w:rsidRDefault="00B74E9E" w:rsidP="0058437E">
            <w:pPr>
              <w:spacing w:line="240" w:lineRule="atLeast"/>
              <w:jc w:val="center"/>
              <w:rPr>
                <w:b/>
                <w:bCs/>
                <w:szCs w:val="22"/>
              </w:rPr>
            </w:pPr>
            <w:r w:rsidRPr="00B74E9E">
              <w:rPr>
                <w:b/>
                <w:bCs/>
                <w:i/>
                <w:iCs/>
                <w:szCs w:val="22"/>
              </w:rPr>
              <w:t xml:space="preserve">   period ended 31 March</w:t>
            </w:r>
          </w:p>
        </w:tc>
        <w:tc>
          <w:tcPr>
            <w:tcW w:w="1182" w:type="pct"/>
            <w:gridSpan w:val="3"/>
          </w:tcPr>
          <w:p w:rsidR="00B74E9E" w:rsidRPr="00B74E9E" w:rsidRDefault="00B74E9E" w:rsidP="0058437E">
            <w:pPr>
              <w:pStyle w:val="acctmergecolhdg"/>
              <w:shd w:val="clear" w:color="auto" w:fill="FFFFFF"/>
              <w:spacing w:line="240" w:lineRule="atLeast"/>
              <w:rPr>
                <w:bCs/>
                <w:szCs w:val="22"/>
              </w:rPr>
            </w:pPr>
            <w:r w:rsidRPr="00B74E9E">
              <w:rPr>
                <w:bCs/>
                <w:szCs w:val="22"/>
              </w:rPr>
              <w:t>Real estate</w:t>
            </w:r>
          </w:p>
          <w:p w:rsidR="00B74E9E" w:rsidRPr="00B74E9E" w:rsidRDefault="00B74E9E" w:rsidP="0058437E">
            <w:pPr>
              <w:pStyle w:val="acctfourfigures"/>
              <w:tabs>
                <w:tab w:val="clear" w:pos="765"/>
                <w:tab w:val="decimal" w:pos="731"/>
              </w:tabs>
              <w:spacing w:line="240" w:lineRule="atLeast"/>
              <w:ind w:right="11"/>
              <w:jc w:val="center"/>
              <w:rPr>
                <w:b/>
                <w:bCs/>
                <w:szCs w:val="22"/>
              </w:rPr>
            </w:pPr>
            <w:r w:rsidRPr="00B74E9E">
              <w:rPr>
                <w:b/>
                <w:bCs/>
                <w:szCs w:val="22"/>
              </w:rPr>
              <w:t>for sale business</w:t>
            </w:r>
          </w:p>
        </w:tc>
        <w:tc>
          <w:tcPr>
            <w:tcW w:w="96" w:type="pct"/>
          </w:tcPr>
          <w:p w:rsidR="00B74E9E" w:rsidRPr="00B74E9E" w:rsidRDefault="00B74E9E" w:rsidP="0058437E">
            <w:pPr>
              <w:pStyle w:val="acctfourfigures"/>
              <w:tabs>
                <w:tab w:val="clear" w:pos="765"/>
                <w:tab w:val="decimal" w:pos="731"/>
              </w:tabs>
              <w:spacing w:line="240" w:lineRule="atLeast"/>
              <w:ind w:right="11"/>
              <w:jc w:val="center"/>
              <w:rPr>
                <w:b/>
                <w:bCs/>
                <w:szCs w:val="22"/>
              </w:rPr>
            </w:pPr>
          </w:p>
        </w:tc>
        <w:tc>
          <w:tcPr>
            <w:tcW w:w="1151" w:type="pct"/>
            <w:gridSpan w:val="3"/>
          </w:tcPr>
          <w:p w:rsidR="00B74E9E" w:rsidRPr="00B74E9E" w:rsidRDefault="00B74E9E" w:rsidP="0058437E">
            <w:pPr>
              <w:pStyle w:val="acctfourfigures"/>
              <w:tabs>
                <w:tab w:val="clear" w:pos="765"/>
                <w:tab w:val="decimal" w:pos="1001"/>
              </w:tabs>
              <w:spacing w:line="240" w:lineRule="atLeast"/>
              <w:ind w:right="11"/>
              <w:jc w:val="center"/>
              <w:rPr>
                <w:b/>
                <w:bCs/>
                <w:szCs w:val="22"/>
              </w:rPr>
            </w:pPr>
            <w:r w:rsidRPr="00B74E9E">
              <w:rPr>
                <w:b/>
                <w:bCs/>
                <w:szCs w:val="22"/>
              </w:rPr>
              <w:t>Real estate for rental and service business</w:t>
            </w:r>
          </w:p>
        </w:tc>
        <w:tc>
          <w:tcPr>
            <w:tcW w:w="95" w:type="pct"/>
          </w:tcPr>
          <w:p w:rsidR="00B74E9E" w:rsidRPr="00B74E9E" w:rsidRDefault="00B74E9E" w:rsidP="0058437E">
            <w:pPr>
              <w:pStyle w:val="acctfourfigures"/>
              <w:spacing w:line="240" w:lineRule="atLeast"/>
              <w:jc w:val="center"/>
              <w:rPr>
                <w:b/>
                <w:bCs/>
                <w:szCs w:val="22"/>
              </w:rPr>
            </w:pPr>
          </w:p>
        </w:tc>
        <w:tc>
          <w:tcPr>
            <w:tcW w:w="1156" w:type="pct"/>
            <w:gridSpan w:val="3"/>
          </w:tcPr>
          <w:p w:rsidR="00B74E9E" w:rsidRPr="00B74E9E" w:rsidRDefault="00B74E9E" w:rsidP="0058437E">
            <w:pPr>
              <w:pStyle w:val="acctfourfigures"/>
              <w:tabs>
                <w:tab w:val="clear" w:pos="765"/>
                <w:tab w:val="decimal" w:pos="-59"/>
              </w:tabs>
              <w:spacing w:line="240" w:lineRule="atLeast"/>
              <w:ind w:left="-59" w:right="-76"/>
              <w:jc w:val="center"/>
              <w:rPr>
                <w:b/>
                <w:bCs/>
                <w:szCs w:val="22"/>
              </w:rPr>
            </w:pPr>
          </w:p>
          <w:p w:rsidR="00B74E9E" w:rsidRPr="00B74E9E" w:rsidRDefault="00B74E9E" w:rsidP="0058437E">
            <w:pPr>
              <w:pStyle w:val="acctfourfigures"/>
              <w:tabs>
                <w:tab w:val="clear" w:pos="765"/>
                <w:tab w:val="decimal" w:pos="-59"/>
              </w:tabs>
              <w:spacing w:line="240" w:lineRule="atLeast"/>
              <w:ind w:left="-59" w:right="-76"/>
              <w:jc w:val="center"/>
              <w:rPr>
                <w:b/>
                <w:bCs/>
                <w:szCs w:val="22"/>
              </w:rPr>
            </w:pPr>
            <w:r w:rsidRPr="00B74E9E">
              <w:rPr>
                <w:b/>
                <w:bCs/>
                <w:szCs w:val="22"/>
              </w:rPr>
              <w:t>Total</w:t>
            </w:r>
          </w:p>
        </w:tc>
      </w:tr>
      <w:tr w:rsidR="00B74E9E" w:rsidRPr="00B74E9E" w:rsidTr="00B74E9E">
        <w:trPr>
          <w:cantSplit/>
        </w:trPr>
        <w:tc>
          <w:tcPr>
            <w:tcW w:w="1321" w:type="pct"/>
          </w:tcPr>
          <w:p w:rsidR="00B74E9E" w:rsidRPr="00B74E9E" w:rsidRDefault="00B74E9E" w:rsidP="00B74E9E">
            <w:pPr>
              <w:spacing w:line="240" w:lineRule="atLeast"/>
              <w:rPr>
                <w:b/>
                <w:szCs w:val="22"/>
              </w:rPr>
            </w:pPr>
          </w:p>
        </w:tc>
        <w:tc>
          <w:tcPr>
            <w:tcW w:w="544" w:type="pct"/>
          </w:tcPr>
          <w:p w:rsidR="00B74E9E" w:rsidRPr="00B74E9E" w:rsidRDefault="00B74E9E" w:rsidP="00B74E9E">
            <w:pPr>
              <w:pStyle w:val="acctmergecolhdg"/>
              <w:spacing w:line="240" w:lineRule="atLeast"/>
              <w:rPr>
                <w:szCs w:val="22"/>
                <w:lang w:bidi="th-TH"/>
              </w:rPr>
            </w:pPr>
            <w:r w:rsidRPr="00B74E9E">
              <w:rPr>
                <w:szCs w:val="22"/>
                <w:cs/>
                <w:lang w:bidi="th-TH"/>
              </w:rPr>
              <w:t>2020</w:t>
            </w:r>
          </w:p>
        </w:tc>
        <w:tc>
          <w:tcPr>
            <w:tcW w:w="94" w:type="pct"/>
          </w:tcPr>
          <w:p w:rsidR="00B74E9E" w:rsidRPr="00B74E9E" w:rsidRDefault="00B74E9E" w:rsidP="00B74E9E">
            <w:pPr>
              <w:pStyle w:val="acctmergecolhdg"/>
              <w:spacing w:line="240" w:lineRule="atLeast"/>
              <w:rPr>
                <w:szCs w:val="22"/>
              </w:rPr>
            </w:pPr>
          </w:p>
        </w:tc>
        <w:tc>
          <w:tcPr>
            <w:tcW w:w="544" w:type="pct"/>
          </w:tcPr>
          <w:p w:rsidR="00B74E9E" w:rsidRPr="00B74E9E" w:rsidRDefault="00B74E9E" w:rsidP="00B74E9E">
            <w:pPr>
              <w:pStyle w:val="acctmergecolhdg"/>
              <w:spacing w:line="240" w:lineRule="atLeast"/>
              <w:rPr>
                <w:szCs w:val="22"/>
                <w:lang w:bidi="th-TH"/>
              </w:rPr>
            </w:pPr>
            <w:r w:rsidRPr="00B74E9E">
              <w:rPr>
                <w:szCs w:val="22"/>
                <w:cs/>
                <w:lang w:bidi="th-TH"/>
              </w:rPr>
              <w:t>2019</w:t>
            </w:r>
          </w:p>
        </w:tc>
        <w:tc>
          <w:tcPr>
            <w:tcW w:w="96" w:type="pct"/>
          </w:tcPr>
          <w:p w:rsidR="00B74E9E" w:rsidRPr="00B74E9E" w:rsidRDefault="00B74E9E" w:rsidP="00B74E9E">
            <w:pPr>
              <w:pStyle w:val="acctmergecolhdg"/>
              <w:spacing w:line="240" w:lineRule="atLeast"/>
              <w:rPr>
                <w:szCs w:val="22"/>
              </w:rPr>
            </w:pPr>
          </w:p>
        </w:tc>
        <w:tc>
          <w:tcPr>
            <w:tcW w:w="522" w:type="pct"/>
          </w:tcPr>
          <w:p w:rsidR="00B74E9E" w:rsidRPr="00B74E9E" w:rsidRDefault="00B74E9E" w:rsidP="00B74E9E">
            <w:pPr>
              <w:pStyle w:val="acctmergecolhdg"/>
              <w:spacing w:line="240" w:lineRule="atLeast"/>
              <w:rPr>
                <w:szCs w:val="22"/>
                <w:lang w:bidi="th-TH"/>
              </w:rPr>
            </w:pPr>
            <w:r w:rsidRPr="00B74E9E">
              <w:rPr>
                <w:szCs w:val="22"/>
                <w:cs/>
                <w:lang w:bidi="th-TH"/>
              </w:rPr>
              <w:t>2020</w:t>
            </w:r>
          </w:p>
        </w:tc>
        <w:tc>
          <w:tcPr>
            <w:tcW w:w="94" w:type="pct"/>
          </w:tcPr>
          <w:p w:rsidR="00B74E9E" w:rsidRPr="00B74E9E" w:rsidRDefault="00B74E9E" w:rsidP="00B74E9E">
            <w:pPr>
              <w:pStyle w:val="acctmergecolhdg"/>
              <w:spacing w:line="240" w:lineRule="atLeast"/>
              <w:rPr>
                <w:szCs w:val="22"/>
              </w:rPr>
            </w:pPr>
          </w:p>
        </w:tc>
        <w:tc>
          <w:tcPr>
            <w:tcW w:w="535" w:type="pct"/>
          </w:tcPr>
          <w:p w:rsidR="00B74E9E" w:rsidRPr="00B74E9E" w:rsidRDefault="00B74E9E" w:rsidP="00B74E9E">
            <w:pPr>
              <w:pStyle w:val="acctmergecolhdg"/>
              <w:spacing w:line="240" w:lineRule="atLeast"/>
              <w:rPr>
                <w:szCs w:val="22"/>
                <w:lang w:bidi="th-TH"/>
              </w:rPr>
            </w:pPr>
            <w:r w:rsidRPr="00B74E9E">
              <w:rPr>
                <w:szCs w:val="22"/>
                <w:cs/>
                <w:lang w:bidi="th-TH"/>
              </w:rPr>
              <w:t>2019</w:t>
            </w:r>
          </w:p>
        </w:tc>
        <w:tc>
          <w:tcPr>
            <w:tcW w:w="95" w:type="pct"/>
          </w:tcPr>
          <w:p w:rsidR="00B74E9E" w:rsidRPr="00B74E9E" w:rsidRDefault="00B74E9E" w:rsidP="00B74E9E">
            <w:pPr>
              <w:pStyle w:val="acctfourfigures"/>
              <w:shd w:val="clear" w:color="auto" w:fill="FFFFFF"/>
              <w:tabs>
                <w:tab w:val="clear" w:pos="765"/>
                <w:tab w:val="decimal" w:pos="374"/>
              </w:tabs>
              <w:spacing w:line="240" w:lineRule="atLeast"/>
              <w:ind w:left="-79" w:right="-79"/>
              <w:jc w:val="center"/>
              <w:rPr>
                <w:b/>
                <w:szCs w:val="22"/>
              </w:rPr>
            </w:pPr>
          </w:p>
        </w:tc>
        <w:tc>
          <w:tcPr>
            <w:tcW w:w="527" w:type="pct"/>
          </w:tcPr>
          <w:p w:rsidR="00B74E9E" w:rsidRPr="00B74E9E" w:rsidRDefault="00B74E9E" w:rsidP="00B74E9E">
            <w:pPr>
              <w:pStyle w:val="acctmergecolhdg"/>
              <w:spacing w:line="240" w:lineRule="atLeast"/>
              <w:rPr>
                <w:szCs w:val="22"/>
                <w:lang w:bidi="th-TH"/>
              </w:rPr>
            </w:pPr>
            <w:r w:rsidRPr="00B74E9E">
              <w:rPr>
                <w:szCs w:val="22"/>
                <w:cs/>
                <w:lang w:bidi="th-TH"/>
              </w:rPr>
              <w:t>2020</w:t>
            </w:r>
          </w:p>
        </w:tc>
        <w:tc>
          <w:tcPr>
            <w:tcW w:w="95" w:type="pct"/>
          </w:tcPr>
          <w:p w:rsidR="00B74E9E" w:rsidRPr="00B74E9E" w:rsidRDefault="00B74E9E" w:rsidP="00B74E9E">
            <w:pPr>
              <w:pStyle w:val="acctmergecolhdg"/>
              <w:spacing w:line="240" w:lineRule="atLeast"/>
              <w:rPr>
                <w:szCs w:val="22"/>
              </w:rPr>
            </w:pPr>
          </w:p>
        </w:tc>
        <w:tc>
          <w:tcPr>
            <w:tcW w:w="534" w:type="pct"/>
          </w:tcPr>
          <w:p w:rsidR="00B74E9E" w:rsidRPr="00B74E9E" w:rsidRDefault="00B74E9E" w:rsidP="00B74E9E">
            <w:pPr>
              <w:pStyle w:val="acctmergecolhdg"/>
              <w:spacing w:line="240" w:lineRule="atLeast"/>
              <w:rPr>
                <w:szCs w:val="22"/>
                <w:lang w:bidi="th-TH"/>
              </w:rPr>
            </w:pPr>
            <w:r w:rsidRPr="00B74E9E">
              <w:rPr>
                <w:szCs w:val="22"/>
                <w:cs/>
                <w:lang w:bidi="th-TH"/>
              </w:rPr>
              <w:t>2019</w:t>
            </w:r>
          </w:p>
        </w:tc>
      </w:tr>
      <w:tr w:rsidR="00B74E9E" w:rsidRPr="007F6C76" w:rsidTr="00B74E9E">
        <w:trPr>
          <w:cantSplit/>
        </w:trPr>
        <w:tc>
          <w:tcPr>
            <w:tcW w:w="1321" w:type="pct"/>
          </w:tcPr>
          <w:p w:rsidR="00B74E9E" w:rsidRPr="00B74E9E" w:rsidRDefault="00B74E9E" w:rsidP="0058437E">
            <w:pPr>
              <w:spacing w:line="240" w:lineRule="atLeast"/>
              <w:jc w:val="center"/>
              <w:rPr>
                <w:szCs w:val="22"/>
              </w:rPr>
            </w:pPr>
          </w:p>
        </w:tc>
        <w:tc>
          <w:tcPr>
            <w:tcW w:w="3679" w:type="pct"/>
            <w:gridSpan w:val="11"/>
          </w:tcPr>
          <w:p w:rsidR="00B74E9E" w:rsidRPr="00B74E9E" w:rsidRDefault="00B74E9E" w:rsidP="0058437E">
            <w:pPr>
              <w:pStyle w:val="acctfourfigures"/>
              <w:tabs>
                <w:tab w:val="clear" w:pos="765"/>
                <w:tab w:val="decimal" w:pos="731"/>
              </w:tabs>
              <w:spacing w:line="240" w:lineRule="atLeast"/>
              <w:ind w:right="11"/>
              <w:jc w:val="center"/>
              <w:rPr>
                <w:szCs w:val="22"/>
              </w:rPr>
            </w:pPr>
            <w:r w:rsidRPr="00B74E9E">
              <w:rPr>
                <w:i/>
                <w:iCs/>
                <w:szCs w:val="22"/>
              </w:rPr>
              <w:t>(</w:t>
            </w:r>
            <w:r w:rsidRPr="00B74E9E">
              <w:rPr>
                <w:i/>
                <w:iCs/>
                <w:szCs w:val="22"/>
                <w:lang w:val="en-US"/>
              </w:rPr>
              <w:t xml:space="preserve">in </w:t>
            </w:r>
            <w:r w:rsidRPr="00B74E9E">
              <w:rPr>
                <w:i/>
                <w:iCs/>
                <w:szCs w:val="22"/>
              </w:rPr>
              <w:t>thousand Baht)</w:t>
            </w:r>
          </w:p>
        </w:tc>
      </w:tr>
      <w:tr w:rsidR="00096810" w:rsidRPr="007F6C76" w:rsidTr="00B74E9E">
        <w:trPr>
          <w:cantSplit/>
        </w:trPr>
        <w:tc>
          <w:tcPr>
            <w:tcW w:w="1321" w:type="pct"/>
          </w:tcPr>
          <w:p w:rsidR="00096810" w:rsidRPr="00096810" w:rsidRDefault="00096810" w:rsidP="00096810">
            <w:pPr>
              <w:spacing w:line="240" w:lineRule="atLeast"/>
              <w:ind w:left="192" w:hanging="192"/>
              <w:rPr>
                <w:b/>
                <w:bCs/>
                <w:i/>
                <w:iCs/>
                <w:szCs w:val="22"/>
              </w:rPr>
            </w:pPr>
            <w:r w:rsidRPr="00096810">
              <w:rPr>
                <w:b/>
                <w:bCs/>
                <w:i/>
                <w:iCs/>
                <w:szCs w:val="22"/>
              </w:rPr>
              <w:t>Information about reportable segments</w:t>
            </w:r>
          </w:p>
        </w:tc>
        <w:tc>
          <w:tcPr>
            <w:tcW w:w="3679" w:type="pct"/>
            <w:gridSpan w:val="11"/>
          </w:tcPr>
          <w:p w:rsidR="00096810" w:rsidRPr="00B74E9E" w:rsidRDefault="00096810" w:rsidP="0058437E">
            <w:pPr>
              <w:pStyle w:val="acctfourfigures"/>
              <w:tabs>
                <w:tab w:val="clear" w:pos="765"/>
                <w:tab w:val="decimal" w:pos="731"/>
              </w:tabs>
              <w:spacing w:line="240" w:lineRule="atLeast"/>
              <w:ind w:right="11"/>
              <w:jc w:val="center"/>
              <w:rPr>
                <w:i/>
                <w:iCs/>
                <w:szCs w:val="22"/>
              </w:rPr>
            </w:pP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left="180" w:right="-79" w:hanging="180"/>
              <w:rPr>
                <w:szCs w:val="22"/>
              </w:rPr>
            </w:pPr>
            <w:r w:rsidRPr="00B74E9E">
              <w:rPr>
                <w:szCs w:val="22"/>
              </w:rPr>
              <w:t>External revenue</w:t>
            </w:r>
          </w:p>
        </w:tc>
        <w:tc>
          <w:tcPr>
            <w:tcW w:w="544" w:type="pct"/>
            <w:vAlign w:val="bottom"/>
          </w:tcPr>
          <w:p w:rsidR="00B74E9E" w:rsidRPr="00B74E9E" w:rsidRDefault="004606DE" w:rsidP="00B74E9E">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76,085</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vAlign w:val="bottom"/>
          </w:tcPr>
          <w:p w:rsidR="00B74E9E" w:rsidRPr="00B74E9E"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r w:rsidRPr="00B74E9E">
              <w:rPr>
                <w:szCs w:val="22"/>
                <w:lang w:val="en-US" w:bidi="th-TH"/>
              </w:rPr>
              <w:t>86,479</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375,950</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300,</w:t>
            </w:r>
            <w:r w:rsidR="00620EF4">
              <w:rPr>
                <w:szCs w:val="22"/>
              </w:rPr>
              <w:t>373</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7"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452,035</w:t>
            </w: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386,</w:t>
            </w:r>
            <w:r w:rsidR="004606DE">
              <w:rPr>
                <w:szCs w:val="22"/>
              </w:rPr>
              <w:t>852</w:t>
            </w: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left="180" w:right="-79" w:hanging="180"/>
              <w:rPr>
                <w:szCs w:val="22"/>
              </w:rPr>
            </w:pPr>
            <w:r w:rsidRPr="00B74E9E">
              <w:rPr>
                <w:szCs w:val="22"/>
              </w:rPr>
              <w:t>Inter-segment revenue</w:t>
            </w:r>
          </w:p>
        </w:tc>
        <w:tc>
          <w:tcPr>
            <w:tcW w:w="544"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500"/>
              </w:tabs>
              <w:spacing w:line="240" w:lineRule="atLeast"/>
              <w:ind w:left="-79" w:right="-79"/>
              <w:rPr>
                <w:szCs w:val="22"/>
              </w:rPr>
            </w:pPr>
            <w:r>
              <w:rPr>
                <w:szCs w:val="22"/>
              </w:rPr>
              <w:t>-</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500"/>
              </w:tabs>
              <w:spacing w:line="240" w:lineRule="atLeast"/>
              <w:ind w:left="-79" w:right="-79"/>
              <w:rPr>
                <w:szCs w:val="22"/>
              </w:rPr>
            </w:pPr>
            <w:r w:rsidRPr="00B74E9E">
              <w:rPr>
                <w:szCs w:val="22"/>
              </w:rPr>
              <w:t>-</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2"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38,741</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17,143</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7"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38,741</w:t>
            </w: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17,143</w:t>
            </w: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left="180" w:right="-79" w:hanging="180"/>
              <w:rPr>
                <w:b/>
                <w:bCs/>
                <w:szCs w:val="22"/>
              </w:rPr>
            </w:pPr>
            <w:r w:rsidRPr="00B74E9E">
              <w:rPr>
                <w:b/>
                <w:bCs/>
                <w:szCs w:val="22"/>
              </w:rPr>
              <w:t>Total revenue</w:t>
            </w:r>
          </w:p>
        </w:tc>
        <w:tc>
          <w:tcPr>
            <w:tcW w:w="544"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60"/>
              </w:tabs>
              <w:spacing w:line="240" w:lineRule="atLeast"/>
              <w:ind w:left="-79" w:right="-79"/>
              <w:rPr>
                <w:b/>
                <w:bCs/>
                <w:szCs w:val="22"/>
              </w:rPr>
            </w:pPr>
            <w:r>
              <w:rPr>
                <w:b/>
                <w:bCs/>
                <w:szCs w:val="22"/>
              </w:rPr>
              <w:t>76,085</w:t>
            </w: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44"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60"/>
              </w:tabs>
              <w:spacing w:line="240" w:lineRule="atLeast"/>
              <w:ind w:left="-79" w:right="-79"/>
              <w:rPr>
                <w:b/>
                <w:bCs/>
                <w:szCs w:val="22"/>
              </w:rPr>
            </w:pPr>
            <w:r w:rsidRPr="00B74E9E">
              <w:rPr>
                <w:b/>
                <w:bCs/>
                <w:szCs w:val="22"/>
              </w:rPr>
              <w:t>86,479</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2"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b/>
                <w:bCs/>
                <w:szCs w:val="22"/>
              </w:rPr>
            </w:pPr>
            <w:r>
              <w:rPr>
                <w:b/>
                <w:bCs/>
                <w:szCs w:val="22"/>
              </w:rPr>
              <w:t>414,691</w:t>
            </w: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5"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r w:rsidRPr="00B74E9E">
              <w:rPr>
                <w:b/>
                <w:bCs/>
                <w:szCs w:val="22"/>
              </w:rPr>
              <w:t>317,5</w:t>
            </w:r>
            <w:r w:rsidR="00620EF4">
              <w:rPr>
                <w:b/>
                <w:bCs/>
                <w:szCs w:val="22"/>
              </w:rPr>
              <w:t>16</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7"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b/>
                <w:bCs/>
                <w:szCs w:val="22"/>
              </w:rPr>
            </w:pPr>
            <w:r>
              <w:rPr>
                <w:b/>
                <w:bCs/>
                <w:szCs w:val="22"/>
              </w:rPr>
              <w:t>490,776</w:t>
            </w:r>
          </w:p>
        </w:tc>
        <w:tc>
          <w:tcPr>
            <w:tcW w:w="95"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4"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r w:rsidRPr="00B74E9E">
              <w:rPr>
                <w:b/>
                <w:bCs/>
                <w:szCs w:val="22"/>
              </w:rPr>
              <w:t>40</w:t>
            </w:r>
            <w:r w:rsidR="004606DE">
              <w:rPr>
                <w:b/>
                <w:bCs/>
                <w:szCs w:val="22"/>
              </w:rPr>
              <w:t>3,995</w:t>
            </w: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left="180" w:right="-79" w:hanging="180"/>
              <w:rPr>
                <w:b/>
                <w:bCs/>
                <w:szCs w:val="22"/>
              </w:rPr>
            </w:pPr>
          </w:p>
        </w:tc>
        <w:tc>
          <w:tcPr>
            <w:tcW w:w="544"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b/>
                <w:bCs/>
                <w:szCs w:val="22"/>
              </w:rPr>
            </w:pP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44"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b/>
                <w:bCs/>
                <w:szCs w:val="22"/>
              </w:rPr>
            </w:pP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2"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b/>
                <w:bCs/>
                <w:szCs w:val="22"/>
              </w:rPr>
            </w:pP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5"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b/>
                <w:bCs/>
                <w:szCs w:val="22"/>
              </w:rPr>
            </w:pP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7"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p>
        </w:tc>
        <w:tc>
          <w:tcPr>
            <w:tcW w:w="95"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4" w:type="pct"/>
            <w:tcBorders>
              <w:top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p>
        </w:tc>
      </w:tr>
      <w:tr w:rsidR="00B74E9E" w:rsidRPr="007F6C76" w:rsidTr="00B0580B">
        <w:trPr>
          <w:cantSplit/>
          <w:trHeight w:val="216"/>
        </w:trPr>
        <w:tc>
          <w:tcPr>
            <w:tcW w:w="1321" w:type="pct"/>
          </w:tcPr>
          <w:p w:rsidR="00B74E9E" w:rsidRPr="00B74E9E" w:rsidRDefault="00B74E9E" w:rsidP="00B74E9E">
            <w:pPr>
              <w:shd w:val="clear" w:color="auto" w:fill="FFFFFF"/>
              <w:spacing w:line="240" w:lineRule="atLeast"/>
              <w:ind w:left="180" w:right="-79" w:hanging="180"/>
              <w:rPr>
                <w:szCs w:val="22"/>
              </w:rPr>
            </w:pPr>
            <w:r w:rsidRPr="00B74E9E">
              <w:rPr>
                <w:szCs w:val="22"/>
              </w:rPr>
              <w:t>Segment profit</w:t>
            </w:r>
          </w:p>
          <w:p w:rsidR="00B74E9E" w:rsidRPr="00B74E9E" w:rsidRDefault="00B74E9E" w:rsidP="00B74E9E">
            <w:pPr>
              <w:shd w:val="clear" w:color="auto" w:fill="FFFFFF"/>
              <w:spacing w:line="240" w:lineRule="atLeast"/>
              <w:ind w:left="180" w:right="-79" w:hanging="180"/>
              <w:rPr>
                <w:szCs w:val="22"/>
                <w:highlight w:val="cyan"/>
              </w:rPr>
            </w:pPr>
            <w:r w:rsidRPr="00B74E9E">
              <w:rPr>
                <w:szCs w:val="22"/>
              </w:rPr>
              <w:t xml:space="preserve">   before income tax</w:t>
            </w:r>
          </w:p>
        </w:tc>
        <w:tc>
          <w:tcPr>
            <w:tcW w:w="544" w:type="pct"/>
            <w:vAlign w:val="bottom"/>
          </w:tcPr>
          <w:p w:rsidR="00B74E9E" w:rsidRPr="00B74E9E" w:rsidRDefault="004606DE" w:rsidP="00B74E9E">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49,027</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vAlign w:val="bottom"/>
          </w:tcPr>
          <w:p w:rsidR="00B74E9E" w:rsidRPr="00B74E9E"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r w:rsidRPr="00B74E9E">
              <w:rPr>
                <w:szCs w:val="22"/>
                <w:lang w:val="en-US" w:bidi="th-TH"/>
              </w:rPr>
              <w:t>61,755</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340,266</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2</w:t>
            </w:r>
            <w:r w:rsidR="00826830">
              <w:rPr>
                <w:szCs w:val="22"/>
              </w:rPr>
              <w:t>4</w:t>
            </w:r>
            <w:r w:rsidRPr="00B74E9E">
              <w:rPr>
                <w:szCs w:val="22"/>
              </w:rPr>
              <w:t>1,</w:t>
            </w:r>
            <w:r w:rsidR="00620EF4">
              <w:rPr>
                <w:szCs w:val="22"/>
              </w:rPr>
              <w:t>205</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7"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389,293</w:t>
            </w: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302,960</w:t>
            </w:r>
          </w:p>
        </w:tc>
      </w:tr>
      <w:tr w:rsidR="00B74E9E" w:rsidRPr="007F6C76" w:rsidTr="00B0580B">
        <w:trPr>
          <w:cantSplit/>
          <w:trHeight w:val="216"/>
        </w:trPr>
        <w:tc>
          <w:tcPr>
            <w:tcW w:w="1321" w:type="pct"/>
          </w:tcPr>
          <w:p w:rsidR="00B74E9E" w:rsidRPr="00B74E9E" w:rsidRDefault="00B74E9E" w:rsidP="00B74E9E">
            <w:pPr>
              <w:shd w:val="clear" w:color="auto" w:fill="FFFFFF"/>
              <w:spacing w:line="240" w:lineRule="atLeast"/>
              <w:ind w:left="180" w:right="-79" w:hanging="180"/>
              <w:rPr>
                <w:b/>
                <w:bCs/>
                <w:szCs w:val="22"/>
              </w:rPr>
            </w:pPr>
          </w:p>
        </w:tc>
        <w:tc>
          <w:tcPr>
            <w:tcW w:w="544" w:type="pct"/>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szCs w:val="22"/>
                <w:lang w:val="en-US" w:bidi="th-TH"/>
              </w:rPr>
            </w:pP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44" w:type="pct"/>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szCs w:val="22"/>
                <w:lang w:val="en-US" w:bidi="th-TH"/>
              </w:rPr>
            </w:pP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2" w:type="pct"/>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b/>
                <w:bCs/>
                <w:szCs w:val="22"/>
              </w:rPr>
            </w:pP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5" w:type="pct"/>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b/>
                <w:bCs/>
                <w:szCs w:val="22"/>
              </w:rPr>
            </w:pP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7"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p>
        </w:tc>
        <w:tc>
          <w:tcPr>
            <w:tcW w:w="95"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4"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right="-79"/>
              <w:rPr>
                <w:b/>
                <w:bCs/>
                <w:szCs w:val="22"/>
              </w:rPr>
            </w:pPr>
            <w:r w:rsidRPr="00B74E9E">
              <w:rPr>
                <w:b/>
                <w:bCs/>
                <w:szCs w:val="22"/>
              </w:rPr>
              <w:t xml:space="preserve">Timing of revenue </w:t>
            </w:r>
          </w:p>
          <w:p w:rsidR="00B74E9E" w:rsidRPr="00B74E9E" w:rsidRDefault="00B74E9E" w:rsidP="00B74E9E">
            <w:pPr>
              <w:shd w:val="clear" w:color="auto" w:fill="FFFFFF"/>
              <w:spacing w:line="240" w:lineRule="atLeast"/>
              <w:ind w:right="-79"/>
              <w:rPr>
                <w:i/>
                <w:iCs/>
                <w:color w:val="0070C0"/>
                <w:szCs w:val="22"/>
              </w:rPr>
            </w:pPr>
            <w:r w:rsidRPr="00B74E9E">
              <w:rPr>
                <w:b/>
                <w:bCs/>
                <w:szCs w:val="22"/>
              </w:rPr>
              <w:t xml:space="preserve">   recognition</w:t>
            </w:r>
          </w:p>
        </w:tc>
        <w:tc>
          <w:tcPr>
            <w:tcW w:w="544" w:type="pct"/>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szCs w:val="22"/>
                <w:lang w:val="en-US" w:bidi="th-TH"/>
              </w:rPr>
            </w:pP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vAlign w:val="bottom"/>
          </w:tcPr>
          <w:p w:rsidR="00B74E9E" w:rsidRPr="00B74E9E" w:rsidRDefault="00B74E9E" w:rsidP="00B74E9E">
            <w:pPr>
              <w:pStyle w:val="acctfourfigures"/>
              <w:shd w:val="clear" w:color="auto" w:fill="FFFFFF"/>
              <w:tabs>
                <w:tab w:val="clear" w:pos="765"/>
                <w:tab w:val="decimal" w:pos="769"/>
              </w:tabs>
              <w:spacing w:line="240" w:lineRule="atLeast"/>
              <w:ind w:left="-79" w:right="-79"/>
              <w:rPr>
                <w:szCs w:val="22"/>
                <w:lang w:val="en-US" w:bidi="th-TH"/>
              </w:rPr>
            </w:pP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szCs w:val="22"/>
              </w:rPr>
            </w:pP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vAlign w:val="bottom"/>
          </w:tcPr>
          <w:p w:rsidR="00B74E9E" w:rsidRPr="00B74E9E" w:rsidRDefault="00B74E9E" w:rsidP="00B74E9E">
            <w:pPr>
              <w:pStyle w:val="acctfourfigures"/>
              <w:shd w:val="clear" w:color="auto" w:fill="FFFFFF"/>
              <w:tabs>
                <w:tab w:val="clear" w:pos="765"/>
                <w:tab w:val="decimal" w:pos="731"/>
              </w:tabs>
              <w:spacing w:line="240" w:lineRule="atLeast"/>
              <w:ind w:left="-79" w:right="-79"/>
              <w:rPr>
                <w:szCs w:val="22"/>
              </w:rPr>
            </w:pP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7"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p>
        </w:tc>
      </w:tr>
      <w:tr w:rsidR="00B74E9E" w:rsidRPr="007F6C76" w:rsidTr="00B74E9E">
        <w:trPr>
          <w:cantSplit/>
          <w:trHeight w:val="216"/>
        </w:trPr>
        <w:tc>
          <w:tcPr>
            <w:tcW w:w="1321" w:type="pct"/>
            <w:vAlign w:val="bottom"/>
          </w:tcPr>
          <w:p w:rsidR="00B74E9E" w:rsidRPr="00B74E9E" w:rsidRDefault="00B74E9E" w:rsidP="00B74E9E">
            <w:pPr>
              <w:spacing w:line="240" w:lineRule="atLeast"/>
              <w:ind w:left="72" w:right="-115" w:hanging="72"/>
              <w:rPr>
                <w:szCs w:val="22"/>
              </w:rPr>
            </w:pPr>
            <w:r w:rsidRPr="00B74E9E">
              <w:rPr>
                <w:szCs w:val="22"/>
              </w:rPr>
              <w:t xml:space="preserve">- At a point in time </w:t>
            </w:r>
          </w:p>
        </w:tc>
        <w:tc>
          <w:tcPr>
            <w:tcW w:w="544" w:type="pct"/>
            <w:vAlign w:val="bottom"/>
          </w:tcPr>
          <w:p w:rsidR="00B74E9E" w:rsidRPr="00B74E9E" w:rsidRDefault="004606DE" w:rsidP="00B74E9E">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76,085</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vAlign w:val="bottom"/>
          </w:tcPr>
          <w:p w:rsidR="00B74E9E" w:rsidRPr="00B74E9E"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r w:rsidRPr="00B74E9E">
              <w:rPr>
                <w:szCs w:val="22"/>
                <w:lang w:val="en-US" w:bidi="th-TH"/>
              </w:rPr>
              <w:t>86,479</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rsidR="00B74E9E" w:rsidRPr="00B74E9E" w:rsidRDefault="004606DE" w:rsidP="00B74E9E">
            <w:pPr>
              <w:pStyle w:val="acctfourfigures"/>
              <w:shd w:val="clear" w:color="auto" w:fill="FFFFFF"/>
              <w:tabs>
                <w:tab w:val="clear" w:pos="765"/>
                <w:tab w:val="decimal" w:pos="461"/>
              </w:tabs>
              <w:spacing w:line="240" w:lineRule="atLeast"/>
              <w:ind w:left="-79" w:right="-79"/>
              <w:rPr>
                <w:szCs w:val="22"/>
              </w:rPr>
            </w:pPr>
            <w:r>
              <w:rPr>
                <w:szCs w:val="22"/>
              </w:rPr>
              <w:t>-</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vAlign w:val="bottom"/>
          </w:tcPr>
          <w:p w:rsidR="00B74E9E" w:rsidRPr="00B74E9E" w:rsidRDefault="00B74E9E" w:rsidP="00B74E9E">
            <w:pPr>
              <w:pStyle w:val="acctfourfigures"/>
              <w:shd w:val="clear" w:color="auto" w:fill="FFFFFF"/>
              <w:tabs>
                <w:tab w:val="clear" w:pos="765"/>
                <w:tab w:val="decimal" w:pos="461"/>
              </w:tabs>
              <w:spacing w:line="240" w:lineRule="atLeast"/>
              <w:ind w:left="-79" w:right="-79"/>
              <w:rPr>
                <w:szCs w:val="22"/>
              </w:rPr>
            </w:pPr>
            <w:r w:rsidRPr="00B74E9E">
              <w:rPr>
                <w:szCs w:val="22"/>
              </w:rPr>
              <w:t>-</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szCs w:val="22"/>
              </w:rPr>
            </w:pPr>
          </w:p>
        </w:tc>
        <w:tc>
          <w:tcPr>
            <w:tcW w:w="527" w:type="pct"/>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lang w:val="en-US" w:bidi="th-TH"/>
              </w:rPr>
            </w:pPr>
            <w:r>
              <w:rPr>
                <w:szCs w:val="22"/>
                <w:lang w:val="en-US" w:bidi="th-TH"/>
              </w:rPr>
              <w:t>76,085</w:t>
            </w: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lang w:val="en-US" w:bidi="th-TH"/>
              </w:rPr>
            </w:pPr>
            <w:r w:rsidRPr="00B74E9E">
              <w:rPr>
                <w:szCs w:val="22"/>
              </w:rPr>
              <w:t>86,479</w:t>
            </w:r>
          </w:p>
        </w:tc>
      </w:tr>
      <w:tr w:rsidR="00B74E9E" w:rsidRPr="007F6C76" w:rsidTr="00B74E9E">
        <w:trPr>
          <w:cantSplit/>
          <w:trHeight w:val="216"/>
        </w:trPr>
        <w:tc>
          <w:tcPr>
            <w:tcW w:w="1321" w:type="pct"/>
            <w:vAlign w:val="bottom"/>
          </w:tcPr>
          <w:p w:rsidR="00B74E9E" w:rsidRPr="00B74E9E" w:rsidRDefault="00B74E9E" w:rsidP="00B74E9E">
            <w:pPr>
              <w:spacing w:line="240" w:lineRule="atLeast"/>
              <w:ind w:left="72" w:right="-115" w:hanging="72"/>
              <w:rPr>
                <w:szCs w:val="22"/>
              </w:rPr>
            </w:pPr>
            <w:r w:rsidRPr="00B74E9E">
              <w:rPr>
                <w:szCs w:val="22"/>
              </w:rPr>
              <w:t xml:space="preserve">- Over time </w:t>
            </w:r>
          </w:p>
        </w:tc>
        <w:tc>
          <w:tcPr>
            <w:tcW w:w="544"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500"/>
              </w:tabs>
              <w:spacing w:line="240" w:lineRule="atLeast"/>
              <w:ind w:left="-79" w:right="-79"/>
              <w:rPr>
                <w:szCs w:val="22"/>
              </w:rPr>
            </w:pPr>
            <w:r>
              <w:rPr>
                <w:szCs w:val="22"/>
              </w:rPr>
              <w:t>-</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44"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500"/>
              </w:tabs>
              <w:spacing w:line="240" w:lineRule="atLeast"/>
              <w:ind w:left="-79" w:right="-79"/>
              <w:rPr>
                <w:szCs w:val="22"/>
              </w:rPr>
            </w:pPr>
            <w:r w:rsidRPr="00B74E9E">
              <w:rPr>
                <w:szCs w:val="22"/>
              </w:rPr>
              <w:t>-</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2"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375,950</w:t>
            </w:r>
          </w:p>
        </w:tc>
        <w:tc>
          <w:tcPr>
            <w:tcW w:w="94"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5"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300,</w:t>
            </w:r>
            <w:r w:rsidR="00620EF4">
              <w:rPr>
                <w:szCs w:val="22"/>
              </w:rPr>
              <w:t>373</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7" w:type="pct"/>
            <w:tcBorders>
              <w:bottom w:val="sing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szCs w:val="22"/>
              </w:rPr>
            </w:pPr>
            <w:r>
              <w:rPr>
                <w:szCs w:val="22"/>
              </w:rPr>
              <w:t>375,950</w:t>
            </w:r>
          </w:p>
        </w:tc>
        <w:tc>
          <w:tcPr>
            <w:tcW w:w="95" w:type="pct"/>
            <w:vAlign w:val="bottom"/>
          </w:tcPr>
          <w:p w:rsidR="00B74E9E" w:rsidRPr="00B74E9E" w:rsidRDefault="00B74E9E" w:rsidP="00B74E9E">
            <w:pPr>
              <w:pStyle w:val="acctfourfigures"/>
              <w:shd w:val="clear" w:color="auto" w:fill="FFFFFF"/>
              <w:spacing w:line="240" w:lineRule="atLeast"/>
              <w:ind w:left="-79" w:right="-79"/>
              <w:rPr>
                <w:szCs w:val="22"/>
              </w:rPr>
            </w:pPr>
          </w:p>
        </w:tc>
        <w:tc>
          <w:tcPr>
            <w:tcW w:w="534" w:type="pct"/>
            <w:tcBorders>
              <w:bottom w:val="sing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szCs w:val="22"/>
              </w:rPr>
            </w:pPr>
            <w:r w:rsidRPr="00B74E9E">
              <w:rPr>
                <w:szCs w:val="22"/>
              </w:rPr>
              <w:t>300,</w:t>
            </w:r>
            <w:r w:rsidR="004606DE">
              <w:rPr>
                <w:szCs w:val="22"/>
              </w:rPr>
              <w:t>373</w:t>
            </w:r>
          </w:p>
        </w:tc>
      </w:tr>
      <w:tr w:rsidR="00B74E9E" w:rsidRPr="007F6C76" w:rsidTr="00B74E9E">
        <w:trPr>
          <w:cantSplit/>
          <w:trHeight w:val="216"/>
        </w:trPr>
        <w:tc>
          <w:tcPr>
            <w:tcW w:w="1321" w:type="pct"/>
          </w:tcPr>
          <w:p w:rsidR="00B74E9E" w:rsidRPr="00B74E9E" w:rsidRDefault="00B74E9E" w:rsidP="00B74E9E">
            <w:pPr>
              <w:shd w:val="clear" w:color="auto" w:fill="FFFFFF"/>
              <w:spacing w:line="240" w:lineRule="atLeast"/>
              <w:ind w:left="180" w:right="-79" w:hanging="180"/>
              <w:rPr>
                <w:b/>
                <w:bCs/>
                <w:szCs w:val="22"/>
              </w:rPr>
            </w:pPr>
            <w:r w:rsidRPr="00B74E9E">
              <w:rPr>
                <w:b/>
                <w:bCs/>
                <w:szCs w:val="22"/>
              </w:rPr>
              <w:t>Total</w:t>
            </w:r>
            <w:r w:rsidR="00826830">
              <w:rPr>
                <w:b/>
                <w:bCs/>
                <w:szCs w:val="22"/>
              </w:rPr>
              <w:t xml:space="preserve"> revenue</w:t>
            </w:r>
          </w:p>
        </w:tc>
        <w:tc>
          <w:tcPr>
            <w:tcW w:w="544"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60"/>
              </w:tabs>
              <w:spacing w:line="240" w:lineRule="atLeast"/>
              <w:ind w:left="-79" w:right="-79"/>
              <w:rPr>
                <w:b/>
                <w:bCs/>
                <w:szCs w:val="22"/>
              </w:rPr>
            </w:pPr>
            <w:r>
              <w:rPr>
                <w:b/>
                <w:bCs/>
                <w:szCs w:val="22"/>
              </w:rPr>
              <w:t>76,085</w:t>
            </w: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44"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60"/>
              </w:tabs>
              <w:spacing w:line="240" w:lineRule="atLeast"/>
              <w:ind w:left="-79" w:right="-79"/>
              <w:rPr>
                <w:b/>
                <w:bCs/>
                <w:szCs w:val="22"/>
              </w:rPr>
            </w:pPr>
            <w:r w:rsidRPr="00B74E9E">
              <w:rPr>
                <w:b/>
                <w:bCs/>
                <w:szCs w:val="22"/>
              </w:rPr>
              <w:t>86,479</w:t>
            </w:r>
          </w:p>
        </w:tc>
        <w:tc>
          <w:tcPr>
            <w:tcW w:w="96"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2"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b/>
                <w:bCs/>
                <w:szCs w:val="22"/>
              </w:rPr>
            </w:pPr>
            <w:r>
              <w:rPr>
                <w:b/>
                <w:bCs/>
                <w:szCs w:val="22"/>
              </w:rPr>
              <w:t>375,950</w:t>
            </w:r>
          </w:p>
        </w:tc>
        <w:tc>
          <w:tcPr>
            <w:tcW w:w="94"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5"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r w:rsidRPr="00B74E9E">
              <w:rPr>
                <w:b/>
                <w:bCs/>
                <w:szCs w:val="22"/>
              </w:rPr>
              <w:t>300,</w:t>
            </w:r>
            <w:r w:rsidR="00620EF4">
              <w:rPr>
                <w:b/>
                <w:bCs/>
                <w:szCs w:val="22"/>
              </w:rPr>
              <w:t>373</w:t>
            </w:r>
          </w:p>
        </w:tc>
        <w:tc>
          <w:tcPr>
            <w:tcW w:w="95" w:type="pct"/>
            <w:vAlign w:val="bottom"/>
          </w:tcPr>
          <w:p w:rsidR="00B74E9E" w:rsidRPr="00B74E9E" w:rsidRDefault="00B74E9E" w:rsidP="00B74E9E">
            <w:pPr>
              <w:pStyle w:val="acctfourfigures"/>
              <w:shd w:val="clear" w:color="auto" w:fill="FFFFFF"/>
              <w:tabs>
                <w:tab w:val="clear" w:pos="765"/>
                <w:tab w:val="decimal" w:pos="641"/>
              </w:tabs>
              <w:spacing w:line="240" w:lineRule="atLeast"/>
              <w:ind w:left="-79" w:right="-79"/>
              <w:rPr>
                <w:b/>
                <w:bCs/>
                <w:szCs w:val="22"/>
              </w:rPr>
            </w:pPr>
          </w:p>
        </w:tc>
        <w:tc>
          <w:tcPr>
            <w:tcW w:w="527" w:type="pct"/>
            <w:tcBorders>
              <w:top w:val="single" w:sz="4" w:space="0" w:color="auto"/>
              <w:bottom w:val="double" w:sz="4" w:space="0" w:color="auto"/>
            </w:tcBorders>
            <w:vAlign w:val="bottom"/>
          </w:tcPr>
          <w:p w:rsidR="00B74E9E" w:rsidRPr="00B74E9E" w:rsidRDefault="004606DE" w:rsidP="00B74E9E">
            <w:pPr>
              <w:pStyle w:val="acctfourfigures"/>
              <w:shd w:val="clear" w:color="auto" w:fill="FFFFFF"/>
              <w:tabs>
                <w:tab w:val="clear" w:pos="765"/>
                <w:tab w:val="decimal" w:pos="820"/>
              </w:tabs>
              <w:spacing w:line="240" w:lineRule="atLeast"/>
              <w:ind w:left="-79" w:right="-79"/>
              <w:rPr>
                <w:b/>
                <w:bCs/>
                <w:szCs w:val="22"/>
              </w:rPr>
            </w:pPr>
            <w:r>
              <w:rPr>
                <w:b/>
                <w:bCs/>
                <w:szCs w:val="22"/>
              </w:rPr>
              <w:t>452,035</w:t>
            </w:r>
          </w:p>
        </w:tc>
        <w:tc>
          <w:tcPr>
            <w:tcW w:w="95" w:type="pct"/>
            <w:vAlign w:val="bottom"/>
          </w:tcPr>
          <w:p w:rsidR="00B74E9E" w:rsidRPr="00B74E9E" w:rsidRDefault="00B74E9E" w:rsidP="00B74E9E">
            <w:pPr>
              <w:pStyle w:val="acctfourfigures"/>
              <w:shd w:val="clear" w:color="auto" w:fill="FFFFFF"/>
              <w:spacing w:line="240" w:lineRule="atLeast"/>
              <w:ind w:left="-79" w:right="-79"/>
              <w:rPr>
                <w:b/>
                <w:bCs/>
                <w:szCs w:val="22"/>
              </w:rPr>
            </w:pPr>
          </w:p>
        </w:tc>
        <w:tc>
          <w:tcPr>
            <w:tcW w:w="534" w:type="pct"/>
            <w:tcBorders>
              <w:top w:val="single" w:sz="4" w:space="0" w:color="auto"/>
              <w:bottom w:val="double" w:sz="4" w:space="0" w:color="auto"/>
            </w:tcBorders>
            <w:vAlign w:val="bottom"/>
          </w:tcPr>
          <w:p w:rsidR="00B74E9E" w:rsidRPr="00B74E9E" w:rsidRDefault="00B74E9E" w:rsidP="00B74E9E">
            <w:pPr>
              <w:pStyle w:val="acctfourfigures"/>
              <w:shd w:val="clear" w:color="auto" w:fill="FFFFFF"/>
              <w:tabs>
                <w:tab w:val="clear" w:pos="765"/>
                <w:tab w:val="decimal" w:pos="820"/>
              </w:tabs>
              <w:spacing w:line="240" w:lineRule="atLeast"/>
              <w:ind w:left="-79" w:right="-79"/>
              <w:rPr>
                <w:b/>
                <w:bCs/>
                <w:szCs w:val="22"/>
              </w:rPr>
            </w:pPr>
            <w:r w:rsidRPr="00B74E9E">
              <w:rPr>
                <w:b/>
                <w:bCs/>
                <w:szCs w:val="22"/>
              </w:rPr>
              <w:t>386,</w:t>
            </w:r>
            <w:r w:rsidR="004606DE">
              <w:rPr>
                <w:b/>
                <w:bCs/>
                <w:szCs w:val="22"/>
              </w:rPr>
              <w:t>852</w:t>
            </w:r>
          </w:p>
        </w:tc>
      </w:tr>
    </w:tbl>
    <w:p w:rsidR="00B74E9E" w:rsidRPr="006C3030" w:rsidRDefault="00B74E9E" w:rsidP="00EA2207">
      <w:pPr>
        <w:spacing w:line="240" w:lineRule="atLeast"/>
        <w:ind w:left="540"/>
        <w:jc w:val="thaiDistribute"/>
        <w:rPr>
          <w:szCs w:val="22"/>
          <w:lang w:val="en-AU"/>
        </w:rPr>
      </w:pPr>
    </w:p>
    <w:p w:rsidR="00EA2207" w:rsidRDefault="00EA2207" w:rsidP="00EA2207">
      <w:pPr>
        <w:spacing w:line="240" w:lineRule="atLeast"/>
        <w:ind w:left="540"/>
        <w:jc w:val="thaiDistribute"/>
        <w:rPr>
          <w:b/>
          <w:bCs/>
          <w:i/>
          <w:iCs/>
        </w:rPr>
      </w:pPr>
      <w:r w:rsidRPr="007F6C76">
        <w:rPr>
          <w:b/>
          <w:bCs/>
          <w:i/>
          <w:iCs/>
        </w:rPr>
        <w:t>Reconciliations of reportable segment profit or loss</w:t>
      </w:r>
    </w:p>
    <w:p w:rsidR="00EA2207" w:rsidRPr="000456B7" w:rsidRDefault="00EA2207" w:rsidP="00EA2207">
      <w:pPr>
        <w:spacing w:line="240" w:lineRule="atLeast"/>
        <w:ind w:left="605"/>
        <w:jc w:val="thaiDistribute"/>
        <w:rPr>
          <w:szCs w:val="22"/>
          <w:lang w:val="en-US" w:bidi="th-TH"/>
        </w:rPr>
      </w:pPr>
    </w:p>
    <w:tbl>
      <w:tblPr>
        <w:tblW w:w="9433" w:type="dxa"/>
        <w:tblInd w:w="450" w:type="dxa"/>
        <w:tblLayout w:type="fixed"/>
        <w:tblCellMar>
          <w:left w:w="79" w:type="dxa"/>
          <w:right w:w="79" w:type="dxa"/>
        </w:tblCellMar>
        <w:tblLook w:val="0000" w:firstRow="0" w:lastRow="0" w:firstColumn="0" w:lastColumn="0" w:noHBand="0" w:noVBand="0"/>
      </w:tblPr>
      <w:tblGrid>
        <w:gridCol w:w="6570"/>
        <w:gridCol w:w="1350"/>
        <w:gridCol w:w="270"/>
        <w:gridCol w:w="1243"/>
      </w:tblGrid>
      <w:tr w:rsidR="00EA2207" w:rsidRPr="007F6C76" w:rsidTr="00066EF3">
        <w:trPr>
          <w:cantSplit/>
          <w:trHeight w:val="263"/>
          <w:tblHeader/>
        </w:trPr>
        <w:tc>
          <w:tcPr>
            <w:tcW w:w="657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r w:rsidR="007D4E29">
              <w:rPr>
                <w:b/>
                <w:bCs/>
                <w:i/>
                <w:iCs/>
                <w:szCs w:val="22"/>
              </w:rPr>
              <w:t>31 March</w:t>
            </w:r>
          </w:p>
        </w:tc>
        <w:tc>
          <w:tcPr>
            <w:tcW w:w="1350" w:type="dxa"/>
          </w:tcPr>
          <w:p w:rsidR="00EA2207" w:rsidRPr="002867BE" w:rsidRDefault="007D4E29" w:rsidP="00EA2207">
            <w:pPr>
              <w:pStyle w:val="acctmergecolhdg"/>
              <w:spacing w:line="240" w:lineRule="atLeast"/>
              <w:rPr>
                <w:b w:val="0"/>
                <w:bCs/>
                <w:szCs w:val="22"/>
              </w:rPr>
            </w:pPr>
            <w:r>
              <w:rPr>
                <w:b w:val="0"/>
                <w:bCs/>
                <w:szCs w:val="22"/>
              </w:rPr>
              <w:t>2020</w:t>
            </w:r>
          </w:p>
        </w:tc>
        <w:tc>
          <w:tcPr>
            <w:tcW w:w="270" w:type="dxa"/>
          </w:tcPr>
          <w:p w:rsidR="00EA2207" w:rsidRPr="002867BE" w:rsidRDefault="00EA2207" w:rsidP="00EA2207">
            <w:pPr>
              <w:pStyle w:val="acctmergecolhdg"/>
              <w:spacing w:line="240" w:lineRule="atLeast"/>
              <w:rPr>
                <w:b w:val="0"/>
                <w:bCs/>
                <w:szCs w:val="22"/>
              </w:rPr>
            </w:pPr>
          </w:p>
        </w:tc>
        <w:tc>
          <w:tcPr>
            <w:tcW w:w="1243" w:type="dxa"/>
          </w:tcPr>
          <w:p w:rsidR="00EA2207" w:rsidRPr="00B74E9E" w:rsidRDefault="007D4E29" w:rsidP="00EA2207">
            <w:pPr>
              <w:pStyle w:val="acctmergecolhdg"/>
              <w:spacing w:line="240" w:lineRule="atLeast"/>
              <w:rPr>
                <w:rFonts w:cstheme="minorBidi"/>
                <w:b w:val="0"/>
                <w:bCs/>
                <w:szCs w:val="28"/>
                <w:cs/>
                <w:lang w:bidi="th-TH"/>
              </w:rPr>
            </w:pPr>
            <w:r>
              <w:rPr>
                <w:b w:val="0"/>
                <w:bCs/>
                <w:szCs w:val="22"/>
              </w:rPr>
              <w:t>2019</w:t>
            </w:r>
          </w:p>
        </w:tc>
      </w:tr>
      <w:tr w:rsidR="00EA2207" w:rsidRPr="00F21785" w:rsidTr="00066EF3">
        <w:trPr>
          <w:cantSplit/>
          <w:trHeight w:val="263"/>
        </w:trPr>
        <w:tc>
          <w:tcPr>
            <w:tcW w:w="6570" w:type="dxa"/>
          </w:tcPr>
          <w:p w:rsidR="00EA2207" w:rsidRPr="002867BE" w:rsidRDefault="00EA2207" w:rsidP="00EA2207">
            <w:pPr>
              <w:spacing w:line="240" w:lineRule="atLeast"/>
              <w:rPr>
                <w:rFonts w:cstheme="minorBidi"/>
                <w:szCs w:val="22"/>
                <w:lang w:val="en-US" w:bidi="th-TH"/>
              </w:rPr>
            </w:pPr>
          </w:p>
        </w:tc>
        <w:tc>
          <w:tcPr>
            <w:tcW w:w="2863"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A2207" w:rsidRPr="007F6C76" w:rsidTr="00066EF3">
        <w:trPr>
          <w:cantSplit/>
          <w:trHeight w:val="276"/>
        </w:trPr>
        <w:tc>
          <w:tcPr>
            <w:tcW w:w="6570" w:type="dxa"/>
          </w:tcPr>
          <w:p w:rsidR="00EA2207" w:rsidRPr="002867BE" w:rsidRDefault="00EA2207" w:rsidP="00EA2207">
            <w:pPr>
              <w:spacing w:line="240" w:lineRule="atLeast"/>
              <w:ind w:left="180" w:hanging="180"/>
              <w:rPr>
                <w:b/>
                <w:szCs w:val="22"/>
              </w:rPr>
            </w:pPr>
            <w:r w:rsidRPr="002867BE">
              <w:rPr>
                <w:b/>
                <w:szCs w:val="22"/>
              </w:rPr>
              <w:t>Profit or loss</w:t>
            </w:r>
          </w:p>
        </w:tc>
        <w:tc>
          <w:tcPr>
            <w:tcW w:w="1350" w:type="dxa"/>
            <w:vAlign w:val="bottom"/>
          </w:tcPr>
          <w:p w:rsidR="00EA2207" w:rsidRPr="002867BE"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270" w:type="dxa"/>
            <w:vAlign w:val="bottom"/>
          </w:tcPr>
          <w:p w:rsidR="00EA2207" w:rsidRPr="002867BE" w:rsidRDefault="00EA2207" w:rsidP="00EA2207">
            <w:pPr>
              <w:pStyle w:val="acctfourfigures"/>
              <w:shd w:val="clear" w:color="auto" w:fill="FFFFFF"/>
              <w:spacing w:line="240" w:lineRule="atLeast"/>
              <w:ind w:left="-79" w:right="-79"/>
              <w:rPr>
                <w:szCs w:val="22"/>
              </w:rPr>
            </w:pPr>
          </w:p>
        </w:tc>
        <w:tc>
          <w:tcPr>
            <w:tcW w:w="1243" w:type="dxa"/>
            <w:vAlign w:val="bottom"/>
          </w:tcPr>
          <w:p w:rsidR="00EA2207" w:rsidRPr="002867BE" w:rsidRDefault="00EA2207" w:rsidP="00EA2207">
            <w:pPr>
              <w:pStyle w:val="acctfourfigures"/>
              <w:shd w:val="clear" w:color="auto" w:fill="FFFFFF"/>
              <w:tabs>
                <w:tab w:val="clear" w:pos="765"/>
                <w:tab w:val="decimal" w:pos="737"/>
              </w:tabs>
              <w:spacing w:line="240" w:lineRule="atLeast"/>
              <w:ind w:left="-79" w:right="-79"/>
              <w:rPr>
                <w:szCs w:val="22"/>
              </w:rPr>
            </w:pPr>
          </w:p>
        </w:tc>
      </w:tr>
      <w:tr w:rsidR="00B74E9E" w:rsidRPr="007F6C76" w:rsidTr="00066EF3">
        <w:trPr>
          <w:cantSplit/>
          <w:trHeight w:val="263"/>
        </w:trPr>
        <w:tc>
          <w:tcPr>
            <w:tcW w:w="6570" w:type="dxa"/>
          </w:tcPr>
          <w:p w:rsidR="00B74E9E" w:rsidRPr="002867BE" w:rsidRDefault="00B74E9E" w:rsidP="00B74E9E">
            <w:pPr>
              <w:spacing w:line="240" w:lineRule="atLeast"/>
              <w:ind w:left="180" w:hanging="180"/>
              <w:rPr>
                <w:szCs w:val="22"/>
              </w:rPr>
            </w:pPr>
            <w:r w:rsidRPr="002867BE">
              <w:rPr>
                <w:szCs w:val="22"/>
              </w:rPr>
              <w:t>Total profit before income tax for reportable segments</w:t>
            </w:r>
          </w:p>
        </w:tc>
        <w:tc>
          <w:tcPr>
            <w:tcW w:w="1350" w:type="dxa"/>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389,293</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vAlign w:val="bottom"/>
          </w:tcPr>
          <w:p w:rsidR="00B74E9E" w:rsidRPr="002867BE" w:rsidRDefault="004606DE" w:rsidP="00066EF3">
            <w:pPr>
              <w:pStyle w:val="acctfourfigures"/>
              <w:shd w:val="clear" w:color="auto" w:fill="FFFFFF"/>
              <w:tabs>
                <w:tab w:val="clear" w:pos="765"/>
                <w:tab w:val="decimal" w:pos="1002"/>
              </w:tabs>
              <w:spacing w:line="240" w:lineRule="atLeast"/>
              <w:ind w:left="-79" w:right="-79"/>
              <w:rPr>
                <w:rFonts w:cstheme="minorBidi"/>
                <w:szCs w:val="22"/>
                <w:cs/>
                <w:lang w:bidi="th-TH"/>
              </w:rPr>
            </w:pPr>
            <w:r>
              <w:rPr>
                <w:szCs w:val="22"/>
              </w:rPr>
              <w:t>302,960</w:t>
            </w:r>
          </w:p>
        </w:tc>
      </w:tr>
      <w:tr w:rsidR="00B74E9E" w:rsidRPr="007F6C76" w:rsidTr="00066EF3">
        <w:trPr>
          <w:cantSplit/>
          <w:trHeight w:val="263"/>
        </w:trPr>
        <w:tc>
          <w:tcPr>
            <w:tcW w:w="6570" w:type="dxa"/>
          </w:tcPr>
          <w:p w:rsidR="00B74E9E" w:rsidRPr="002867BE" w:rsidRDefault="00B74E9E" w:rsidP="00B74E9E">
            <w:pPr>
              <w:spacing w:line="240" w:lineRule="atLeast"/>
              <w:ind w:left="180" w:hanging="180"/>
              <w:rPr>
                <w:szCs w:val="22"/>
              </w:rPr>
            </w:pPr>
            <w:r w:rsidRPr="002867BE">
              <w:rPr>
                <w:szCs w:val="22"/>
              </w:rPr>
              <w:t>Other profit</w:t>
            </w:r>
          </w:p>
        </w:tc>
        <w:tc>
          <w:tcPr>
            <w:tcW w:w="1350" w:type="dxa"/>
            <w:tcBorders>
              <w:bottom w:val="single" w:sz="4" w:space="0" w:color="auto"/>
            </w:tcBorders>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26,87</w:t>
            </w:r>
            <w:r w:rsidR="004A3F90">
              <w:rPr>
                <w:szCs w:val="22"/>
                <w:lang w:val="en-US" w:bidi="th-TH"/>
              </w:rPr>
              <w:t>2</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tcBorders>
              <w:bottom w:val="single" w:sz="4" w:space="0" w:color="auto"/>
            </w:tcBorders>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szCs w:val="22"/>
              </w:rPr>
            </w:pPr>
            <w:r w:rsidRPr="002867BE">
              <w:rPr>
                <w:szCs w:val="22"/>
              </w:rPr>
              <w:t>106,</w:t>
            </w:r>
            <w:r w:rsidR="004606DE">
              <w:rPr>
                <w:szCs w:val="22"/>
              </w:rPr>
              <w:t>746</w:t>
            </w:r>
          </w:p>
        </w:tc>
      </w:tr>
      <w:tr w:rsidR="00B74E9E" w:rsidRPr="007F6C76" w:rsidTr="00066EF3">
        <w:trPr>
          <w:cantSplit/>
          <w:trHeight w:val="263"/>
        </w:trPr>
        <w:tc>
          <w:tcPr>
            <w:tcW w:w="6570" w:type="dxa"/>
          </w:tcPr>
          <w:p w:rsidR="00B74E9E" w:rsidRPr="002867BE" w:rsidRDefault="00B74E9E" w:rsidP="00B74E9E">
            <w:pPr>
              <w:pStyle w:val="acctfourfigures"/>
              <w:tabs>
                <w:tab w:val="clear" w:pos="765"/>
              </w:tabs>
              <w:spacing w:line="240" w:lineRule="atLeast"/>
              <w:ind w:right="11"/>
              <w:rPr>
                <w:bCs/>
                <w:szCs w:val="22"/>
              </w:rPr>
            </w:pPr>
          </w:p>
        </w:tc>
        <w:tc>
          <w:tcPr>
            <w:tcW w:w="1350" w:type="dxa"/>
            <w:tcBorders>
              <w:top w:val="single" w:sz="4" w:space="0" w:color="auto"/>
            </w:tcBorders>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416,16</w:t>
            </w:r>
            <w:r w:rsidR="00277FCB">
              <w:rPr>
                <w:szCs w:val="22"/>
                <w:lang w:val="en-US" w:bidi="th-TH"/>
              </w:rPr>
              <w:t>5</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tcBorders>
              <w:top w:val="single" w:sz="4" w:space="0" w:color="auto"/>
            </w:tcBorders>
            <w:vAlign w:val="bottom"/>
          </w:tcPr>
          <w:p w:rsidR="00B74E9E" w:rsidRPr="002867BE" w:rsidRDefault="004606DE" w:rsidP="00066EF3">
            <w:pPr>
              <w:pStyle w:val="acctfourfigures"/>
              <w:shd w:val="clear" w:color="auto" w:fill="FFFFFF"/>
              <w:tabs>
                <w:tab w:val="clear" w:pos="765"/>
                <w:tab w:val="decimal" w:pos="1002"/>
              </w:tabs>
              <w:spacing w:line="240" w:lineRule="atLeast"/>
              <w:ind w:left="-79" w:right="-79"/>
              <w:rPr>
                <w:szCs w:val="22"/>
              </w:rPr>
            </w:pPr>
            <w:r>
              <w:rPr>
                <w:szCs w:val="22"/>
              </w:rPr>
              <w:t>409,706</w:t>
            </w:r>
          </w:p>
        </w:tc>
      </w:tr>
      <w:tr w:rsidR="00B74E9E" w:rsidRPr="007F6C76" w:rsidTr="00066EF3">
        <w:trPr>
          <w:cantSplit/>
          <w:trHeight w:val="263"/>
        </w:trPr>
        <w:tc>
          <w:tcPr>
            <w:tcW w:w="6570" w:type="dxa"/>
          </w:tcPr>
          <w:p w:rsidR="00B74E9E" w:rsidRPr="002867BE" w:rsidRDefault="00B74E9E" w:rsidP="00B74E9E">
            <w:pPr>
              <w:pStyle w:val="acctfourfigures"/>
              <w:tabs>
                <w:tab w:val="clear" w:pos="765"/>
              </w:tabs>
              <w:spacing w:line="240" w:lineRule="atLeast"/>
              <w:ind w:right="11"/>
              <w:rPr>
                <w:bCs/>
                <w:szCs w:val="22"/>
              </w:rPr>
            </w:pPr>
            <w:r w:rsidRPr="002867BE">
              <w:rPr>
                <w:bCs/>
                <w:szCs w:val="22"/>
              </w:rPr>
              <w:t>Elimination of inter-segment profits</w:t>
            </w:r>
          </w:p>
        </w:tc>
        <w:tc>
          <w:tcPr>
            <w:tcW w:w="1350" w:type="dxa"/>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(38,741)</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szCs w:val="22"/>
              </w:rPr>
            </w:pPr>
            <w:r w:rsidRPr="002867BE">
              <w:rPr>
                <w:szCs w:val="22"/>
              </w:rPr>
              <w:t>(17,143)</w:t>
            </w:r>
          </w:p>
        </w:tc>
      </w:tr>
      <w:tr w:rsidR="00B74E9E" w:rsidRPr="0095664F" w:rsidTr="00066EF3">
        <w:trPr>
          <w:cantSplit/>
          <w:trHeight w:val="540"/>
        </w:trPr>
        <w:tc>
          <w:tcPr>
            <w:tcW w:w="6570" w:type="dxa"/>
          </w:tcPr>
          <w:p w:rsidR="00B74E9E" w:rsidRPr="002867BE" w:rsidRDefault="00B74E9E" w:rsidP="00B74E9E">
            <w:pPr>
              <w:pStyle w:val="acctfourfigures"/>
              <w:tabs>
                <w:tab w:val="clear" w:pos="765"/>
              </w:tabs>
              <w:spacing w:line="240" w:lineRule="atLeast"/>
              <w:ind w:left="191" w:right="11" w:hanging="191"/>
              <w:rPr>
                <w:bCs/>
                <w:szCs w:val="22"/>
              </w:rPr>
            </w:pPr>
            <w:r w:rsidRPr="002867BE">
              <w:rPr>
                <w:bCs/>
                <w:szCs w:val="22"/>
              </w:rPr>
              <w:t>Unallocated amounts:</w:t>
            </w:r>
          </w:p>
          <w:p w:rsidR="00B74E9E" w:rsidRPr="002867BE" w:rsidRDefault="00B74E9E" w:rsidP="00B74E9E">
            <w:pPr>
              <w:pStyle w:val="acctfourfigures"/>
              <w:tabs>
                <w:tab w:val="clear" w:pos="765"/>
              </w:tabs>
              <w:spacing w:line="240" w:lineRule="atLeast"/>
              <w:ind w:left="191" w:right="11" w:hanging="191"/>
              <w:rPr>
                <w:bCs/>
                <w:szCs w:val="22"/>
              </w:rPr>
            </w:pPr>
            <w:r w:rsidRPr="002867BE">
              <w:rPr>
                <w:bCs/>
                <w:szCs w:val="22"/>
              </w:rPr>
              <w:t xml:space="preserve">- </w:t>
            </w:r>
            <w:r>
              <w:rPr>
                <w:bCs/>
                <w:szCs w:val="22"/>
              </w:rPr>
              <w:t xml:space="preserve">Gain </w:t>
            </w:r>
            <w:r w:rsidR="000507E6">
              <w:rPr>
                <w:bCs/>
                <w:szCs w:val="22"/>
              </w:rPr>
              <w:t xml:space="preserve">(loss) </w:t>
            </w:r>
            <w:r w:rsidRPr="002867BE">
              <w:rPr>
                <w:bCs/>
                <w:szCs w:val="22"/>
              </w:rPr>
              <w:t>on changes in fair value of investment properties</w:t>
            </w:r>
          </w:p>
        </w:tc>
        <w:tc>
          <w:tcPr>
            <w:tcW w:w="1350" w:type="dxa"/>
            <w:vAlign w:val="bottom"/>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(91,266)</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szCs w:val="22"/>
              </w:rPr>
            </w:pPr>
            <w:r w:rsidRPr="002867BE">
              <w:rPr>
                <w:szCs w:val="22"/>
              </w:rPr>
              <w:t>432</w:t>
            </w:r>
          </w:p>
        </w:tc>
      </w:tr>
      <w:tr w:rsidR="00B74E9E" w:rsidRPr="0095664F" w:rsidTr="00066EF3">
        <w:trPr>
          <w:cantSplit/>
          <w:trHeight w:val="263"/>
        </w:trPr>
        <w:tc>
          <w:tcPr>
            <w:tcW w:w="6570" w:type="dxa"/>
          </w:tcPr>
          <w:p w:rsidR="00B74E9E" w:rsidRPr="002867BE" w:rsidRDefault="00B74E9E" w:rsidP="00B74E9E">
            <w:pPr>
              <w:pStyle w:val="acctfourfigures"/>
              <w:tabs>
                <w:tab w:val="clear" w:pos="765"/>
              </w:tabs>
              <w:spacing w:line="240" w:lineRule="atLeast"/>
              <w:ind w:left="191" w:right="11" w:hanging="191"/>
              <w:rPr>
                <w:bCs/>
                <w:szCs w:val="22"/>
              </w:rPr>
            </w:pPr>
            <w:r w:rsidRPr="002867BE">
              <w:rPr>
                <w:bCs/>
                <w:szCs w:val="22"/>
              </w:rPr>
              <w:t>- Other corporate expenses</w:t>
            </w:r>
          </w:p>
        </w:tc>
        <w:tc>
          <w:tcPr>
            <w:tcW w:w="1350" w:type="dxa"/>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(128,598)</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szCs w:val="22"/>
              </w:rPr>
            </w:pPr>
            <w:r w:rsidRPr="002867BE">
              <w:rPr>
                <w:szCs w:val="22"/>
              </w:rPr>
              <w:t>(</w:t>
            </w:r>
            <w:r w:rsidR="000507E6">
              <w:rPr>
                <w:szCs w:val="22"/>
              </w:rPr>
              <w:t>173,670</w:t>
            </w:r>
            <w:r w:rsidRPr="002867BE">
              <w:rPr>
                <w:szCs w:val="22"/>
              </w:rPr>
              <w:t>)</w:t>
            </w:r>
          </w:p>
        </w:tc>
      </w:tr>
      <w:tr w:rsidR="00B74E9E" w:rsidRPr="0095664F" w:rsidTr="00066EF3">
        <w:trPr>
          <w:cantSplit/>
          <w:trHeight w:val="263"/>
        </w:trPr>
        <w:tc>
          <w:tcPr>
            <w:tcW w:w="6570" w:type="dxa"/>
          </w:tcPr>
          <w:p w:rsidR="00B74E9E" w:rsidRPr="002867BE" w:rsidRDefault="00B74E9E" w:rsidP="00B74E9E">
            <w:pPr>
              <w:pStyle w:val="acctmergecolhdg"/>
              <w:spacing w:line="240" w:lineRule="atLeast"/>
              <w:jc w:val="left"/>
              <w:rPr>
                <w:b w:val="0"/>
                <w:szCs w:val="22"/>
              </w:rPr>
            </w:pPr>
            <w:r w:rsidRPr="002867BE">
              <w:rPr>
                <w:b w:val="0"/>
                <w:szCs w:val="22"/>
              </w:rPr>
              <w:t xml:space="preserve">- Share of </w:t>
            </w:r>
            <w:r>
              <w:rPr>
                <w:b w:val="0"/>
                <w:szCs w:val="22"/>
              </w:rPr>
              <w:t xml:space="preserve">profit </w:t>
            </w:r>
            <w:r w:rsidRPr="002867BE">
              <w:rPr>
                <w:b w:val="0"/>
                <w:szCs w:val="22"/>
              </w:rPr>
              <w:t>of investments in associate and joint venture</w:t>
            </w:r>
          </w:p>
        </w:tc>
        <w:tc>
          <w:tcPr>
            <w:tcW w:w="1350" w:type="dxa"/>
            <w:tcBorders>
              <w:bottom w:val="single" w:sz="4" w:space="0" w:color="auto"/>
            </w:tcBorders>
          </w:tcPr>
          <w:p w:rsidR="00B74E9E" w:rsidRPr="0072508D" w:rsidRDefault="004606DE" w:rsidP="00066EF3">
            <w:pPr>
              <w:pStyle w:val="acctfourfigures"/>
              <w:shd w:val="clear" w:color="auto" w:fill="FFFFFF"/>
              <w:tabs>
                <w:tab w:val="clear" w:pos="765"/>
                <w:tab w:val="decimal" w:pos="1089"/>
              </w:tabs>
              <w:spacing w:line="240" w:lineRule="atLeast"/>
              <w:ind w:left="-79" w:right="-79"/>
              <w:rPr>
                <w:szCs w:val="22"/>
                <w:lang w:val="en-US" w:bidi="th-TH"/>
              </w:rPr>
            </w:pPr>
            <w:r>
              <w:rPr>
                <w:szCs w:val="22"/>
                <w:lang w:val="en-US" w:bidi="th-TH"/>
              </w:rPr>
              <w:t>200,77</w:t>
            </w:r>
            <w:r w:rsidR="004A3F90">
              <w:rPr>
                <w:szCs w:val="22"/>
                <w:lang w:val="en-US" w:bidi="th-TH"/>
              </w:rPr>
              <w:t>8</w:t>
            </w:r>
          </w:p>
        </w:tc>
        <w:tc>
          <w:tcPr>
            <w:tcW w:w="270" w:type="dxa"/>
          </w:tcPr>
          <w:p w:rsidR="00B74E9E" w:rsidRPr="0072508D" w:rsidRDefault="00B74E9E" w:rsidP="00B74E9E">
            <w:pPr>
              <w:pStyle w:val="acctfourfigures"/>
              <w:shd w:val="clear" w:color="auto" w:fill="FFFFFF"/>
              <w:tabs>
                <w:tab w:val="clear" w:pos="765"/>
                <w:tab w:val="decimal" w:pos="860"/>
              </w:tabs>
              <w:spacing w:line="240" w:lineRule="atLeast"/>
              <w:ind w:left="-79" w:right="-79"/>
              <w:rPr>
                <w:szCs w:val="22"/>
                <w:lang w:val="en-US" w:bidi="th-TH"/>
              </w:rPr>
            </w:pPr>
          </w:p>
        </w:tc>
        <w:tc>
          <w:tcPr>
            <w:tcW w:w="1243" w:type="dxa"/>
            <w:tcBorders>
              <w:bottom w:val="single" w:sz="4" w:space="0" w:color="auto"/>
            </w:tcBorders>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szCs w:val="22"/>
              </w:rPr>
            </w:pPr>
            <w:r w:rsidRPr="002867BE">
              <w:rPr>
                <w:szCs w:val="22"/>
              </w:rPr>
              <w:t>14,260</w:t>
            </w:r>
          </w:p>
        </w:tc>
      </w:tr>
      <w:tr w:rsidR="00B74E9E" w:rsidRPr="0095664F" w:rsidTr="00066EF3">
        <w:trPr>
          <w:cantSplit/>
          <w:trHeight w:val="263"/>
        </w:trPr>
        <w:tc>
          <w:tcPr>
            <w:tcW w:w="6570" w:type="dxa"/>
          </w:tcPr>
          <w:p w:rsidR="00B74E9E" w:rsidRPr="002867BE" w:rsidRDefault="00B74E9E" w:rsidP="00B74E9E">
            <w:pPr>
              <w:pStyle w:val="acctmergecolhdg"/>
              <w:spacing w:line="240" w:lineRule="atLeast"/>
              <w:jc w:val="left"/>
              <w:rPr>
                <w:bCs/>
                <w:szCs w:val="22"/>
              </w:rPr>
            </w:pPr>
            <w:r w:rsidRPr="00F54B07">
              <w:rPr>
                <w:bCs/>
              </w:rPr>
              <w:t>Consolidated profit before income tax</w:t>
            </w:r>
          </w:p>
        </w:tc>
        <w:tc>
          <w:tcPr>
            <w:tcW w:w="1350" w:type="dxa"/>
            <w:tcBorders>
              <w:top w:val="single" w:sz="4" w:space="0" w:color="auto"/>
              <w:bottom w:val="double" w:sz="4" w:space="0" w:color="auto"/>
            </w:tcBorders>
          </w:tcPr>
          <w:p w:rsidR="00B74E9E" w:rsidRPr="000B1425" w:rsidRDefault="004606DE" w:rsidP="00066EF3">
            <w:pPr>
              <w:pStyle w:val="acctfourfigures"/>
              <w:shd w:val="clear" w:color="auto" w:fill="FFFFFF"/>
              <w:tabs>
                <w:tab w:val="clear" w:pos="765"/>
                <w:tab w:val="decimal" w:pos="1089"/>
              </w:tabs>
              <w:spacing w:line="240" w:lineRule="atLeast"/>
              <w:ind w:left="-79" w:right="-79"/>
              <w:rPr>
                <w:b/>
                <w:bCs/>
                <w:szCs w:val="22"/>
                <w:lang w:val="en-US" w:bidi="th-TH"/>
              </w:rPr>
            </w:pPr>
            <w:r>
              <w:rPr>
                <w:b/>
                <w:bCs/>
                <w:szCs w:val="22"/>
                <w:lang w:val="en-US" w:bidi="th-TH"/>
              </w:rPr>
              <w:t>358,33</w:t>
            </w:r>
            <w:r w:rsidR="000507E6">
              <w:rPr>
                <w:b/>
                <w:bCs/>
                <w:szCs w:val="22"/>
                <w:lang w:val="en-US" w:bidi="th-TH"/>
              </w:rPr>
              <w:t>8</w:t>
            </w:r>
          </w:p>
        </w:tc>
        <w:tc>
          <w:tcPr>
            <w:tcW w:w="270" w:type="dxa"/>
          </w:tcPr>
          <w:p w:rsidR="00B74E9E" w:rsidRPr="000B1425" w:rsidRDefault="00B74E9E" w:rsidP="00B74E9E">
            <w:pPr>
              <w:pStyle w:val="acctfourfigures"/>
              <w:shd w:val="clear" w:color="auto" w:fill="FFFFFF"/>
              <w:tabs>
                <w:tab w:val="clear" w:pos="765"/>
                <w:tab w:val="decimal" w:pos="860"/>
              </w:tabs>
              <w:spacing w:line="240" w:lineRule="atLeast"/>
              <w:ind w:left="-79" w:right="-79"/>
              <w:rPr>
                <w:b/>
                <w:bCs/>
                <w:szCs w:val="22"/>
                <w:lang w:val="en-US" w:bidi="th-TH"/>
              </w:rPr>
            </w:pPr>
          </w:p>
        </w:tc>
        <w:tc>
          <w:tcPr>
            <w:tcW w:w="1243" w:type="dxa"/>
            <w:tcBorders>
              <w:top w:val="single" w:sz="4" w:space="0" w:color="auto"/>
              <w:bottom w:val="double" w:sz="4" w:space="0" w:color="auto"/>
            </w:tcBorders>
            <w:vAlign w:val="bottom"/>
          </w:tcPr>
          <w:p w:rsidR="00B74E9E" w:rsidRPr="002867BE" w:rsidRDefault="00B74E9E" w:rsidP="00066EF3">
            <w:pPr>
              <w:pStyle w:val="acctfourfigures"/>
              <w:shd w:val="clear" w:color="auto" w:fill="FFFFFF"/>
              <w:tabs>
                <w:tab w:val="clear" w:pos="765"/>
                <w:tab w:val="decimal" w:pos="1002"/>
              </w:tabs>
              <w:spacing w:line="240" w:lineRule="atLeast"/>
              <w:ind w:left="-79" w:right="-79"/>
              <w:rPr>
                <w:b/>
                <w:bCs/>
                <w:szCs w:val="22"/>
              </w:rPr>
            </w:pPr>
            <w:r w:rsidRPr="002867BE">
              <w:rPr>
                <w:b/>
                <w:bCs/>
                <w:szCs w:val="22"/>
              </w:rPr>
              <w:t>233,585</w:t>
            </w:r>
          </w:p>
        </w:tc>
      </w:tr>
    </w:tbl>
    <w:p w:rsidR="00620EF4" w:rsidRPr="001534B8" w:rsidRDefault="00620EF4" w:rsidP="004606DE">
      <w:pPr>
        <w:pStyle w:val="index"/>
        <w:numPr>
          <w:ilvl w:val="0"/>
          <w:numId w:val="0"/>
        </w:numPr>
        <w:tabs>
          <w:tab w:val="left" w:pos="540"/>
        </w:tabs>
        <w:jc w:val="thaiDistribute"/>
        <w:rPr>
          <w:b/>
          <w:bCs/>
          <w:szCs w:val="22"/>
        </w:rPr>
      </w:pPr>
    </w:p>
    <w:p w:rsidR="004606DE" w:rsidRDefault="004606DE" w:rsidP="004606DE">
      <w:pPr>
        <w:pStyle w:val="index"/>
        <w:numPr>
          <w:ilvl w:val="0"/>
          <w:numId w:val="0"/>
        </w:numPr>
        <w:tabs>
          <w:tab w:val="left" w:pos="540"/>
        </w:tabs>
        <w:jc w:val="thaiDistribute"/>
        <w:rPr>
          <w:b/>
          <w:bCs/>
          <w:sz w:val="24"/>
          <w:szCs w:val="24"/>
        </w:rPr>
      </w:pPr>
      <w:r>
        <w:rPr>
          <w:b/>
          <w:bCs/>
          <w:sz w:val="24"/>
          <w:szCs w:val="24"/>
        </w:rPr>
        <w:t>1</w:t>
      </w:r>
      <w:r w:rsidR="00BB408D">
        <w:rPr>
          <w:b/>
          <w:bCs/>
          <w:sz w:val="24"/>
          <w:szCs w:val="24"/>
        </w:rPr>
        <w:t>3</w:t>
      </w:r>
      <w:r w:rsidRPr="00B1687C">
        <w:rPr>
          <w:b/>
          <w:bCs/>
          <w:sz w:val="24"/>
          <w:szCs w:val="24"/>
        </w:rPr>
        <w:tab/>
      </w:r>
      <w:r>
        <w:rPr>
          <w:b/>
          <w:bCs/>
          <w:sz w:val="24"/>
          <w:szCs w:val="24"/>
        </w:rPr>
        <w:t>Lease</w:t>
      </w:r>
      <w:r w:rsidR="00266763">
        <w:rPr>
          <w:b/>
          <w:bCs/>
          <w:sz w:val="24"/>
          <w:szCs w:val="24"/>
        </w:rPr>
        <w:t>s</w:t>
      </w:r>
      <w:r w:rsidRPr="00B1687C">
        <w:rPr>
          <w:b/>
          <w:bCs/>
          <w:sz w:val="24"/>
          <w:szCs w:val="24"/>
        </w:rPr>
        <w:t xml:space="preserve">   </w:t>
      </w:r>
    </w:p>
    <w:p w:rsidR="004606DE" w:rsidRPr="001534B8" w:rsidRDefault="004606DE" w:rsidP="004606DE">
      <w:pPr>
        <w:pStyle w:val="index"/>
        <w:numPr>
          <w:ilvl w:val="0"/>
          <w:numId w:val="0"/>
        </w:numPr>
        <w:tabs>
          <w:tab w:val="left" w:pos="540"/>
        </w:tabs>
        <w:jc w:val="thaiDistribute"/>
        <w:rPr>
          <w:b/>
          <w:bCs/>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6570"/>
        <w:gridCol w:w="1350"/>
        <w:gridCol w:w="270"/>
        <w:gridCol w:w="1260"/>
      </w:tblGrid>
      <w:tr w:rsidR="004606DE" w:rsidRPr="00DE7E47" w:rsidTr="00714C66">
        <w:trPr>
          <w:cantSplit/>
          <w:trHeight w:val="158"/>
          <w:tblHeader/>
        </w:trPr>
        <w:tc>
          <w:tcPr>
            <w:tcW w:w="6570" w:type="dxa"/>
            <w:shd w:val="clear" w:color="auto" w:fill="auto"/>
            <w:vAlign w:val="bottom"/>
          </w:tcPr>
          <w:p w:rsidR="004606DE" w:rsidRPr="007C1823" w:rsidRDefault="004606DE" w:rsidP="00714C66">
            <w:pPr>
              <w:pStyle w:val="acctfourfigures"/>
              <w:tabs>
                <w:tab w:val="clear" w:pos="765"/>
              </w:tabs>
              <w:spacing w:line="240" w:lineRule="atLeast"/>
              <w:rPr>
                <w:color w:val="0000FF"/>
                <w:szCs w:val="22"/>
              </w:rPr>
            </w:pPr>
          </w:p>
        </w:tc>
        <w:tc>
          <w:tcPr>
            <w:tcW w:w="1350" w:type="dxa"/>
            <w:vAlign w:val="bottom"/>
          </w:tcPr>
          <w:p w:rsidR="004606DE" w:rsidRPr="007C1823" w:rsidRDefault="004606DE" w:rsidP="004606DE">
            <w:pPr>
              <w:pStyle w:val="acctmergecolhdg"/>
              <w:spacing w:line="240" w:lineRule="atLeast"/>
              <w:ind w:left="-75" w:right="-82"/>
              <w:rPr>
                <w:bCs/>
                <w:szCs w:val="22"/>
                <w:lang w:bidi="th-TH"/>
              </w:rPr>
            </w:pPr>
            <w:r w:rsidRPr="007C1823">
              <w:rPr>
                <w:bCs/>
                <w:szCs w:val="22"/>
                <w:lang w:bidi="th-TH"/>
              </w:rPr>
              <w:t xml:space="preserve">Consolidated </w:t>
            </w:r>
          </w:p>
          <w:p w:rsidR="004606DE" w:rsidRPr="007C1823" w:rsidRDefault="004606DE" w:rsidP="004606DE">
            <w:pPr>
              <w:pStyle w:val="acctmergecolhdg"/>
              <w:spacing w:line="240" w:lineRule="atLeast"/>
              <w:ind w:left="-75" w:right="-82"/>
              <w:rPr>
                <w:bCs/>
                <w:szCs w:val="22"/>
              </w:rPr>
            </w:pPr>
            <w:r w:rsidRPr="007C1823">
              <w:rPr>
                <w:bCs/>
                <w:szCs w:val="22"/>
                <w:lang w:bidi="th-TH"/>
              </w:rPr>
              <w:t>financial statements</w:t>
            </w:r>
          </w:p>
        </w:tc>
        <w:tc>
          <w:tcPr>
            <w:tcW w:w="270" w:type="dxa"/>
          </w:tcPr>
          <w:p w:rsidR="004606DE" w:rsidRPr="007C1823" w:rsidRDefault="004606DE" w:rsidP="00714C66">
            <w:pPr>
              <w:pStyle w:val="acctmergecolhdg"/>
              <w:spacing w:line="240" w:lineRule="atLeast"/>
              <w:ind w:left="-75" w:right="-82"/>
              <w:rPr>
                <w:bCs/>
                <w:szCs w:val="22"/>
                <w:cs/>
                <w:lang w:bidi="th-TH"/>
              </w:rPr>
            </w:pPr>
          </w:p>
        </w:tc>
        <w:tc>
          <w:tcPr>
            <w:tcW w:w="1260" w:type="dxa"/>
          </w:tcPr>
          <w:p w:rsidR="004606DE" w:rsidRPr="007C1823" w:rsidRDefault="004606DE" w:rsidP="004606DE">
            <w:pPr>
              <w:pStyle w:val="acctmergecolhdg"/>
              <w:spacing w:line="240" w:lineRule="atLeast"/>
              <w:ind w:left="-75" w:right="-82"/>
              <w:rPr>
                <w:bCs/>
                <w:szCs w:val="22"/>
                <w:lang w:bidi="th-TH"/>
              </w:rPr>
            </w:pPr>
            <w:r w:rsidRPr="007C1823">
              <w:rPr>
                <w:bCs/>
                <w:szCs w:val="22"/>
                <w:lang w:bidi="th-TH"/>
              </w:rPr>
              <w:t xml:space="preserve">Separate </w:t>
            </w:r>
          </w:p>
          <w:p w:rsidR="004606DE" w:rsidRPr="007C1823" w:rsidRDefault="004606DE" w:rsidP="004606DE">
            <w:pPr>
              <w:pStyle w:val="acctmergecolhdg"/>
              <w:spacing w:line="240" w:lineRule="atLeast"/>
              <w:ind w:left="-75" w:right="-82"/>
              <w:rPr>
                <w:bCs/>
                <w:szCs w:val="22"/>
                <w:cs/>
                <w:lang w:bidi="th-TH"/>
              </w:rPr>
            </w:pPr>
            <w:r w:rsidRPr="007C1823">
              <w:rPr>
                <w:bCs/>
                <w:szCs w:val="22"/>
                <w:lang w:bidi="th-TH"/>
              </w:rPr>
              <w:t>financial statements</w:t>
            </w:r>
          </w:p>
        </w:tc>
      </w:tr>
      <w:tr w:rsidR="004606DE" w:rsidRPr="00DE7E47" w:rsidTr="00714C66">
        <w:trPr>
          <w:cantSplit/>
          <w:trHeight w:val="158"/>
          <w:tblHeader/>
        </w:trPr>
        <w:tc>
          <w:tcPr>
            <w:tcW w:w="6570" w:type="dxa"/>
            <w:vAlign w:val="bottom"/>
          </w:tcPr>
          <w:p w:rsidR="004606DE" w:rsidRPr="007C1823" w:rsidRDefault="004606DE" w:rsidP="00714C66">
            <w:pPr>
              <w:rPr>
                <w:szCs w:val="22"/>
                <w:cs/>
              </w:rPr>
            </w:pPr>
            <w:r w:rsidRPr="007C1823">
              <w:rPr>
                <w:b/>
                <w:bCs/>
                <w:i/>
                <w:iCs/>
                <w:szCs w:val="22"/>
              </w:rPr>
              <w:t>For the period ended 31 March</w:t>
            </w:r>
            <w:r w:rsidR="00277FCB">
              <w:rPr>
                <w:b/>
                <w:bCs/>
                <w:i/>
                <w:iCs/>
                <w:szCs w:val="22"/>
              </w:rPr>
              <w:t xml:space="preserve"> 2020</w:t>
            </w:r>
          </w:p>
        </w:tc>
        <w:tc>
          <w:tcPr>
            <w:tcW w:w="1350" w:type="dxa"/>
          </w:tcPr>
          <w:p w:rsidR="004606DE" w:rsidRPr="007C1823" w:rsidRDefault="004606DE" w:rsidP="00714C66">
            <w:pPr>
              <w:pStyle w:val="acctfourfigures"/>
              <w:tabs>
                <w:tab w:val="clear" w:pos="765"/>
                <w:tab w:val="decimal" w:pos="731"/>
                <w:tab w:val="decimal" w:pos="1642"/>
              </w:tabs>
              <w:spacing w:line="240" w:lineRule="auto"/>
              <w:ind w:right="11"/>
              <w:jc w:val="center"/>
              <w:rPr>
                <w:szCs w:val="22"/>
                <w:cs/>
                <w:lang w:val="en-US" w:bidi="th-TH"/>
              </w:rPr>
            </w:pPr>
            <w:r w:rsidRPr="007C1823">
              <w:rPr>
                <w:szCs w:val="22"/>
                <w:lang w:val="en-US" w:bidi="th-TH"/>
              </w:rPr>
              <w:t>Three-month period</w:t>
            </w:r>
          </w:p>
        </w:tc>
        <w:tc>
          <w:tcPr>
            <w:tcW w:w="270" w:type="dxa"/>
          </w:tcPr>
          <w:p w:rsidR="004606DE" w:rsidRPr="007C1823" w:rsidRDefault="004606DE" w:rsidP="00714C66">
            <w:pPr>
              <w:pStyle w:val="acctfourfigures"/>
              <w:spacing w:line="240" w:lineRule="auto"/>
              <w:jc w:val="center"/>
              <w:rPr>
                <w:szCs w:val="22"/>
              </w:rPr>
            </w:pPr>
          </w:p>
        </w:tc>
        <w:tc>
          <w:tcPr>
            <w:tcW w:w="1260" w:type="dxa"/>
          </w:tcPr>
          <w:p w:rsidR="004606DE" w:rsidRPr="007C1823" w:rsidRDefault="004606DE" w:rsidP="00714C66">
            <w:pPr>
              <w:pStyle w:val="acctfourfigures"/>
              <w:tabs>
                <w:tab w:val="clear" w:pos="765"/>
                <w:tab w:val="decimal" w:pos="731"/>
                <w:tab w:val="decimal" w:pos="1642"/>
              </w:tabs>
              <w:spacing w:line="240" w:lineRule="auto"/>
              <w:ind w:left="-75" w:right="-75"/>
              <w:jc w:val="center"/>
              <w:rPr>
                <w:szCs w:val="22"/>
              </w:rPr>
            </w:pPr>
            <w:r w:rsidRPr="007C1823">
              <w:rPr>
                <w:szCs w:val="22"/>
                <w:lang w:val="en-US" w:bidi="th-TH"/>
              </w:rPr>
              <w:t>Three-month period</w:t>
            </w:r>
          </w:p>
        </w:tc>
      </w:tr>
      <w:tr w:rsidR="004606DE" w:rsidRPr="00DE7E47" w:rsidTr="00714C66">
        <w:trPr>
          <w:cantSplit/>
          <w:trHeight w:val="158"/>
          <w:tblHeader/>
        </w:trPr>
        <w:tc>
          <w:tcPr>
            <w:tcW w:w="6570" w:type="dxa"/>
          </w:tcPr>
          <w:p w:rsidR="004606DE" w:rsidRPr="007C1823" w:rsidRDefault="004606DE" w:rsidP="00714C66">
            <w:pPr>
              <w:rPr>
                <w:b/>
                <w:bCs/>
                <w:i/>
                <w:iCs/>
                <w:szCs w:val="22"/>
              </w:rPr>
            </w:pPr>
          </w:p>
        </w:tc>
        <w:tc>
          <w:tcPr>
            <w:tcW w:w="2880" w:type="dxa"/>
            <w:gridSpan w:val="3"/>
          </w:tcPr>
          <w:p w:rsidR="004606DE" w:rsidRPr="007C1823" w:rsidRDefault="004606DE" w:rsidP="00714C66">
            <w:pPr>
              <w:pStyle w:val="acctfourfigures"/>
              <w:spacing w:line="240" w:lineRule="atLeast"/>
              <w:ind w:hanging="16"/>
              <w:jc w:val="center"/>
              <w:rPr>
                <w:i/>
                <w:iCs/>
                <w:szCs w:val="22"/>
                <w:cs/>
                <w:lang w:val="en-US" w:bidi="th-TH"/>
              </w:rPr>
            </w:pPr>
            <w:r w:rsidRPr="007C1823">
              <w:rPr>
                <w:i/>
                <w:iCs/>
                <w:szCs w:val="22"/>
                <w:cs/>
                <w:lang w:val="en-US" w:bidi="th-TH"/>
              </w:rPr>
              <w:t>(</w:t>
            </w:r>
            <w:r w:rsidR="007C1823" w:rsidRPr="007C1823">
              <w:rPr>
                <w:i/>
                <w:iCs/>
                <w:szCs w:val="22"/>
                <w:lang w:val="en-US" w:bidi="th-TH"/>
              </w:rPr>
              <w:t>in thousand Baht</w:t>
            </w:r>
            <w:r w:rsidRPr="007C1823">
              <w:rPr>
                <w:i/>
                <w:iCs/>
                <w:szCs w:val="22"/>
                <w:cs/>
                <w:lang w:val="en-US" w:bidi="th-TH"/>
              </w:rPr>
              <w:t>)</w:t>
            </w:r>
          </w:p>
        </w:tc>
      </w:tr>
      <w:tr w:rsidR="004606DE" w:rsidRPr="00DE7E47" w:rsidTr="00714C66">
        <w:trPr>
          <w:cantSplit/>
          <w:trHeight w:val="158"/>
        </w:trPr>
        <w:tc>
          <w:tcPr>
            <w:tcW w:w="6570" w:type="dxa"/>
          </w:tcPr>
          <w:p w:rsidR="004606DE" w:rsidRPr="007C1823" w:rsidRDefault="00266763" w:rsidP="00714C66">
            <w:pPr>
              <w:rPr>
                <w:b/>
                <w:bCs/>
                <w:i/>
                <w:iCs/>
                <w:szCs w:val="22"/>
                <w:cs/>
              </w:rPr>
            </w:pPr>
            <w:r w:rsidRPr="007C1823">
              <w:rPr>
                <w:b/>
                <w:bCs/>
                <w:i/>
                <w:iCs/>
                <w:szCs w:val="22"/>
              </w:rPr>
              <w:t>Recognition in profit or loss</w:t>
            </w:r>
          </w:p>
        </w:tc>
        <w:tc>
          <w:tcPr>
            <w:tcW w:w="1350" w:type="dxa"/>
          </w:tcPr>
          <w:p w:rsidR="004606DE" w:rsidRPr="007C1823" w:rsidRDefault="004606DE" w:rsidP="00714C66">
            <w:pPr>
              <w:pStyle w:val="acctfourfigures"/>
              <w:tabs>
                <w:tab w:val="clear" w:pos="765"/>
                <w:tab w:val="decimal" w:pos="731"/>
                <w:tab w:val="decimal" w:pos="1642"/>
              </w:tabs>
              <w:spacing w:line="240" w:lineRule="atLeast"/>
              <w:ind w:right="11"/>
              <w:jc w:val="right"/>
              <w:rPr>
                <w:szCs w:val="22"/>
              </w:rPr>
            </w:pPr>
          </w:p>
        </w:tc>
        <w:tc>
          <w:tcPr>
            <w:tcW w:w="270" w:type="dxa"/>
          </w:tcPr>
          <w:p w:rsidR="004606DE" w:rsidRPr="007C1823" w:rsidRDefault="004606DE" w:rsidP="00714C66">
            <w:pPr>
              <w:pStyle w:val="acctfourfigures"/>
              <w:spacing w:line="240" w:lineRule="atLeast"/>
              <w:rPr>
                <w:szCs w:val="22"/>
              </w:rPr>
            </w:pPr>
          </w:p>
        </w:tc>
        <w:tc>
          <w:tcPr>
            <w:tcW w:w="1260" w:type="dxa"/>
          </w:tcPr>
          <w:p w:rsidR="004606DE" w:rsidRPr="007C1823" w:rsidRDefault="004606DE" w:rsidP="00714C66">
            <w:pPr>
              <w:pStyle w:val="acctfourfigures"/>
              <w:tabs>
                <w:tab w:val="clear" w:pos="765"/>
                <w:tab w:val="decimal" w:pos="1181"/>
              </w:tabs>
              <w:spacing w:line="240" w:lineRule="atLeast"/>
              <w:ind w:right="101"/>
              <w:rPr>
                <w:szCs w:val="22"/>
              </w:rPr>
            </w:pPr>
          </w:p>
        </w:tc>
      </w:tr>
      <w:tr w:rsidR="004606DE" w:rsidRPr="00DE7E47" w:rsidTr="00714C66">
        <w:trPr>
          <w:cantSplit/>
          <w:trHeight w:val="210"/>
        </w:trPr>
        <w:tc>
          <w:tcPr>
            <w:tcW w:w="6570" w:type="dxa"/>
          </w:tcPr>
          <w:p w:rsidR="004606DE" w:rsidRPr="00B016DD" w:rsidRDefault="007C1823" w:rsidP="00714C66">
            <w:pPr>
              <w:rPr>
                <w:color w:val="211E1F"/>
                <w:szCs w:val="22"/>
              </w:rPr>
            </w:pPr>
            <w:r w:rsidRPr="00B016DD">
              <w:rPr>
                <w:szCs w:val="22"/>
              </w:rPr>
              <w:t xml:space="preserve">Interest on lease liabilities </w:t>
            </w:r>
            <w:r w:rsidR="004606DE" w:rsidRPr="00B016DD" w:rsidDel="009A4744">
              <w:rPr>
                <w:b/>
                <w:color w:val="0000FF"/>
                <w:szCs w:val="22"/>
              </w:rPr>
              <w:t xml:space="preserve"> </w:t>
            </w:r>
          </w:p>
        </w:tc>
        <w:tc>
          <w:tcPr>
            <w:tcW w:w="1350" w:type="dxa"/>
          </w:tcPr>
          <w:p w:rsidR="004606DE" w:rsidRPr="007C1823" w:rsidRDefault="004606DE" w:rsidP="007C1823">
            <w:pPr>
              <w:pStyle w:val="acctfourfigures"/>
              <w:tabs>
                <w:tab w:val="clear" w:pos="765"/>
                <w:tab w:val="decimal" w:pos="731"/>
                <w:tab w:val="decimal" w:pos="1642"/>
              </w:tabs>
              <w:spacing w:line="240" w:lineRule="atLeast"/>
              <w:ind w:right="95"/>
              <w:jc w:val="right"/>
              <w:rPr>
                <w:szCs w:val="22"/>
              </w:rPr>
            </w:pPr>
            <w:r w:rsidRPr="007C1823">
              <w:rPr>
                <w:szCs w:val="22"/>
              </w:rPr>
              <w:t>1,447</w:t>
            </w:r>
          </w:p>
        </w:tc>
        <w:tc>
          <w:tcPr>
            <w:tcW w:w="270" w:type="dxa"/>
          </w:tcPr>
          <w:p w:rsidR="004606DE" w:rsidRPr="007C1823" w:rsidRDefault="004606DE" w:rsidP="00714C66">
            <w:pPr>
              <w:pStyle w:val="acctfourfigures"/>
              <w:spacing w:line="240" w:lineRule="atLeast"/>
              <w:rPr>
                <w:szCs w:val="22"/>
              </w:rPr>
            </w:pPr>
          </w:p>
        </w:tc>
        <w:tc>
          <w:tcPr>
            <w:tcW w:w="1260" w:type="dxa"/>
          </w:tcPr>
          <w:p w:rsidR="004606DE" w:rsidRPr="007C1823" w:rsidRDefault="004606DE" w:rsidP="00066EF3">
            <w:pPr>
              <w:pStyle w:val="acctfourfigures"/>
              <w:tabs>
                <w:tab w:val="clear" w:pos="765"/>
                <w:tab w:val="left" w:pos="642"/>
                <w:tab w:val="decimal" w:pos="912"/>
              </w:tabs>
              <w:spacing w:line="240" w:lineRule="atLeast"/>
              <w:ind w:right="105"/>
              <w:jc w:val="right"/>
              <w:rPr>
                <w:szCs w:val="22"/>
              </w:rPr>
            </w:pPr>
            <w:r w:rsidRPr="007C1823">
              <w:rPr>
                <w:szCs w:val="22"/>
              </w:rPr>
              <w:t xml:space="preserve">            31</w:t>
            </w:r>
          </w:p>
        </w:tc>
      </w:tr>
      <w:tr w:rsidR="004606DE" w:rsidRPr="00DE7E47" w:rsidTr="00714C66">
        <w:trPr>
          <w:cantSplit/>
          <w:trHeight w:val="158"/>
        </w:trPr>
        <w:tc>
          <w:tcPr>
            <w:tcW w:w="6570" w:type="dxa"/>
          </w:tcPr>
          <w:p w:rsidR="004606DE" w:rsidRPr="00B016DD" w:rsidRDefault="007C1823" w:rsidP="00714C66">
            <w:pPr>
              <w:rPr>
                <w:szCs w:val="22"/>
              </w:rPr>
            </w:pPr>
            <w:r w:rsidRPr="00B016DD">
              <w:rPr>
                <w:szCs w:val="22"/>
              </w:rPr>
              <w:t xml:space="preserve">Expenses relating to short-term leases </w:t>
            </w:r>
            <w:r w:rsidR="004606DE" w:rsidRPr="00B016DD" w:rsidDel="00D924C1">
              <w:rPr>
                <w:b/>
                <w:color w:val="0000FF"/>
                <w:szCs w:val="22"/>
              </w:rPr>
              <w:t xml:space="preserve"> </w:t>
            </w:r>
          </w:p>
        </w:tc>
        <w:tc>
          <w:tcPr>
            <w:tcW w:w="1350" w:type="dxa"/>
          </w:tcPr>
          <w:p w:rsidR="004606DE" w:rsidRPr="007C1823" w:rsidRDefault="00BB408D" w:rsidP="007C1823">
            <w:pPr>
              <w:pStyle w:val="acctfourfigures"/>
              <w:tabs>
                <w:tab w:val="clear" w:pos="765"/>
                <w:tab w:val="decimal" w:pos="731"/>
                <w:tab w:val="decimal" w:pos="1642"/>
              </w:tabs>
              <w:spacing w:line="240" w:lineRule="atLeast"/>
              <w:ind w:right="95"/>
              <w:jc w:val="right"/>
              <w:rPr>
                <w:szCs w:val="22"/>
              </w:rPr>
            </w:pPr>
            <w:r>
              <w:rPr>
                <w:szCs w:val="22"/>
              </w:rPr>
              <w:t>3,699</w:t>
            </w:r>
          </w:p>
        </w:tc>
        <w:tc>
          <w:tcPr>
            <w:tcW w:w="270" w:type="dxa"/>
          </w:tcPr>
          <w:p w:rsidR="004606DE" w:rsidRPr="007C1823" w:rsidRDefault="004606DE" w:rsidP="00714C66">
            <w:pPr>
              <w:pStyle w:val="acctfourfigures"/>
              <w:spacing w:line="240" w:lineRule="atLeast"/>
              <w:rPr>
                <w:szCs w:val="22"/>
              </w:rPr>
            </w:pPr>
          </w:p>
        </w:tc>
        <w:tc>
          <w:tcPr>
            <w:tcW w:w="1260" w:type="dxa"/>
          </w:tcPr>
          <w:p w:rsidR="004606DE" w:rsidRPr="007C1823" w:rsidRDefault="00BB408D" w:rsidP="00066EF3">
            <w:pPr>
              <w:pStyle w:val="acctfourfigures"/>
              <w:tabs>
                <w:tab w:val="clear" w:pos="765"/>
                <w:tab w:val="left" w:pos="210"/>
                <w:tab w:val="decimal" w:pos="912"/>
                <w:tab w:val="decimal" w:pos="1002"/>
              </w:tabs>
              <w:spacing w:line="240" w:lineRule="atLeast"/>
              <w:ind w:right="105"/>
              <w:jc w:val="right"/>
              <w:rPr>
                <w:szCs w:val="22"/>
              </w:rPr>
            </w:pPr>
            <w:r>
              <w:rPr>
                <w:szCs w:val="22"/>
              </w:rPr>
              <w:t>3,359</w:t>
            </w:r>
          </w:p>
        </w:tc>
      </w:tr>
      <w:tr w:rsidR="004606DE" w:rsidRPr="00DE7E47" w:rsidTr="00714C66">
        <w:trPr>
          <w:cantSplit/>
          <w:trHeight w:val="158"/>
        </w:trPr>
        <w:tc>
          <w:tcPr>
            <w:tcW w:w="6570" w:type="dxa"/>
          </w:tcPr>
          <w:p w:rsidR="004606DE" w:rsidRPr="00B016DD" w:rsidRDefault="007C1823" w:rsidP="00714C66">
            <w:pPr>
              <w:ind w:left="175" w:hanging="175"/>
              <w:rPr>
                <w:szCs w:val="22"/>
              </w:rPr>
            </w:pPr>
            <w:r w:rsidRPr="00B016DD">
              <w:rPr>
                <w:szCs w:val="22"/>
              </w:rPr>
              <w:t xml:space="preserve">Expenses relating to leases of low-value assets </w:t>
            </w:r>
          </w:p>
        </w:tc>
        <w:tc>
          <w:tcPr>
            <w:tcW w:w="1350" w:type="dxa"/>
          </w:tcPr>
          <w:p w:rsidR="004606DE" w:rsidRPr="007C1823" w:rsidRDefault="004606DE" w:rsidP="007C1823">
            <w:pPr>
              <w:pStyle w:val="acctfourfigures"/>
              <w:tabs>
                <w:tab w:val="clear" w:pos="765"/>
                <w:tab w:val="decimal" w:pos="731"/>
                <w:tab w:val="decimal" w:pos="1642"/>
              </w:tabs>
              <w:spacing w:line="240" w:lineRule="atLeast"/>
              <w:ind w:right="95"/>
              <w:jc w:val="right"/>
              <w:rPr>
                <w:szCs w:val="22"/>
              </w:rPr>
            </w:pPr>
            <w:r w:rsidRPr="007C1823">
              <w:rPr>
                <w:szCs w:val="22"/>
              </w:rPr>
              <w:t>140</w:t>
            </w:r>
          </w:p>
        </w:tc>
        <w:tc>
          <w:tcPr>
            <w:tcW w:w="270" w:type="dxa"/>
          </w:tcPr>
          <w:p w:rsidR="004606DE" w:rsidRPr="007C1823" w:rsidRDefault="004606DE" w:rsidP="00714C66">
            <w:pPr>
              <w:pStyle w:val="acctfourfigures"/>
              <w:spacing w:line="240" w:lineRule="atLeast"/>
              <w:rPr>
                <w:szCs w:val="22"/>
              </w:rPr>
            </w:pPr>
          </w:p>
        </w:tc>
        <w:tc>
          <w:tcPr>
            <w:tcW w:w="1260" w:type="dxa"/>
          </w:tcPr>
          <w:p w:rsidR="004606DE" w:rsidRPr="007C1823" w:rsidRDefault="004606DE" w:rsidP="00066EF3">
            <w:pPr>
              <w:pStyle w:val="acctfourfigures"/>
              <w:tabs>
                <w:tab w:val="clear" w:pos="765"/>
                <w:tab w:val="decimal" w:pos="912"/>
                <w:tab w:val="decimal" w:pos="1061"/>
              </w:tabs>
              <w:spacing w:line="240" w:lineRule="atLeast"/>
              <w:ind w:right="105"/>
              <w:jc w:val="right"/>
              <w:rPr>
                <w:szCs w:val="22"/>
              </w:rPr>
            </w:pPr>
            <w:r w:rsidRPr="007C1823">
              <w:rPr>
                <w:szCs w:val="22"/>
              </w:rPr>
              <w:t>74</w:t>
            </w:r>
          </w:p>
        </w:tc>
      </w:tr>
    </w:tbl>
    <w:p w:rsidR="00A44738" w:rsidRPr="001534B8" w:rsidRDefault="004606DE" w:rsidP="00EA2207">
      <w:pPr>
        <w:pStyle w:val="index"/>
        <w:numPr>
          <w:ilvl w:val="0"/>
          <w:numId w:val="0"/>
        </w:numPr>
        <w:tabs>
          <w:tab w:val="left" w:pos="540"/>
        </w:tabs>
        <w:jc w:val="thaiDistribute"/>
        <w:rPr>
          <w:b/>
          <w:bCs/>
          <w:sz w:val="24"/>
          <w:szCs w:val="24"/>
          <w:cs/>
        </w:rPr>
      </w:pPr>
      <w:r w:rsidRPr="00B1687C">
        <w:rPr>
          <w:b/>
          <w:bCs/>
          <w:sz w:val="24"/>
          <w:szCs w:val="24"/>
        </w:rPr>
        <w:t xml:space="preserve">  </w:t>
      </w:r>
    </w:p>
    <w:p w:rsidR="00102AEE" w:rsidRDefault="00102AEE">
      <w:pPr>
        <w:spacing w:line="240" w:lineRule="auto"/>
        <w:rPr>
          <w:b/>
          <w:bCs/>
          <w:sz w:val="24"/>
          <w:szCs w:val="24"/>
        </w:rPr>
      </w:pPr>
      <w:r>
        <w:rPr>
          <w:b/>
          <w:bCs/>
          <w:sz w:val="24"/>
          <w:szCs w:val="24"/>
        </w:rPr>
        <w:br w:type="page"/>
      </w:r>
    </w:p>
    <w:p w:rsidR="00EA2207" w:rsidRPr="001534B8" w:rsidRDefault="00EA2207" w:rsidP="00EA2207">
      <w:pPr>
        <w:pStyle w:val="index"/>
        <w:numPr>
          <w:ilvl w:val="0"/>
          <w:numId w:val="0"/>
        </w:numPr>
        <w:tabs>
          <w:tab w:val="left" w:pos="540"/>
        </w:tabs>
        <w:jc w:val="thaiDistribute"/>
        <w:rPr>
          <w:b/>
          <w:bCs/>
          <w:sz w:val="24"/>
          <w:szCs w:val="24"/>
        </w:rPr>
      </w:pPr>
      <w:r w:rsidRPr="001534B8">
        <w:rPr>
          <w:b/>
          <w:bCs/>
          <w:sz w:val="24"/>
          <w:szCs w:val="24"/>
        </w:rPr>
        <w:lastRenderedPageBreak/>
        <w:t>1</w:t>
      </w:r>
      <w:r w:rsidR="000024E7" w:rsidRPr="001534B8">
        <w:rPr>
          <w:b/>
          <w:bCs/>
          <w:sz w:val="24"/>
          <w:szCs w:val="24"/>
        </w:rPr>
        <w:t>4</w:t>
      </w:r>
      <w:r w:rsidRPr="001534B8">
        <w:rPr>
          <w:b/>
          <w:bCs/>
          <w:sz w:val="24"/>
          <w:szCs w:val="24"/>
        </w:rPr>
        <w:tab/>
        <w:t xml:space="preserve">Income tax expense     </w:t>
      </w:r>
    </w:p>
    <w:p w:rsidR="00EA2207" w:rsidRPr="001534B8" w:rsidRDefault="00EA2207" w:rsidP="00EA2207">
      <w:pPr>
        <w:spacing w:line="240" w:lineRule="atLeast"/>
        <w:ind w:left="605"/>
        <w:jc w:val="thaiDistribute"/>
        <w:rPr>
          <w:szCs w:val="22"/>
          <w:lang w:bidi="th-TH"/>
        </w:rPr>
      </w:pPr>
    </w:p>
    <w:p w:rsidR="00715DBC" w:rsidRDefault="00EA2207" w:rsidP="00715DBC">
      <w:pPr>
        <w:spacing w:line="240" w:lineRule="atLeast"/>
        <w:ind w:left="540"/>
        <w:jc w:val="thaiDistribute"/>
        <w:rPr>
          <w:szCs w:val="22"/>
        </w:rPr>
      </w:pPr>
      <w:r w:rsidRPr="001534B8">
        <w:rPr>
          <w:rFonts w:cs="Angsana New"/>
          <w:szCs w:val="22"/>
          <w:lang w:bidi="th-TH"/>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w:t>
      </w:r>
      <w:r w:rsidR="00B74E9E" w:rsidRPr="001534B8">
        <w:rPr>
          <w:rFonts w:cs="Angsana New"/>
          <w:szCs w:val="22"/>
          <w:lang w:val="en-US" w:bidi="th-TH"/>
        </w:rPr>
        <w:t>three</w:t>
      </w:r>
      <w:r w:rsidRPr="001534B8">
        <w:rPr>
          <w:rFonts w:cs="Angsana New"/>
          <w:szCs w:val="22"/>
          <w:lang w:bidi="th-TH"/>
        </w:rPr>
        <w:t xml:space="preserve">-month period ended </w:t>
      </w:r>
      <w:r w:rsidR="00B74E9E" w:rsidRPr="001534B8">
        <w:rPr>
          <w:rFonts w:cs="Angsana New"/>
          <w:szCs w:val="22"/>
          <w:lang w:bidi="th-TH"/>
        </w:rPr>
        <w:t>31 March</w:t>
      </w:r>
      <w:r w:rsidRPr="001534B8">
        <w:rPr>
          <w:rFonts w:cs="Angsana New"/>
          <w:szCs w:val="22"/>
          <w:lang w:bidi="th-TH"/>
        </w:rPr>
        <w:t xml:space="preserve"> 20</w:t>
      </w:r>
      <w:r w:rsidR="00B74E9E" w:rsidRPr="001534B8">
        <w:rPr>
          <w:rFonts w:cs="Angsana New"/>
          <w:szCs w:val="22"/>
          <w:lang w:bidi="th-TH"/>
        </w:rPr>
        <w:t>20</w:t>
      </w:r>
      <w:r w:rsidRPr="001534B8">
        <w:rPr>
          <w:rFonts w:cs="Angsana New"/>
          <w:szCs w:val="22"/>
          <w:lang w:bidi="th-TH"/>
        </w:rPr>
        <w:t xml:space="preserve"> was </w:t>
      </w:r>
      <w:r w:rsidR="00BB408D" w:rsidRPr="001534B8">
        <w:rPr>
          <w:rFonts w:cs="Angsana New"/>
          <w:szCs w:val="22"/>
          <w:lang w:bidi="th-TH"/>
        </w:rPr>
        <w:t>17.1</w:t>
      </w:r>
      <w:r w:rsidR="007C1823" w:rsidRPr="001534B8">
        <w:rPr>
          <w:rFonts w:cs="Angsana New"/>
          <w:szCs w:val="22"/>
          <w:lang w:bidi="th-TH"/>
        </w:rPr>
        <w:t>5</w:t>
      </w:r>
      <w:r w:rsidRPr="001534B8">
        <w:rPr>
          <w:rFonts w:cs="Angsana New"/>
          <w:szCs w:val="22"/>
          <w:lang w:bidi="th-TH"/>
        </w:rPr>
        <w:t>% (</w:t>
      </w:r>
      <w:r w:rsidR="00B74E9E" w:rsidRPr="001534B8">
        <w:rPr>
          <w:rFonts w:cs="Angsana New"/>
          <w:i/>
          <w:iCs/>
          <w:szCs w:val="22"/>
          <w:lang w:bidi="th-TH"/>
        </w:rPr>
        <w:t>31 March</w:t>
      </w:r>
      <w:r w:rsidRPr="001534B8">
        <w:rPr>
          <w:rFonts w:cs="Angsana New"/>
          <w:szCs w:val="22"/>
          <w:lang w:bidi="th-TH"/>
        </w:rPr>
        <w:t xml:space="preserve"> </w:t>
      </w:r>
      <w:r w:rsidRPr="001534B8">
        <w:rPr>
          <w:rFonts w:cs="Angsana New"/>
          <w:i/>
          <w:iCs/>
          <w:szCs w:val="22"/>
          <w:lang w:bidi="th-TH"/>
        </w:rPr>
        <w:t>201</w:t>
      </w:r>
      <w:r w:rsidR="00B74E9E" w:rsidRPr="001534B8">
        <w:rPr>
          <w:rFonts w:cs="Angsana New"/>
          <w:i/>
          <w:iCs/>
          <w:szCs w:val="22"/>
          <w:lang w:bidi="th-TH"/>
        </w:rPr>
        <w:t>9</w:t>
      </w:r>
      <w:r w:rsidRPr="001534B8">
        <w:rPr>
          <w:rFonts w:cs="Angsana New"/>
          <w:szCs w:val="22"/>
          <w:lang w:bidi="th-TH"/>
        </w:rPr>
        <w:t xml:space="preserve">: </w:t>
      </w:r>
      <w:r w:rsidR="007C1823" w:rsidRPr="001534B8">
        <w:rPr>
          <w:rFonts w:cs="Angsana New"/>
          <w:i/>
          <w:iCs/>
          <w:szCs w:val="22"/>
          <w:lang w:bidi="th-TH"/>
        </w:rPr>
        <w:t>19.53</w:t>
      </w:r>
      <w:r w:rsidRPr="001534B8">
        <w:rPr>
          <w:rFonts w:cs="Angsana New"/>
          <w:i/>
          <w:iCs/>
          <w:szCs w:val="22"/>
          <w:lang w:bidi="th-TH"/>
        </w:rPr>
        <w:t>%)</w:t>
      </w:r>
      <w:r w:rsidRPr="001534B8">
        <w:rPr>
          <w:szCs w:val="22"/>
        </w:rPr>
        <w:t xml:space="preserve">, for the consolidated financial statements and </w:t>
      </w:r>
      <w:r w:rsidR="001534B8">
        <w:rPr>
          <w:rFonts w:cstheme="minorBidi"/>
          <w:szCs w:val="28"/>
          <w:lang w:val="en-US" w:bidi="th-TH"/>
        </w:rPr>
        <w:t>20.04</w:t>
      </w:r>
      <w:r w:rsidRPr="001534B8">
        <w:rPr>
          <w:szCs w:val="22"/>
        </w:rPr>
        <w:t xml:space="preserve">% </w:t>
      </w:r>
      <w:r w:rsidRPr="001534B8">
        <w:rPr>
          <w:i/>
          <w:iCs/>
          <w:szCs w:val="22"/>
        </w:rPr>
        <w:t>(3</w:t>
      </w:r>
      <w:r w:rsidR="007C1823" w:rsidRPr="001534B8">
        <w:rPr>
          <w:i/>
          <w:iCs/>
          <w:szCs w:val="22"/>
        </w:rPr>
        <w:t>1</w:t>
      </w:r>
      <w:r w:rsidRPr="001534B8">
        <w:rPr>
          <w:i/>
          <w:iCs/>
          <w:szCs w:val="22"/>
        </w:rPr>
        <w:t xml:space="preserve"> </w:t>
      </w:r>
      <w:r w:rsidR="007C1823" w:rsidRPr="001534B8">
        <w:rPr>
          <w:i/>
          <w:iCs/>
          <w:szCs w:val="22"/>
        </w:rPr>
        <w:t>March</w:t>
      </w:r>
      <w:r w:rsidRPr="001534B8">
        <w:rPr>
          <w:i/>
          <w:iCs/>
          <w:szCs w:val="22"/>
        </w:rPr>
        <w:t xml:space="preserve"> 201</w:t>
      </w:r>
      <w:r w:rsidR="007C1823" w:rsidRPr="001534B8">
        <w:rPr>
          <w:i/>
          <w:iCs/>
          <w:szCs w:val="22"/>
        </w:rPr>
        <w:t>9</w:t>
      </w:r>
      <w:r w:rsidRPr="001534B8">
        <w:rPr>
          <w:i/>
          <w:iCs/>
          <w:szCs w:val="22"/>
        </w:rPr>
        <w:t xml:space="preserve">: </w:t>
      </w:r>
      <w:r w:rsidR="00BB408D" w:rsidRPr="001534B8">
        <w:rPr>
          <w:i/>
          <w:iCs/>
          <w:szCs w:val="22"/>
        </w:rPr>
        <w:t>21</w:t>
      </w:r>
      <w:r w:rsidRPr="001534B8">
        <w:rPr>
          <w:i/>
          <w:iCs/>
          <w:szCs w:val="22"/>
        </w:rPr>
        <w:t>.</w:t>
      </w:r>
      <w:r w:rsidR="00BB408D" w:rsidRPr="001534B8">
        <w:rPr>
          <w:i/>
          <w:iCs/>
          <w:szCs w:val="22"/>
        </w:rPr>
        <w:t>6</w:t>
      </w:r>
      <w:r w:rsidR="0072508D" w:rsidRPr="001534B8">
        <w:rPr>
          <w:i/>
          <w:iCs/>
          <w:szCs w:val="22"/>
        </w:rPr>
        <w:t>3</w:t>
      </w:r>
      <w:r w:rsidRPr="001534B8">
        <w:rPr>
          <w:i/>
          <w:iCs/>
          <w:szCs w:val="22"/>
        </w:rPr>
        <w:t>%)</w:t>
      </w:r>
      <w:r w:rsidRPr="001534B8">
        <w:rPr>
          <w:szCs w:val="22"/>
        </w:rPr>
        <w:t>, for the separate financial statements.</w:t>
      </w:r>
    </w:p>
    <w:p w:rsidR="00715DBC" w:rsidRPr="00715DBC" w:rsidRDefault="00715DBC" w:rsidP="00715DBC">
      <w:pPr>
        <w:spacing w:line="240" w:lineRule="atLeast"/>
        <w:ind w:left="540"/>
        <w:jc w:val="thaiDistribute"/>
        <w:rPr>
          <w:szCs w:val="22"/>
        </w:rPr>
      </w:pPr>
    </w:p>
    <w:p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t>1</w:t>
      </w:r>
      <w:r w:rsidR="000024E7">
        <w:rPr>
          <w:b/>
          <w:bCs/>
          <w:sz w:val="24"/>
          <w:szCs w:val="24"/>
        </w:rPr>
        <w:t>5</w:t>
      </w:r>
      <w:r w:rsidRPr="00B1687C">
        <w:rPr>
          <w:b/>
          <w:bCs/>
          <w:sz w:val="24"/>
          <w:szCs w:val="24"/>
        </w:rPr>
        <w:tab/>
      </w:r>
      <w:r w:rsidRPr="00FC6FF0">
        <w:rPr>
          <w:b/>
          <w:bCs/>
          <w:sz w:val="24"/>
          <w:szCs w:val="24"/>
        </w:rPr>
        <w:t>Earnings</w:t>
      </w:r>
      <w:r w:rsidR="00717F3E">
        <w:rPr>
          <w:b/>
          <w:bCs/>
          <w:sz w:val="24"/>
          <w:szCs w:val="24"/>
        </w:rPr>
        <w:t xml:space="preserve"> </w:t>
      </w:r>
      <w:r w:rsidRPr="00FC6FF0">
        <w:rPr>
          <w:b/>
          <w:bCs/>
          <w:sz w:val="24"/>
          <w:szCs w:val="24"/>
        </w:rPr>
        <w:t>per share</w:t>
      </w:r>
      <w:r w:rsidRPr="00B1687C">
        <w:rPr>
          <w:b/>
          <w:bCs/>
          <w:sz w:val="24"/>
          <w:szCs w:val="24"/>
        </w:rPr>
        <w:t xml:space="preserve">     </w:t>
      </w:r>
    </w:p>
    <w:p w:rsidR="00EA2207" w:rsidRDefault="00EA2207" w:rsidP="00EA2207">
      <w:pPr>
        <w:spacing w:line="180" w:lineRule="exact"/>
        <w:ind w:left="547"/>
        <w:jc w:val="both"/>
        <w:rPr>
          <w:rFonts w:cstheme="minorBidi"/>
          <w:szCs w:val="28"/>
          <w:lang w:bidi="th-TH"/>
        </w:rPr>
      </w:pPr>
    </w:p>
    <w:p w:rsidR="00EA2207" w:rsidRPr="00562FA1" w:rsidRDefault="00EA2207" w:rsidP="00EA2207">
      <w:pPr>
        <w:spacing w:line="240" w:lineRule="atLeast"/>
        <w:ind w:left="540"/>
        <w:jc w:val="thaiDistribute"/>
        <w:rPr>
          <w:b/>
          <w:bCs/>
          <w:i/>
          <w:iCs/>
        </w:rPr>
      </w:pPr>
      <w:r w:rsidRPr="00562FA1">
        <w:rPr>
          <w:b/>
          <w:bCs/>
          <w:i/>
          <w:iCs/>
        </w:rPr>
        <w:t>Basic earnings</w:t>
      </w:r>
      <w:r w:rsidR="00AE41B5">
        <w:rPr>
          <w:b/>
          <w:bCs/>
          <w:i/>
          <w:iCs/>
        </w:rPr>
        <w:t xml:space="preserve"> </w:t>
      </w:r>
      <w:r w:rsidRPr="00562FA1">
        <w:rPr>
          <w:b/>
          <w:bCs/>
          <w:i/>
          <w:iCs/>
        </w:rPr>
        <w:t xml:space="preserve">per share </w:t>
      </w:r>
    </w:p>
    <w:p w:rsidR="00EA2207" w:rsidRDefault="00EA2207" w:rsidP="00EA2207">
      <w:pPr>
        <w:spacing w:line="180" w:lineRule="exact"/>
        <w:ind w:left="547"/>
        <w:jc w:val="both"/>
      </w:pPr>
    </w:p>
    <w:p w:rsidR="0028544B" w:rsidRDefault="00EA2207" w:rsidP="00715DBC">
      <w:pPr>
        <w:spacing w:line="240" w:lineRule="atLeast"/>
        <w:ind w:left="540"/>
        <w:jc w:val="thaiDistribute"/>
      </w:pPr>
      <w:r>
        <w:t>The calculations of basic earnings</w:t>
      </w:r>
      <w:r w:rsidR="00717F3E">
        <w:t xml:space="preserve"> </w:t>
      </w:r>
      <w:r>
        <w:t xml:space="preserve">per share for the three-month period ended </w:t>
      </w:r>
      <w:r w:rsidR="0028544B">
        <w:t>31 March 2020</w:t>
      </w:r>
      <w:r>
        <w:t xml:space="preserve"> and 201</w:t>
      </w:r>
      <w:r w:rsidR="0028544B">
        <w:t>9</w:t>
      </w:r>
      <w:r>
        <w:t xml:space="preserve"> were based on the profit</w:t>
      </w:r>
      <w:r w:rsidR="00AE41B5">
        <w:t xml:space="preserve"> </w:t>
      </w:r>
      <w:r>
        <w:t>for the period attributable to ordinary shareholders of the Company and the weighted average number of ordinary shares outstanding during the period as follows:</w:t>
      </w:r>
    </w:p>
    <w:p w:rsidR="00715DBC" w:rsidRDefault="00715DBC" w:rsidP="00715DBC">
      <w:pPr>
        <w:spacing w:line="240" w:lineRule="atLeast"/>
        <w:ind w:left="540"/>
        <w:jc w:val="thaiDistribute"/>
      </w:pPr>
    </w:p>
    <w:tbl>
      <w:tblPr>
        <w:tblpPr w:leftFromText="180" w:rightFromText="180" w:vertAnchor="text" w:horzAnchor="margin" w:tblpX="518" w:tblpY="183"/>
        <w:tblW w:w="4786" w:type="pct"/>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28544B" w:rsidRPr="002867BE" w:rsidTr="0058437E">
        <w:trPr>
          <w:cantSplit/>
          <w:trHeight w:val="103"/>
          <w:tblHeader/>
        </w:trPr>
        <w:tc>
          <w:tcPr>
            <w:tcW w:w="2056" w:type="pct"/>
          </w:tcPr>
          <w:p w:rsidR="0028544B" w:rsidRPr="002867BE" w:rsidRDefault="0028544B" w:rsidP="0058437E">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three-month period ended </w:t>
            </w:r>
          </w:p>
          <w:p w:rsidR="0028544B" w:rsidRPr="002867BE" w:rsidRDefault="0028544B" w:rsidP="0058437E">
            <w:pPr>
              <w:pStyle w:val="acctfourfigures"/>
              <w:shd w:val="clear" w:color="auto" w:fill="FFFFFF"/>
              <w:tabs>
                <w:tab w:val="clear" w:pos="765"/>
                <w:tab w:val="decimal" w:pos="375"/>
              </w:tabs>
              <w:spacing w:line="240" w:lineRule="atLeast"/>
              <w:rPr>
                <w:b/>
                <w:bCs/>
                <w:i/>
                <w:iCs/>
                <w:szCs w:val="22"/>
              </w:rPr>
            </w:pPr>
            <w:r w:rsidRPr="002867BE">
              <w:rPr>
                <w:b/>
                <w:bCs/>
                <w:i/>
                <w:iCs/>
                <w:szCs w:val="22"/>
              </w:rPr>
              <w:t>31 March</w:t>
            </w:r>
          </w:p>
        </w:tc>
        <w:tc>
          <w:tcPr>
            <w:tcW w:w="99" w:type="pct"/>
          </w:tcPr>
          <w:p w:rsidR="0028544B" w:rsidRPr="002867BE" w:rsidRDefault="0028544B" w:rsidP="0058437E">
            <w:pPr>
              <w:pStyle w:val="acctfourfigures"/>
              <w:shd w:val="clear" w:color="auto" w:fill="FFFFFF"/>
              <w:tabs>
                <w:tab w:val="clear" w:pos="765"/>
              </w:tabs>
              <w:spacing w:line="240" w:lineRule="atLeast"/>
              <w:jc w:val="center"/>
              <w:rPr>
                <w:szCs w:val="22"/>
                <w:rtl/>
                <w:cs/>
              </w:rPr>
            </w:pPr>
          </w:p>
        </w:tc>
        <w:tc>
          <w:tcPr>
            <w:tcW w:w="1370" w:type="pct"/>
            <w:gridSpan w:val="3"/>
          </w:tcPr>
          <w:p w:rsidR="0028544B" w:rsidRPr="002867BE" w:rsidRDefault="0028544B" w:rsidP="0058437E">
            <w:pPr>
              <w:pStyle w:val="acctmergecolhdg"/>
              <w:spacing w:line="240" w:lineRule="atLeast"/>
              <w:ind w:left="-76" w:right="-78"/>
              <w:rPr>
                <w:szCs w:val="22"/>
              </w:rPr>
            </w:pPr>
            <w:r w:rsidRPr="002867BE">
              <w:rPr>
                <w:szCs w:val="22"/>
              </w:rPr>
              <w:t>Consolidated financial</w:t>
            </w:r>
          </w:p>
          <w:p w:rsidR="0028544B" w:rsidRPr="002867BE" w:rsidRDefault="0028544B" w:rsidP="0058437E">
            <w:pPr>
              <w:pStyle w:val="acctmergecolhdg"/>
              <w:spacing w:line="240" w:lineRule="atLeast"/>
              <w:ind w:left="-76" w:right="-78"/>
              <w:rPr>
                <w:szCs w:val="22"/>
              </w:rPr>
            </w:pPr>
            <w:r w:rsidRPr="002867BE">
              <w:rPr>
                <w:szCs w:val="22"/>
              </w:rPr>
              <w:t>statements</w:t>
            </w:r>
          </w:p>
        </w:tc>
        <w:tc>
          <w:tcPr>
            <w:tcW w:w="98" w:type="pct"/>
          </w:tcPr>
          <w:p w:rsidR="0028544B" w:rsidRPr="002867BE" w:rsidRDefault="0028544B" w:rsidP="0058437E">
            <w:pPr>
              <w:pStyle w:val="acctmergecolhdg"/>
              <w:spacing w:line="240" w:lineRule="atLeast"/>
              <w:rPr>
                <w:szCs w:val="22"/>
              </w:rPr>
            </w:pPr>
          </w:p>
        </w:tc>
        <w:tc>
          <w:tcPr>
            <w:tcW w:w="1377" w:type="pct"/>
            <w:gridSpan w:val="3"/>
          </w:tcPr>
          <w:p w:rsidR="0028544B" w:rsidRPr="002867BE" w:rsidRDefault="0028544B" w:rsidP="0058437E">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28544B" w:rsidRPr="002867BE" w:rsidTr="0058437E">
        <w:trPr>
          <w:cantSplit/>
          <w:trHeight w:val="103"/>
          <w:tblHeader/>
        </w:trPr>
        <w:tc>
          <w:tcPr>
            <w:tcW w:w="2056" w:type="pct"/>
          </w:tcPr>
          <w:p w:rsidR="0028544B" w:rsidRPr="002867BE" w:rsidRDefault="0028544B" w:rsidP="0058437E">
            <w:pPr>
              <w:pStyle w:val="acctfourfigures"/>
              <w:shd w:val="clear" w:color="auto" w:fill="FFFFFF"/>
              <w:spacing w:line="240" w:lineRule="atLeast"/>
              <w:rPr>
                <w:szCs w:val="22"/>
              </w:rPr>
            </w:pPr>
          </w:p>
        </w:tc>
        <w:tc>
          <w:tcPr>
            <w:tcW w:w="99" w:type="pct"/>
          </w:tcPr>
          <w:p w:rsidR="0028544B" w:rsidRPr="002867BE" w:rsidRDefault="0028544B" w:rsidP="0058437E">
            <w:pPr>
              <w:pStyle w:val="acctfourfigures"/>
              <w:shd w:val="clear" w:color="auto" w:fill="FFFFFF"/>
              <w:spacing w:line="240" w:lineRule="atLeast"/>
              <w:jc w:val="center"/>
              <w:rPr>
                <w:szCs w:val="22"/>
              </w:rPr>
            </w:pPr>
          </w:p>
        </w:tc>
        <w:tc>
          <w:tcPr>
            <w:tcW w:w="636" w:type="pct"/>
          </w:tcPr>
          <w:p w:rsidR="0028544B" w:rsidRPr="002867BE" w:rsidRDefault="0028544B" w:rsidP="0058437E">
            <w:pPr>
              <w:pStyle w:val="acctfourfigures"/>
              <w:shd w:val="clear" w:color="auto" w:fill="FFFFFF"/>
              <w:tabs>
                <w:tab w:val="clear" w:pos="765"/>
                <w:tab w:val="decimal" w:pos="554"/>
              </w:tabs>
              <w:spacing w:line="240" w:lineRule="atLeast"/>
              <w:jc w:val="center"/>
              <w:rPr>
                <w:szCs w:val="22"/>
              </w:rPr>
            </w:pPr>
            <w:r>
              <w:rPr>
                <w:szCs w:val="22"/>
              </w:rPr>
              <w:t>2020</w:t>
            </w:r>
          </w:p>
        </w:tc>
        <w:tc>
          <w:tcPr>
            <w:tcW w:w="98" w:type="pct"/>
          </w:tcPr>
          <w:p w:rsidR="0028544B" w:rsidRPr="002867BE" w:rsidRDefault="0028544B" w:rsidP="0058437E">
            <w:pPr>
              <w:pStyle w:val="acctfourfigures"/>
              <w:shd w:val="clear" w:color="auto" w:fill="FFFFFF"/>
              <w:tabs>
                <w:tab w:val="clear" w:pos="765"/>
              </w:tabs>
              <w:spacing w:line="240" w:lineRule="atLeast"/>
              <w:jc w:val="center"/>
              <w:rPr>
                <w:bCs/>
                <w:szCs w:val="22"/>
              </w:rPr>
            </w:pPr>
          </w:p>
        </w:tc>
        <w:tc>
          <w:tcPr>
            <w:tcW w:w="636" w:type="pct"/>
          </w:tcPr>
          <w:p w:rsidR="0028544B" w:rsidRPr="002867BE" w:rsidRDefault="0028544B" w:rsidP="0058437E">
            <w:pPr>
              <w:pStyle w:val="acctfourfigures"/>
              <w:shd w:val="clear" w:color="auto" w:fill="FFFFFF"/>
              <w:tabs>
                <w:tab w:val="clear" w:pos="765"/>
              </w:tabs>
              <w:spacing w:line="240" w:lineRule="atLeast"/>
              <w:jc w:val="center"/>
              <w:rPr>
                <w:szCs w:val="22"/>
              </w:rPr>
            </w:pPr>
            <w:r>
              <w:rPr>
                <w:bCs/>
                <w:szCs w:val="22"/>
              </w:rPr>
              <w:t>2019</w:t>
            </w:r>
          </w:p>
        </w:tc>
        <w:tc>
          <w:tcPr>
            <w:tcW w:w="98" w:type="pct"/>
          </w:tcPr>
          <w:p w:rsidR="0028544B" w:rsidRPr="002867BE" w:rsidRDefault="0028544B" w:rsidP="0058437E">
            <w:pPr>
              <w:pStyle w:val="acctfourfigures"/>
              <w:shd w:val="clear" w:color="auto" w:fill="FFFFFF"/>
              <w:spacing w:line="240" w:lineRule="atLeast"/>
              <w:jc w:val="center"/>
              <w:rPr>
                <w:szCs w:val="22"/>
              </w:rPr>
            </w:pPr>
          </w:p>
        </w:tc>
        <w:tc>
          <w:tcPr>
            <w:tcW w:w="637" w:type="pct"/>
          </w:tcPr>
          <w:p w:rsidR="0028544B" w:rsidRPr="002867BE" w:rsidRDefault="0028544B" w:rsidP="0058437E">
            <w:pPr>
              <w:pStyle w:val="acctfourfigures"/>
              <w:shd w:val="clear" w:color="auto" w:fill="FFFFFF"/>
              <w:tabs>
                <w:tab w:val="clear" w:pos="765"/>
              </w:tabs>
              <w:spacing w:line="240" w:lineRule="atLeast"/>
              <w:jc w:val="center"/>
              <w:rPr>
                <w:szCs w:val="22"/>
                <w:rtl/>
                <w:cs/>
              </w:rPr>
            </w:pPr>
            <w:r>
              <w:rPr>
                <w:bCs/>
                <w:szCs w:val="22"/>
              </w:rPr>
              <w:t>2020</w:t>
            </w:r>
          </w:p>
        </w:tc>
        <w:tc>
          <w:tcPr>
            <w:tcW w:w="100" w:type="pct"/>
          </w:tcPr>
          <w:p w:rsidR="0028544B" w:rsidRPr="002867BE" w:rsidRDefault="0028544B" w:rsidP="0058437E">
            <w:pPr>
              <w:pStyle w:val="acctfourfigures"/>
              <w:shd w:val="clear" w:color="auto" w:fill="FFFFFF"/>
              <w:spacing w:line="240" w:lineRule="atLeast"/>
              <w:jc w:val="center"/>
              <w:rPr>
                <w:szCs w:val="22"/>
              </w:rPr>
            </w:pPr>
          </w:p>
        </w:tc>
        <w:tc>
          <w:tcPr>
            <w:tcW w:w="640" w:type="pct"/>
          </w:tcPr>
          <w:p w:rsidR="0028544B" w:rsidRPr="002867BE" w:rsidRDefault="0028544B" w:rsidP="0058437E">
            <w:pPr>
              <w:pStyle w:val="acctfourfigures"/>
              <w:shd w:val="clear" w:color="auto" w:fill="FFFFFF"/>
              <w:tabs>
                <w:tab w:val="clear" w:pos="765"/>
              </w:tabs>
              <w:spacing w:line="240" w:lineRule="atLeast"/>
              <w:jc w:val="center"/>
              <w:rPr>
                <w:szCs w:val="22"/>
              </w:rPr>
            </w:pPr>
            <w:r>
              <w:rPr>
                <w:bCs/>
                <w:szCs w:val="22"/>
              </w:rPr>
              <w:t>2019</w:t>
            </w:r>
          </w:p>
        </w:tc>
      </w:tr>
      <w:tr w:rsidR="0028544B" w:rsidRPr="002867BE" w:rsidTr="0058437E">
        <w:trPr>
          <w:cantSplit/>
          <w:trHeight w:val="103"/>
          <w:tblHeader/>
        </w:trPr>
        <w:tc>
          <w:tcPr>
            <w:tcW w:w="2056" w:type="pct"/>
          </w:tcPr>
          <w:p w:rsidR="0028544B" w:rsidRPr="002867BE" w:rsidRDefault="0028544B" w:rsidP="0058437E">
            <w:pPr>
              <w:pStyle w:val="acctfourfigures"/>
              <w:shd w:val="clear" w:color="auto" w:fill="FFFFFF"/>
              <w:spacing w:line="240" w:lineRule="atLeast"/>
              <w:rPr>
                <w:szCs w:val="22"/>
              </w:rPr>
            </w:pPr>
          </w:p>
        </w:tc>
        <w:tc>
          <w:tcPr>
            <w:tcW w:w="99" w:type="pct"/>
          </w:tcPr>
          <w:p w:rsidR="0028544B" w:rsidRPr="002867BE" w:rsidRDefault="0028544B" w:rsidP="0058437E">
            <w:pPr>
              <w:pStyle w:val="acctfourfigures"/>
              <w:shd w:val="clear" w:color="auto" w:fill="FFFFFF"/>
              <w:tabs>
                <w:tab w:val="clear" w:pos="765"/>
              </w:tabs>
              <w:spacing w:line="240" w:lineRule="atLeast"/>
              <w:jc w:val="center"/>
              <w:rPr>
                <w:szCs w:val="22"/>
                <w:rtl/>
                <w:cs/>
              </w:rPr>
            </w:pPr>
          </w:p>
        </w:tc>
        <w:tc>
          <w:tcPr>
            <w:tcW w:w="2845" w:type="pct"/>
            <w:gridSpan w:val="7"/>
          </w:tcPr>
          <w:p w:rsidR="0028544B" w:rsidRPr="002867BE" w:rsidRDefault="0028544B" w:rsidP="0058437E">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28544B" w:rsidRPr="003E189F" w:rsidTr="007C1823">
        <w:trPr>
          <w:cantSplit/>
        </w:trPr>
        <w:tc>
          <w:tcPr>
            <w:tcW w:w="2056" w:type="pct"/>
          </w:tcPr>
          <w:p w:rsidR="0028544B" w:rsidRPr="002867BE" w:rsidRDefault="0028544B" w:rsidP="0028544B">
            <w:pPr>
              <w:tabs>
                <w:tab w:val="left" w:pos="720"/>
              </w:tabs>
              <w:ind w:right="-108"/>
              <w:rPr>
                <w:b/>
                <w:bCs/>
                <w:szCs w:val="22"/>
              </w:rPr>
            </w:pPr>
            <w:r w:rsidRPr="002867BE">
              <w:rPr>
                <w:b/>
                <w:bCs/>
                <w:szCs w:val="22"/>
              </w:rPr>
              <w:t xml:space="preserve">Profit attributable to ordinary    </w:t>
            </w:r>
          </w:p>
          <w:p w:rsidR="0028544B" w:rsidRPr="002867BE" w:rsidRDefault="0028544B" w:rsidP="0028544B">
            <w:pPr>
              <w:tabs>
                <w:tab w:val="left" w:pos="720"/>
              </w:tabs>
              <w:ind w:right="-108"/>
              <w:rPr>
                <w:b/>
                <w:bCs/>
                <w:szCs w:val="22"/>
              </w:rPr>
            </w:pPr>
            <w:r w:rsidRPr="002867BE">
              <w:rPr>
                <w:b/>
                <w:bCs/>
                <w:szCs w:val="22"/>
              </w:rPr>
              <w:t xml:space="preserve">   shareholders of the Company (basic)</w:t>
            </w:r>
          </w:p>
        </w:tc>
        <w:tc>
          <w:tcPr>
            <w:tcW w:w="99" w:type="pct"/>
          </w:tcPr>
          <w:p w:rsidR="0028544B" w:rsidRPr="002867BE" w:rsidRDefault="0028544B" w:rsidP="0028544B">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rsidR="0028544B" w:rsidRPr="007C1823" w:rsidRDefault="00620EF4" w:rsidP="007C1823">
            <w:pPr>
              <w:pStyle w:val="acctfourfigures"/>
              <w:shd w:val="clear" w:color="auto" w:fill="FFFFFF"/>
              <w:tabs>
                <w:tab w:val="clear" w:pos="765"/>
                <w:tab w:val="decimal" w:pos="1000"/>
              </w:tabs>
              <w:spacing w:line="240" w:lineRule="atLeast"/>
              <w:ind w:left="-79" w:right="-79"/>
              <w:rPr>
                <w:rFonts w:cstheme="minorBidi"/>
                <w:b/>
                <w:bCs/>
                <w:szCs w:val="28"/>
                <w:cs/>
                <w:lang w:bidi="th-TH"/>
              </w:rPr>
            </w:pPr>
            <w:r>
              <w:rPr>
                <w:b/>
                <w:bCs/>
                <w:szCs w:val="22"/>
              </w:rPr>
              <w:t>277,835</w:t>
            </w:r>
          </w:p>
        </w:tc>
        <w:tc>
          <w:tcPr>
            <w:tcW w:w="98" w:type="pct"/>
          </w:tcPr>
          <w:p w:rsidR="0028544B" w:rsidRPr="003E189F" w:rsidRDefault="0028544B" w:rsidP="0028544B">
            <w:pPr>
              <w:pStyle w:val="acctfourfigures"/>
              <w:shd w:val="clear" w:color="auto" w:fill="FFFFFF"/>
              <w:spacing w:line="240" w:lineRule="atLeast"/>
              <w:rPr>
                <w:b/>
                <w:bCs/>
                <w:szCs w:val="22"/>
              </w:rPr>
            </w:pPr>
          </w:p>
        </w:tc>
        <w:tc>
          <w:tcPr>
            <w:tcW w:w="636" w:type="pct"/>
            <w:tcBorders>
              <w:bottom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r w:rsidRPr="003E189F">
              <w:rPr>
                <w:b/>
                <w:bCs/>
                <w:szCs w:val="22"/>
              </w:rPr>
              <w:t>166,723</w:t>
            </w:r>
          </w:p>
        </w:tc>
        <w:tc>
          <w:tcPr>
            <w:tcW w:w="98"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37" w:type="pct"/>
            <w:tcBorders>
              <w:bottom w:val="double" w:sz="4" w:space="0" w:color="auto"/>
            </w:tcBorders>
            <w:vAlign w:val="bottom"/>
          </w:tcPr>
          <w:p w:rsidR="0028544B" w:rsidRPr="003E189F" w:rsidRDefault="007C1823" w:rsidP="007C1823">
            <w:pPr>
              <w:pStyle w:val="acctfourfigures"/>
              <w:shd w:val="clear" w:color="auto" w:fill="FFFFFF"/>
              <w:tabs>
                <w:tab w:val="clear" w:pos="765"/>
                <w:tab w:val="decimal" w:pos="1000"/>
              </w:tabs>
              <w:spacing w:line="240" w:lineRule="atLeast"/>
              <w:ind w:left="-79" w:right="-79"/>
              <w:rPr>
                <w:b/>
                <w:bCs/>
                <w:szCs w:val="22"/>
              </w:rPr>
            </w:pPr>
            <w:r>
              <w:rPr>
                <w:b/>
                <w:bCs/>
                <w:szCs w:val="22"/>
              </w:rPr>
              <w:t>2</w:t>
            </w:r>
            <w:r w:rsidR="00620EF4">
              <w:rPr>
                <w:b/>
                <w:bCs/>
                <w:szCs w:val="22"/>
              </w:rPr>
              <w:t>05</w:t>
            </w:r>
            <w:r>
              <w:rPr>
                <w:b/>
                <w:bCs/>
                <w:szCs w:val="22"/>
              </w:rPr>
              <w:t>,</w:t>
            </w:r>
            <w:r w:rsidR="00620EF4">
              <w:rPr>
                <w:b/>
                <w:bCs/>
                <w:szCs w:val="22"/>
              </w:rPr>
              <w:t>091</w:t>
            </w:r>
          </w:p>
        </w:tc>
        <w:tc>
          <w:tcPr>
            <w:tcW w:w="100"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40" w:type="pct"/>
            <w:tcBorders>
              <w:bottom w:val="double" w:sz="4" w:space="0" w:color="auto"/>
            </w:tcBorders>
          </w:tcPr>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p>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r w:rsidRPr="003E189F">
              <w:rPr>
                <w:b/>
                <w:bCs/>
                <w:szCs w:val="22"/>
              </w:rPr>
              <w:t>8,109</w:t>
            </w:r>
          </w:p>
        </w:tc>
      </w:tr>
      <w:tr w:rsidR="0028544B" w:rsidRPr="003E189F" w:rsidTr="007C1823">
        <w:trPr>
          <w:cantSplit/>
        </w:trPr>
        <w:tc>
          <w:tcPr>
            <w:tcW w:w="2056" w:type="pct"/>
          </w:tcPr>
          <w:p w:rsidR="0028544B" w:rsidRPr="002867BE" w:rsidRDefault="0028544B" w:rsidP="0028544B">
            <w:pPr>
              <w:tabs>
                <w:tab w:val="left" w:pos="720"/>
              </w:tabs>
              <w:ind w:right="-108"/>
              <w:rPr>
                <w:b/>
                <w:bCs/>
                <w:szCs w:val="22"/>
              </w:rPr>
            </w:pPr>
          </w:p>
        </w:tc>
        <w:tc>
          <w:tcPr>
            <w:tcW w:w="99" w:type="pct"/>
          </w:tcPr>
          <w:p w:rsidR="0028544B" w:rsidRPr="002867BE" w:rsidRDefault="0028544B" w:rsidP="0028544B">
            <w:pPr>
              <w:pStyle w:val="acctfourfigures"/>
              <w:shd w:val="clear" w:color="auto" w:fill="FFFFFF"/>
              <w:tabs>
                <w:tab w:val="clear" w:pos="765"/>
                <w:tab w:val="decimal" w:pos="1001"/>
              </w:tabs>
              <w:spacing w:line="240" w:lineRule="atLeast"/>
              <w:ind w:right="11"/>
              <w:rPr>
                <w:b/>
                <w:bCs/>
                <w:szCs w:val="22"/>
              </w:rPr>
            </w:pPr>
          </w:p>
        </w:tc>
        <w:tc>
          <w:tcPr>
            <w:tcW w:w="636" w:type="pct"/>
            <w:tcBorders>
              <w:top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tc>
        <w:tc>
          <w:tcPr>
            <w:tcW w:w="98" w:type="pct"/>
          </w:tcPr>
          <w:p w:rsidR="0028544B" w:rsidRPr="003E189F" w:rsidRDefault="0028544B" w:rsidP="0028544B">
            <w:pPr>
              <w:pStyle w:val="acctfourfigures"/>
              <w:shd w:val="clear" w:color="auto" w:fill="FFFFFF"/>
              <w:spacing w:line="240" w:lineRule="atLeast"/>
              <w:rPr>
                <w:b/>
                <w:bCs/>
                <w:szCs w:val="22"/>
              </w:rPr>
            </w:pPr>
          </w:p>
        </w:tc>
        <w:tc>
          <w:tcPr>
            <w:tcW w:w="636" w:type="pct"/>
            <w:tcBorders>
              <w:top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tc>
        <w:tc>
          <w:tcPr>
            <w:tcW w:w="98"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37" w:type="pct"/>
            <w:vAlign w:val="bottom"/>
          </w:tcPr>
          <w:p w:rsidR="0028544B" w:rsidRPr="003E189F" w:rsidRDefault="0028544B" w:rsidP="007C1823">
            <w:pPr>
              <w:pStyle w:val="acctfourfigures"/>
              <w:shd w:val="clear" w:color="auto" w:fill="FFFFFF"/>
              <w:tabs>
                <w:tab w:val="clear" w:pos="765"/>
                <w:tab w:val="decimal" w:pos="1000"/>
              </w:tabs>
              <w:spacing w:line="240" w:lineRule="atLeast"/>
              <w:ind w:left="-79" w:right="-79"/>
              <w:rPr>
                <w:b/>
                <w:bCs/>
                <w:szCs w:val="22"/>
              </w:rPr>
            </w:pPr>
          </w:p>
        </w:tc>
        <w:tc>
          <w:tcPr>
            <w:tcW w:w="100"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40" w:type="pct"/>
          </w:tcPr>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p>
        </w:tc>
      </w:tr>
      <w:tr w:rsidR="0028544B" w:rsidRPr="003E189F" w:rsidTr="007C1823">
        <w:trPr>
          <w:cantSplit/>
        </w:trPr>
        <w:tc>
          <w:tcPr>
            <w:tcW w:w="2056" w:type="pct"/>
          </w:tcPr>
          <w:p w:rsidR="0028544B" w:rsidRPr="002867BE" w:rsidRDefault="0028544B" w:rsidP="0028544B">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rsidR="0028544B" w:rsidRPr="002867BE" w:rsidRDefault="0028544B" w:rsidP="0028544B">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rsidR="0028544B" w:rsidRPr="007C1823" w:rsidRDefault="007C1823" w:rsidP="007C1823">
            <w:pPr>
              <w:pStyle w:val="acctfourfigures"/>
              <w:shd w:val="clear" w:color="auto" w:fill="FFFFFF"/>
              <w:tabs>
                <w:tab w:val="clear" w:pos="765"/>
                <w:tab w:val="decimal" w:pos="1000"/>
              </w:tabs>
              <w:spacing w:line="240" w:lineRule="atLeast"/>
              <w:ind w:left="-79" w:right="-79"/>
              <w:rPr>
                <w:rFonts w:cs="Angsana New"/>
                <w:b/>
                <w:bCs/>
                <w:szCs w:val="28"/>
                <w:lang w:val="en-US" w:bidi="th-TH"/>
              </w:rPr>
            </w:pPr>
            <w:r>
              <w:rPr>
                <w:rFonts w:cs="Angsana New"/>
                <w:b/>
                <w:bCs/>
                <w:szCs w:val="28"/>
                <w:lang w:val="en-US" w:bidi="th-TH"/>
              </w:rPr>
              <w:t>6,499,830</w:t>
            </w:r>
          </w:p>
        </w:tc>
        <w:tc>
          <w:tcPr>
            <w:tcW w:w="98" w:type="pct"/>
          </w:tcPr>
          <w:p w:rsidR="0028544B" w:rsidRPr="003E189F" w:rsidRDefault="0028544B" w:rsidP="0028544B">
            <w:pPr>
              <w:pStyle w:val="acctfourfigures"/>
              <w:shd w:val="clear" w:color="auto" w:fill="FFFFFF"/>
              <w:spacing w:line="240" w:lineRule="atLeast"/>
              <w:rPr>
                <w:b/>
                <w:bCs/>
                <w:szCs w:val="22"/>
              </w:rPr>
            </w:pPr>
          </w:p>
        </w:tc>
        <w:tc>
          <w:tcPr>
            <w:tcW w:w="636" w:type="pct"/>
            <w:tcBorders>
              <w:bottom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r w:rsidRPr="003E189F">
              <w:rPr>
                <w:b/>
                <w:bCs/>
                <w:szCs w:val="22"/>
              </w:rPr>
              <w:t>6,499,830</w:t>
            </w:r>
          </w:p>
        </w:tc>
        <w:tc>
          <w:tcPr>
            <w:tcW w:w="98"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37" w:type="pct"/>
            <w:tcBorders>
              <w:bottom w:val="double" w:sz="4" w:space="0" w:color="auto"/>
            </w:tcBorders>
            <w:vAlign w:val="bottom"/>
          </w:tcPr>
          <w:p w:rsidR="0028544B" w:rsidRPr="003E189F" w:rsidRDefault="007C1823" w:rsidP="007C1823">
            <w:pPr>
              <w:pStyle w:val="acctfourfigures"/>
              <w:shd w:val="clear" w:color="auto" w:fill="FFFFFF"/>
              <w:tabs>
                <w:tab w:val="clear" w:pos="765"/>
                <w:tab w:val="decimal" w:pos="1000"/>
              </w:tabs>
              <w:spacing w:line="240" w:lineRule="atLeast"/>
              <w:ind w:left="-79" w:right="-79"/>
              <w:rPr>
                <w:b/>
                <w:bCs/>
                <w:szCs w:val="22"/>
              </w:rPr>
            </w:pPr>
            <w:r>
              <w:rPr>
                <w:b/>
                <w:bCs/>
                <w:szCs w:val="22"/>
              </w:rPr>
              <w:t>6,499,830</w:t>
            </w:r>
          </w:p>
        </w:tc>
        <w:tc>
          <w:tcPr>
            <w:tcW w:w="100"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40" w:type="pct"/>
            <w:tcBorders>
              <w:bottom w:val="double" w:sz="4" w:space="0" w:color="auto"/>
            </w:tcBorders>
          </w:tcPr>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p>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r w:rsidRPr="003E189F">
              <w:rPr>
                <w:b/>
                <w:bCs/>
                <w:szCs w:val="22"/>
              </w:rPr>
              <w:t>6,499,830</w:t>
            </w:r>
          </w:p>
        </w:tc>
      </w:tr>
      <w:tr w:rsidR="0028544B" w:rsidRPr="003E189F" w:rsidTr="007C1823">
        <w:trPr>
          <w:cantSplit/>
        </w:trPr>
        <w:tc>
          <w:tcPr>
            <w:tcW w:w="2056" w:type="pct"/>
          </w:tcPr>
          <w:p w:rsidR="0028544B" w:rsidRPr="002867BE" w:rsidRDefault="0028544B" w:rsidP="0028544B">
            <w:pPr>
              <w:shd w:val="clear" w:color="auto" w:fill="FFFFFF"/>
              <w:spacing w:line="240" w:lineRule="atLeast"/>
              <w:rPr>
                <w:b/>
                <w:bCs/>
                <w:szCs w:val="22"/>
              </w:rPr>
            </w:pPr>
          </w:p>
        </w:tc>
        <w:tc>
          <w:tcPr>
            <w:tcW w:w="99" w:type="pct"/>
          </w:tcPr>
          <w:p w:rsidR="0028544B" w:rsidRPr="002867BE" w:rsidRDefault="0028544B" w:rsidP="0028544B">
            <w:pPr>
              <w:pStyle w:val="acctfourfigures"/>
              <w:shd w:val="clear" w:color="auto" w:fill="FFFFFF"/>
              <w:tabs>
                <w:tab w:val="clear" w:pos="765"/>
                <w:tab w:val="decimal" w:pos="1001"/>
              </w:tabs>
              <w:spacing w:line="240" w:lineRule="atLeast"/>
              <w:ind w:right="11"/>
              <w:rPr>
                <w:b/>
                <w:bCs/>
                <w:szCs w:val="22"/>
              </w:rPr>
            </w:pPr>
          </w:p>
        </w:tc>
        <w:tc>
          <w:tcPr>
            <w:tcW w:w="636" w:type="pct"/>
            <w:tcBorders>
              <w:top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tc>
        <w:tc>
          <w:tcPr>
            <w:tcW w:w="98" w:type="pct"/>
          </w:tcPr>
          <w:p w:rsidR="0028544B" w:rsidRPr="003E189F" w:rsidRDefault="0028544B" w:rsidP="0028544B">
            <w:pPr>
              <w:pStyle w:val="acctfourfigures"/>
              <w:shd w:val="clear" w:color="auto" w:fill="FFFFFF"/>
              <w:spacing w:line="240" w:lineRule="atLeast"/>
              <w:rPr>
                <w:b/>
                <w:bCs/>
                <w:szCs w:val="22"/>
              </w:rPr>
            </w:pPr>
          </w:p>
        </w:tc>
        <w:tc>
          <w:tcPr>
            <w:tcW w:w="636" w:type="pct"/>
            <w:tcBorders>
              <w:top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ight="-79"/>
              <w:rPr>
                <w:b/>
                <w:bCs/>
                <w:szCs w:val="22"/>
              </w:rPr>
            </w:pPr>
          </w:p>
        </w:tc>
        <w:tc>
          <w:tcPr>
            <w:tcW w:w="98"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37" w:type="pct"/>
            <w:tcBorders>
              <w:top w:val="double" w:sz="4" w:space="0" w:color="auto"/>
            </w:tcBorders>
            <w:vAlign w:val="bottom"/>
          </w:tcPr>
          <w:p w:rsidR="0028544B" w:rsidRPr="003E189F" w:rsidRDefault="0028544B" w:rsidP="007C1823">
            <w:pPr>
              <w:pStyle w:val="acctfourfigures"/>
              <w:shd w:val="clear" w:color="auto" w:fill="FFFFFF"/>
              <w:tabs>
                <w:tab w:val="clear" w:pos="765"/>
                <w:tab w:val="decimal" w:pos="1000"/>
              </w:tabs>
              <w:spacing w:line="240" w:lineRule="atLeast"/>
              <w:ind w:left="-79" w:right="-79"/>
              <w:rPr>
                <w:b/>
                <w:bCs/>
                <w:szCs w:val="22"/>
              </w:rPr>
            </w:pPr>
          </w:p>
        </w:tc>
        <w:tc>
          <w:tcPr>
            <w:tcW w:w="100"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40" w:type="pct"/>
            <w:tcBorders>
              <w:top w:val="double" w:sz="4" w:space="0" w:color="auto"/>
            </w:tcBorders>
          </w:tcPr>
          <w:p w:rsidR="0028544B" w:rsidRPr="003E189F" w:rsidRDefault="0028544B" w:rsidP="0028544B">
            <w:pPr>
              <w:pStyle w:val="acctfourfigures"/>
              <w:shd w:val="clear" w:color="auto" w:fill="FFFFFF"/>
              <w:tabs>
                <w:tab w:val="clear" w:pos="765"/>
                <w:tab w:val="decimal" w:pos="1000"/>
              </w:tabs>
              <w:spacing w:line="240" w:lineRule="atLeast"/>
              <w:ind w:left="-79" w:right="-79"/>
              <w:rPr>
                <w:b/>
                <w:bCs/>
                <w:szCs w:val="22"/>
              </w:rPr>
            </w:pPr>
          </w:p>
        </w:tc>
      </w:tr>
      <w:tr w:rsidR="0028544B" w:rsidRPr="003E189F" w:rsidTr="0058437E">
        <w:trPr>
          <w:cantSplit/>
          <w:trHeight w:val="242"/>
        </w:trPr>
        <w:tc>
          <w:tcPr>
            <w:tcW w:w="2056" w:type="pct"/>
          </w:tcPr>
          <w:p w:rsidR="0028544B" w:rsidRPr="002867BE" w:rsidRDefault="0028544B" w:rsidP="0028544B">
            <w:pPr>
              <w:shd w:val="clear" w:color="auto" w:fill="FFFFFF"/>
              <w:spacing w:line="240" w:lineRule="atLeast"/>
              <w:ind w:left="101" w:hanging="101"/>
              <w:rPr>
                <w:szCs w:val="22"/>
              </w:rPr>
            </w:pPr>
            <w:r w:rsidRPr="002867BE">
              <w:rPr>
                <w:b/>
                <w:bCs/>
                <w:szCs w:val="22"/>
              </w:rPr>
              <w:t xml:space="preserve">Earnings per share (basic) </w:t>
            </w:r>
            <w:r w:rsidRPr="002867BE">
              <w:rPr>
                <w:b/>
                <w:bCs/>
                <w:i/>
                <w:iCs/>
                <w:szCs w:val="22"/>
              </w:rPr>
              <w:t>(in Baht)</w:t>
            </w:r>
          </w:p>
        </w:tc>
        <w:tc>
          <w:tcPr>
            <w:tcW w:w="99" w:type="pct"/>
          </w:tcPr>
          <w:p w:rsidR="0028544B" w:rsidRPr="002867BE" w:rsidRDefault="0028544B" w:rsidP="0028544B">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rsidR="0028544B" w:rsidRPr="00620EF4" w:rsidRDefault="007C1823" w:rsidP="0028544B">
            <w:pPr>
              <w:pStyle w:val="acctfourfigures"/>
              <w:shd w:val="clear" w:color="auto" w:fill="FFFFFF"/>
              <w:tabs>
                <w:tab w:val="clear" w:pos="765"/>
                <w:tab w:val="decimal" w:pos="910"/>
              </w:tabs>
              <w:spacing w:line="240" w:lineRule="atLeast"/>
              <w:ind w:left="-79"/>
              <w:rPr>
                <w:rFonts w:cstheme="minorBidi"/>
                <w:b/>
                <w:bCs/>
                <w:szCs w:val="28"/>
                <w:lang w:val="en-US" w:bidi="th-TH"/>
              </w:rPr>
            </w:pPr>
            <w:r>
              <w:rPr>
                <w:b/>
                <w:bCs/>
                <w:szCs w:val="22"/>
              </w:rPr>
              <w:t>0.0</w:t>
            </w:r>
            <w:r w:rsidR="00620EF4">
              <w:rPr>
                <w:b/>
                <w:bCs/>
                <w:szCs w:val="22"/>
              </w:rPr>
              <w:t>43</w:t>
            </w:r>
          </w:p>
        </w:tc>
        <w:tc>
          <w:tcPr>
            <w:tcW w:w="98" w:type="pct"/>
          </w:tcPr>
          <w:p w:rsidR="0028544B" w:rsidRPr="003E189F" w:rsidRDefault="0028544B" w:rsidP="0028544B">
            <w:pPr>
              <w:pStyle w:val="acctfourfigures"/>
              <w:shd w:val="clear" w:color="auto" w:fill="FFFFFF"/>
              <w:spacing w:line="240" w:lineRule="atLeast"/>
              <w:rPr>
                <w:b/>
                <w:bCs/>
                <w:szCs w:val="22"/>
              </w:rPr>
            </w:pPr>
          </w:p>
        </w:tc>
        <w:tc>
          <w:tcPr>
            <w:tcW w:w="636" w:type="pct"/>
            <w:tcBorders>
              <w:bottom w:val="double" w:sz="4" w:space="0" w:color="auto"/>
            </w:tcBorders>
          </w:tcPr>
          <w:p w:rsidR="0028544B" w:rsidRPr="003E189F" w:rsidRDefault="0028544B" w:rsidP="0028544B">
            <w:pPr>
              <w:pStyle w:val="acctfourfigures"/>
              <w:shd w:val="clear" w:color="auto" w:fill="FFFFFF"/>
              <w:tabs>
                <w:tab w:val="clear" w:pos="765"/>
                <w:tab w:val="decimal" w:pos="910"/>
              </w:tabs>
              <w:spacing w:line="240" w:lineRule="atLeast"/>
              <w:ind w:left="-79"/>
              <w:rPr>
                <w:b/>
                <w:bCs/>
                <w:szCs w:val="22"/>
              </w:rPr>
            </w:pPr>
            <w:r w:rsidRPr="003E189F">
              <w:rPr>
                <w:b/>
                <w:bCs/>
                <w:szCs w:val="22"/>
              </w:rPr>
              <w:t>0.026</w:t>
            </w:r>
          </w:p>
        </w:tc>
        <w:tc>
          <w:tcPr>
            <w:tcW w:w="98"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37" w:type="pct"/>
            <w:tcBorders>
              <w:bottom w:val="double" w:sz="4" w:space="0" w:color="auto"/>
            </w:tcBorders>
          </w:tcPr>
          <w:p w:rsidR="0028544B" w:rsidRPr="003E189F" w:rsidRDefault="007C1823" w:rsidP="0028544B">
            <w:pPr>
              <w:pStyle w:val="acctfourfigures"/>
              <w:shd w:val="clear" w:color="auto" w:fill="FFFFFF"/>
              <w:tabs>
                <w:tab w:val="clear" w:pos="765"/>
                <w:tab w:val="decimal" w:pos="1000"/>
              </w:tabs>
              <w:spacing w:line="240" w:lineRule="atLeast"/>
              <w:ind w:left="-79" w:right="10"/>
              <w:rPr>
                <w:b/>
                <w:bCs/>
                <w:szCs w:val="22"/>
              </w:rPr>
            </w:pPr>
            <w:r>
              <w:rPr>
                <w:b/>
                <w:bCs/>
                <w:szCs w:val="22"/>
              </w:rPr>
              <w:t>0.0</w:t>
            </w:r>
            <w:r w:rsidR="00620EF4">
              <w:rPr>
                <w:b/>
                <w:bCs/>
                <w:szCs w:val="22"/>
              </w:rPr>
              <w:t>32</w:t>
            </w:r>
          </w:p>
        </w:tc>
        <w:tc>
          <w:tcPr>
            <w:tcW w:w="100" w:type="pct"/>
          </w:tcPr>
          <w:p w:rsidR="0028544B" w:rsidRPr="003E189F" w:rsidRDefault="0028544B" w:rsidP="0028544B">
            <w:pPr>
              <w:pStyle w:val="acctfourfigures"/>
              <w:shd w:val="clear" w:color="auto" w:fill="FFFFFF"/>
              <w:tabs>
                <w:tab w:val="decimal" w:pos="1000"/>
              </w:tabs>
              <w:spacing w:line="240" w:lineRule="atLeast"/>
              <w:ind w:left="-79" w:right="-79"/>
              <w:rPr>
                <w:b/>
                <w:bCs/>
                <w:szCs w:val="22"/>
              </w:rPr>
            </w:pPr>
          </w:p>
        </w:tc>
        <w:tc>
          <w:tcPr>
            <w:tcW w:w="640" w:type="pct"/>
            <w:tcBorders>
              <w:bottom w:val="double" w:sz="4" w:space="0" w:color="auto"/>
            </w:tcBorders>
          </w:tcPr>
          <w:p w:rsidR="0028544B" w:rsidRPr="003E189F" w:rsidRDefault="0028544B" w:rsidP="0028544B">
            <w:pPr>
              <w:pStyle w:val="acctfourfigures"/>
              <w:shd w:val="clear" w:color="auto" w:fill="FFFFFF"/>
              <w:tabs>
                <w:tab w:val="clear" w:pos="765"/>
                <w:tab w:val="decimal" w:pos="1000"/>
              </w:tabs>
              <w:spacing w:line="240" w:lineRule="atLeast"/>
              <w:ind w:left="-79" w:right="10"/>
              <w:rPr>
                <w:b/>
                <w:bCs/>
                <w:szCs w:val="22"/>
              </w:rPr>
            </w:pPr>
            <w:r w:rsidRPr="003E189F">
              <w:rPr>
                <w:b/>
                <w:bCs/>
                <w:szCs w:val="22"/>
              </w:rPr>
              <w:t>0.001</w:t>
            </w:r>
          </w:p>
        </w:tc>
      </w:tr>
    </w:tbl>
    <w:p w:rsidR="00AE41B5" w:rsidRDefault="00AE41B5" w:rsidP="00EA2207">
      <w:pPr>
        <w:pStyle w:val="Heading1"/>
      </w:pPr>
    </w:p>
    <w:p w:rsidR="00EA2207" w:rsidRPr="00114833" w:rsidRDefault="00EA2207" w:rsidP="00EA2207">
      <w:pPr>
        <w:pStyle w:val="Heading1"/>
        <w:rPr>
          <w:color w:val="0000FF"/>
        </w:rPr>
      </w:pPr>
      <w:r>
        <w:t>1</w:t>
      </w:r>
      <w:r w:rsidR="000024E7">
        <w:t>6</w:t>
      </w:r>
      <w:r>
        <w:tab/>
      </w:r>
      <w:r w:rsidRPr="00610BA4">
        <w:t>Financial instruments</w:t>
      </w:r>
    </w:p>
    <w:p w:rsidR="00EA2207" w:rsidRPr="00610BA4" w:rsidRDefault="00EA2207" w:rsidP="00EA2207">
      <w:pPr>
        <w:autoSpaceDE w:val="0"/>
        <w:autoSpaceDN w:val="0"/>
        <w:adjustRightInd w:val="0"/>
        <w:spacing w:line="240" w:lineRule="auto"/>
        <w:ind w:left="540"/>
        <w:jc w:val="both"/>
        <w:rPr>
          <w:color w:val="000000"/>
          <w:szCs w:val="22"/>
          <w:lang w:val="en-US" w:eastAsia="en-GB" w:bidi="th-TH"/>
        </w:rPr>
      </w:pPr>
    </w:p>
    <w:p w:rsidR="00EA2207" w:rsidRPr="00610BA4" w:rsidRDefault="00EA2207" w:rsidP="00EA2207">
      <w:pPr>
        <w:pStyle w:val="block"/>
        <w:spacing w:after="0" w:line="240" w:lineRule="atLeast"/>
        <w:ind w:left="540" w:right="-7"/>
        <w:jc w:val="both"/>
        <w:rPr>
          <w:b/>
          <w:bCs/>
          <w:i/>
          <w:iCs/>
          <w:lang w:bidi="th-TH"/>
        </w:rPr>
      </w:pPr>
      <w:r w:rsidRPr="00610BA4">
        <w:rPr>
          <w:b/>
          <w:bCs/>
          <w:i/>
          <w:iCs/>
          <w:lang w:bidi="th-TH"/>
        </w:rPr>
        <w:t xml:space="preserve">Carrying amounts and fair values </w:t>
      </w:r>
    </w:p>
    <w:p w:rsidR="00EA2207" w:rsidRPr="00610BA4" w:rsidRDefault="00EA2207" w:rsidP="00EA2207">
      <w:pPr>
        <w:pStyle w:val="block"/>
        <w:spacing w:after="0" w:line="240" w:lineRule="atLeast"/>
        <w:ind w:right="-7"/>
        <w:jc w:val="both"/>
        <w:rPr>
          <w:lang w:bidi="th-TH"/>
        </w:rPr>
      </w:pPr>
    </w:p>
    <w:p w:rsidR="00EA2207" w:rsidRDefault="00EA2207" w:rsidP="00EA2207">
      <w:pPr>
        <w:autoSpaceDE w:val="0"/>
        <w:autoSpaceDN w:val="0"/>
        <w:adjustRightInd w:val="0"/>
        <w:spacing w:line="240" w:lineRule="auto"/>
        <w:ind w:left="540"/>
        <w:jc w:val="both"/>
        <w:rPr>
          <w:lang w:bidi="th-TH"/>
        </w:rPr>
      </w:pPr>
      <w:r w:rsidRPr="00610BA4">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983EEB" w:rsidRDefault="00102AEE" w:rsidP="00102AEE">
      <w:pPr>
        <w:spacing w:line="240" w:lineRule="auto"/>
        <w:rPr>
          <w:lang w:bidi="th-TH"/>
        </w:rPr>
      </w:pPr>
      <w:r>
        <w:rPr>
          <w:lang w:bidi="th-TH"/>
        </w:rPr>
        <w:br w:type="page"/>
      </w:r>
    </w:p>
    <w:tbl>
      <w:tblPr>
        <w:tblW w:w="10170" w:type="dxa"/>
        <w:tblLayout w:type="fixed"/>
        <w:tblLook w:val="04A0" w:firstRow="1" w:lastRow="0" w:firstColumn="1" w:lastColumn="0" w:noHBand="0" w:noVBand="1"/>
      </w:tblPr>
      <w:tblGrid>
        <w:gridCol w:w="1890"/>
        <w:gridCol w:w="270"/>
        <w:gridCol w:w="810"/>
        <w:gridCol w:w="270"/>
        <w:gridCol w:w="810"/>
        <w:gridCol w:w="270"/>
        <w:gridCol w:w="900"/>
        <w:gridCol w:w="270"/>
        <w:gridCol w:w="720"/>
        <w:gridCol w:w="270"/>
        <w:gridCol w:w="720"/>
        <w:gridCol w:w="270"/>
        <w:gridCol w:w="720"/>
        <w:gridCol w:w="270"/>
        <w:gridCol w:w="720"/>
        <w:gridCol w:w="245"/>
        <w:gridCol w:w="745"/>
      </w:tblGrid>
      <w:tr w:rsidR="0007181D" w:rsidRPr="0007181D" w:rsidTr="00102AEE">
        <w:trPr>
          <w:trHeight w:val="259"/>
          <w:tblHeader/>
        </w:trPr>
        <w:tc>
          <w:tcPr>
            <w:tcW w:w="1890" w:type="dxa"/>
            <w:shd w:val="clear" w:color="auto" w:fill="auto"/>
            <w:vAlign w:val="bottom"/>
          </w:tcPr>
          <w:p w:rsidR="00983EEB" w:rsidRPr="0007181D" w:rsidRDefault="00983EEB" w:rsidP="00714C66">
            <w:pPr>
              <w:ind w:left="73" w:right="-90"/>
              <w:jc w:val="center"/>
              <w:rPr>
                <w:sz w:val="20"/>
              </w:rPr>
            </w:pPr>
          </w:p>
        </w:tc>
        <w:tc>
          <w:tcPr>
            <w:tcW w:w="270" w:type="dxa"/>
          </w:tcPr>
          <w:p w:rsidR="00983EEB" w:rsidRPr="0007181D" w:rsidRDefault="00983EEB" w:rsidP="00714C66">
            <w:pPr>
              <w:pStyle w:val="acctfourfigures"/>
              <w:tabs>
                <w:tab w:val="clear" w:pos="765"/>
              </w:tabs>
              <w:spacing w:line="240" w:lineRule="atLeast"/>
              <w:ind w:left="-43" w:right="-86"/>
              <w:jc w:val="center"/>
              <w:rPr>
                <w:i/>
                <w:iCs/>
                <w:sz w:val="20"/>
                <w:cs/>
                <w:lang w:val="en-US" w:bidi="th-TH"/>
              </w:rPr>
            </w:pPr>
          </w:p>
        </w:tc>
        <w:tc>
          <w:tcPr>
            <w:tcW w:w="8010" w:type="dxa"/>
            <w:gridSpan w:val="15"/>
          </w:tcPr>
          <w:p w:rsidR="00983EEB" w:rsidRPr="0007181D" w:rsidRDefault="00983EEB" w:rsidP="00714C66">
            <w:pPr>
              <w:pStyle w:val="acctfourfigures"/>
              <w:tabs>
                <w:tab w:val="clear" w:pos="765"/>
              </w:tabs>
              <w:spacing w:line="240" w:lineRule="atLeast"/>
              <w:ind w:left="-43" w:right="-86"/>
              <w:jc w:val="center"/>
              <w:rPr>
                <w:b/>
                <w:bCs/>
                <w:sz w:val="20"/>
                <w:cs/>
                <w:lang w:val="en-US" w:bidi="th-TH"/>
              </w:rPr>
            </w:pPr>
            <w:r w:rsidRPr="0007181D">
              <w:rPr>
                <w:b/>
                <w:bCs/>
                <w:sz w:val="20"/>
                <w:lang w:bidi="th-TH"/>
              </w:rPr>
              <w:t>Consolidated financial statements</w:t>
            </w:r>
          </w:p>
        </w:tc>
      </w:tr>
      <w:tr w:rsidR="0007181D" w:rsidRPr="0007181D" w:rsidTr="00102AEE">
        <w:trPr>
          <w:trHeight w:val="259"/>
          <w:tblHeader/>
        </w:trPr>
        <w:tc>
          <w:tcPr>
            <w:tcW w:w="1890" w:type="dxa"/>
            <w:shd w:val="clear" w:color="auto" w:fill="auto"/>
            <w:vAlign w:val="bottom"/>
          </w:tcPr>
          <w:p w:rsidR="00983EEB" w:rsidRPr="0007181D" w:rsidRDefault="00983EEB" w:rsidP="00714C66">
            <w:pPr>
              <w:ind w:left="73" w:right="-90"/>
              <w:jc w:val="center"/>
              <w:rPr>
                <w:sz w:val="20"/>
              </w:rPr>
            </w:pPr>
          </w:p>
        </w:tc>
        <w:tc>
          <w:tcPr>
            <w:tcW w:w="270" w:type="dxa"/>
          </w:tcPr>
          <w:p w:rsidR="00983EEB" w:rsidRPr="0007181D" w:rsidRDefault="00983EEB" w:rsidP="00714C66">
            <w:pPr>
              <w:pStyle w:val="acctfourfigures"/>
              <w:tabs>
                <w:tab w:val="clear" w:pos="765"/>
              </w:tabs>
              <w:spacing w:line="240" w:lineRule="atLeast"/>
              <w:ind w:left="-43" w:right="-86"/>
              <w:jc w:val="center"/>
              <w:rPr>
                <w:i/>
                <w:iCs/>
                <w:sz w:val="20"/>
                <w:cs/>
                <w:lang w:val="en-US" w:bidi="th-TH"/>
              </w:rPr>
            </w:pPr>
          </w:p>
        </w:tc>
        <w:tc>
          <w:tcPr>
            <w:tcW w:w="4050" w:type="dxa"/>
            <w:gridSpan w:val="7"/>
          </w:tcPr>
          <w:p w:rsidR="00983EEB" w:rsidRPr="0007181D" w:rsidRDefault="00983EEB" w:rsidP="00714C66">
            <w:pPr>
              <w:pStyle w:val="acctfourfigures"/>
              <w:tabs>
                <w:tab w:val="clear" w:pos="765"/>
              </w:tabs>
              <w:spacing w:line="240" w:lineRule="atLeast"/>
              <w:ind w:left="-43" w:right="-86"/>
              <w:jc w:val="center"/>
              <w:rPr>
                <w:b/>
                <w:bCs/>
                <w:sz w:val="20"/>
                <w:cs/>
                <w:lang w:bidi="th-TH"/>
              </w:rPr>
            </w:pPr>
            <w:r w:rsidRPr="0007181D">
              <w:rPr>
                <w:b/>
                <w:bCs/>
                <w:sz w:val="20"/>
                <w:lang w:bidi="th-TH"/>
              </w:rPr>
              <w:t>Carrying amount</w:t>
            </w:r>
          </w:p>
        </w:tc>
        <w:tc>
          <w:tcPr>
            <w:tcW w:w="270" w:type="dxa"/>
          </w:tcPr>
          <w:p w:rsidR="00983EEB" w:rsidRPr="0007181D" w:rsidRDefault="00983EEB" w:rsidP="00714C66">
            <w:pPr>
              <w:pStyle w:val="acctfourfigures"/>
              <w:tabs>
                <w:tab w:val="clear" w:pos="765"/>
              </w:tabs>
              <w:spacing w:line="240" w:lineRule="atLeast"/>
              <w:ind w:left="-43" w:right="-86"/>
              <w:jc w:val="center"/>
              <w:rPr>
                <w:b/>
                <w:bCs/>
                <w:sz w:val="20"/>
                <w:cs/>
                <w:lang w:bidi="th-TH"/>
              </w:rPr>
            </w:pPr>
          </w:p>
        </w:tc>
        <w:tc>
          <w:tcPr>
            <w:tcW w:w="3690" w:type="dxa"/>
            <w:gridSpan w:val="7"/>
            <w:vAlign w:val="bottom"/>
          </w:tcPr>
          <w:p w:rsidR="00983EEB" w:rsidRPr="0007181D" w:rsidRDefault="005F5075" w:rsidP="00714C66">
            <w:pPr>
              <w:pStyle w:val="acctfourfigures"/>
              <w:tabs>
                <w:tab w:val="clear" w:pos="765"/>
              </w:tabs>
              <w:spacing w:line="240" w:lineRule="atLeast"/>
              <w:ind w:left="-43" w:right="-86"/>
              <w:jc w:val="center"/>
              <w:rPr>
                <w:b/>
                <w:bCs/>
                <w:sz w:val="20"/>
                <w:cs/>
                <w:lang w:bidi="th-TH"/>
              </w:rPr>
            </w:pPr>
            <w:r w:rsidRPr="0007181D">
              <w:rPr>
                <w:b/>
                <w:bCs/>
                <w:sz w:val="20"/>
                <w:lang w:bidi="th-TH"/>
              </w:rPr>
              <w:t>Fair value</w:t>
            </w:r>
          </w:p>
        </w:tc>
      </w:tr>
      <w:tr w:rsidR="0007181D" w:rsidRPr="0007181D" w:rsidTr="00102AEE">
        <w:trPr>
          <w:trHeight w:val="259"/>
          <w:tblHeader/>
        </w:trPr>
        <w:tc>
          <w:tcPr>
            <w:tcW w:w="1890" w:type="dxa"/>
            <w:shd w:val="clear" w:color="auto" w:fill="auto"/>
            <w:vAlign w:val="bottom"/>
          </w:tcPr>
          <w:p w:rsidR="00983EEB" w:rsidRPr="0007181D" w:rsidRDefault="00983EEB" w:rsidP="00714C66">
            <w:pPr>
              <w:ind w:left="-19" w:right="-90"/>
              <w:rPr>
                <w:b/>
                <w:bCs/>
                <w:i/>
                <w:iCs/>
                <w:sz w:val="20"/>
              </w:rPr>
            </w:pPr>
            <w:r w:rsidRPr="0007181D">
              <w:rPr>
                <w:b/>
                <w:bCs/>
                <w:i/>
                <w:iCs/>
                <w:sz w:val="20"/>
              </w:rPr>
              <w:t>At 31 March 2020</w:t>
            </w:r>
          </w:p>
        </w:tc>
        <w:tc>
          <w:tcPr>
            <w:tcW w:w="270" w:type="dxa"/>
          </w:tcPr>
          <w:p w:rsidR="00983EEB" w:rsidRPr="0007181D" w:rsidRDefault="00983EEB" w:rsidP="00714C66">
            <w:pPr>
              <w:pStyle w:val="acctfourfigures"/>
              <w:tabs>
                <w:tab w:val="clear" w:pos="765"/>
              </w:tabs>
              <w:spacing w:line="240" w:lineRule="atLeast"/>
              <w:ind w:left="-105" w:right="-86"/>
              <w:jc w:val="center"/>
              <w:rPr>
                <w:i/>
                <w:iCs/>
                <w:sz w:val="20"/>
                <w:lang w:val="en-US" w:bidi="th-TH"/>
              </w:rPr>
            </w:pPr>
          </w:p>
          <w:p w:rsidR="00983EEB" w:rsidRPr="0007181D" w:rsidRDefault="00983EEB" w:rsidP="00714C66">
            <w:pPr>
              <w:pStyle w:val="acctfourfigures"/>
              <w:tabs>
                <w:tab w:val="clear" w:pos="765"/>
              </w:tabs>
              <w:spacing w:line="240" w:lineRule="atLeast"/>
              <w:ind w:left="-105" w:right="-86"/>
              <w:jc w:val="center"/>
              <w:rPr>
                <w:i/>
                <w:iCs/>
                <w:sz w:val="20"/>
                <w:lang w:val="en-US" w:bidi="th-TH"/>
              </w:rPr>
            </w:pPr>
          </w:p>
          <w:p w:rsidR="00983EEB" w:rsidRPr="0007181D" w:rsidRDefault="00983EEB" w:rsidP="00714C66">
            <w:pPr>
              <w:pStyle w:val="acctfourfigures"/>
              <w:tabs>
                <w:tab w:val="clear" w:pos="765"/>
              </w:tabs>
              <w:spacing w:line="240" w:lineRule="atLeast"/>
              <w:ind w:left="-105" w:right="-86"/>
              <w:jc w:val="center"/>
              <w:rPr>
                <w:i/>
                <w:iCs/>
                <w:sz w:val="20"/>
                <w:cs/>
                <w:lang w:val="en-US" w:bidi="th-TH"/>
              </w:rPr>
            </w:pPr>
          </w:p>
        </w:tc>
        <w:tc>
          <w:tcPr>
            <w:tcW w:w="810" w:type="dxa"/>
          </w:tcPr>
          <w:p w:rsidR="00983EEB" w:rsidRPr="0007181D" w:rsidRDefault="00983EEB" w:rsidP="00714C66">
            <w:pPr>
              <w:pStyle w:val="acctfourfigures"/>
              <w:tabs>
                <w:tab w:val="clear" w:pos="765"/>
              </w:tabs>
              <w:spacing w:line="240" w:lineRule="atLeast"/>
              <w:ind w:left="-43" w:right="-86"/>
              <w:jc w:val="center"/>
              <w:rPr>
                <w:sz w:val="20"/>
                <w:lang w:bidi="th-TH"/>
              </w:rPr>
            </w:pPr>
          </w:p>
          <w:p w:rsidR="00983EEB" w:rsidRPr="0007181D" w:rsidRDefault="00983EEB" w:rsidP="00714C66">
            <w:pPr>
              <w:pStyle w:val="acctfourfigures"/>
              <w:tabs>
                <w:tab w:val="clear" w:pos="765"/>
              </w:tabs>
              <w:spacing w:line="240" w:lineRule="atLeast"/>
              <w:ind w:right="-86"/>
              <w:jc w:val="center"/>
              <w:rPr>
                <w:sz w:val="20"/>
                <w:cs/>
                <w:lang w:bidi="th-TH"/>
              </w:rPr>
            </w:pPr>
            <w:r w:rsidRPr="0007181D">
              <w:rPr>
                <w:sz w:val="20"/>
                <w:lang w:bidi="th-TH"/>
              </w:rPr>
              <w:t>Fair value through profit or loss</w:t>
            </w:r>
          </w:p>
        </w:tc>
        <w:tc>
          <w:tcPr>
            <w:tcW w:w="270" w:type="dxa"/>
            <w:vAlign w:val="bottom"/>
          </w:tcPr>
          <w:p w:rsidR="00983EEB" w:rsidRPr="0007181D" w:rsidRDefault="00983EEB" w:rsidP="00714C66">
            <w:pPr>
              <w:pStyle w:val="acctfourfigures"/>
              <w:tabs>
                <w:tab w:val="clear" w:pos="765"/>
              </w:tabs>
              <w:spacing w:line="240" w:lineRule="atLeast"/>
              <w:ind w:left="-105" w:right="-86"/>
              <w:jc w:val="center"/>
              <w:rPr>
                <w:sz w:val="20"/>
                <w:lang w:val="en-US" w:bidi="th-TH"/>
              </w:rPr>
            </w:pPr>
          </w:p>
        </w:tc>
        <w:tc>
          <w:tcPr>
            <w:tcW w:w="810" w:type="dxa"/>
          </w:tcPr>
          <w:p w:rsidR="00983EEB" w:rsidRPr="0007181D" w:rsidRDefault="005F5075" w:rsidP="00714C66">
            <w:pPr>
              <w:pStyle w:val="acctfourfigures"/>
              <w:tabs>
                <w:tab w:val="clear" w:pos="765"/>
              </w:tabs>
              <w:spacing w:line="240" w:lineRule="atLeast"/>
              <w:ind w:left="-43" w:right="-86"/>
              <w:jc w:val="center"/>
              <w:rPr>
                <w:sz w:val="20"/>
                <w:cs/>
                <w:lang w:bidi="th-TH"/>
              </w:rPr>
            </w:pPr>
            <w:r w:rsidRPr="0007181D">
              <w:rPr>
                <w:sz w:val="20"/>
                <w:lang w:bidi="th-TH"/>
              </w:rPr>
              <w:t>Fair value through other compre</w:t>
            </w:r>
            <w:r w:rsidR="00AA7341">
              <w:rPr>
                <w:sz w:val="20"/>
                <w:lang w:bidi="th-TH"/>
              </w:rPr>
              <w:t xml:space="preserve"> </w:t>
            </w:r>
            <w:r w:rsidRPr="0007181D">
              <w:rPr>
                <w:sz w:val="20"/>
                <w:lang w:bidi="th-TH"/>
              </w:rPr>
              <w:t>hensive income</w:t>
            </w:r>
          </w:p>
        </w:tc>
        <w:tc>
          <w:tcPr>
            <w:tcW w:w="270" w:type="dxa"/>
          </w:tcPr>
          <w:p w:rsidR="00983EEB" w:rsidRPr="0007181D" w:rsidRDefault="00983EEB" w:rsidP="00714C66">
            <w:pPr>
              <w:pStyle w:val="acctfourfigures"/>
              <w:tabs>
                <w:tab w:val="clear" w:pos="765"/>
              </w:tabs>
              <w:spacing w:line="240" w:lineRule="atLeast"/>
              <w:ind w:left="-43" w:right="-86"/>
              <w:jc w:val="center"/>
              <w:rPr>
                <w:sz w:val="20"/>
                <w:cs/>
                <w:lang w:bidi="th-TH"/>
              </w:rPr>
            </w:pPr>
          </w:p>
        </w:tc>
        <w:tc>
          <w:tcPr>
            <w:tcW w:w="900" w:type="dxa"/>
            <w:shd w:val="clear" w:color="auto" w:fill="auto"/>
            <w:vAlign w:val="bottom"/>
          </w:tcPr>
          <w:p w:rsidR="00983EEB" w:rsidRPr="0007181D" w:rsidRDefault="005F5075" w:rsidP="00AA7341">
            <w:pPr>
              <w:pStyle w:val="acctfourfigures"/>
              <w:tabs>
                <w:tab w:val="clear" w:pos="765"/>
              </w:tabs>
              <w:spacing w:line="240" w:lineRule="atLeast"/>
              <w:ind w:left="-114" w:right="-108"/>
              <w:jc w:val="center"/>
              <w:rPr>
                <w:sz w:val="20"/>
                <w:cs/>
                <w:lang w:bidi="th-TH"/>
              </w:rPr>
            </w:pPr>
            <w:r w:rsidRPr="0007181D">
              <w:rPr>
                <w:sz w:val="20"/>
                <w:lang w:bidi="th-TH"/>
              </w:rPr>
              <w:t>Amortised cost - net</w:t>
            </w:r>
          </w:p>
        </w:tc>
        <w:tc>
          <w:tcPr>
            <w:tcW w:w="270" w:type="dxa"/>
            <w:shd w:val="clear" w:color="auto" w:fill="auto"/>
            <w:vAlign w:val="bottom"/>
          </w:tcPr>
          <w:p w:rsidR="00983EEB" w:rsidRPr="0007181D" w:rsidRDefault="00983EEB" w:rsidP="00714C66">
            <w:pPr>
              <w:ind w:left="-43" w:right="-86"/>
              <w:jc w:val="center"/>
              <w:rPr>
                <w:sz w:val="20"/>
              </w:rPr>
            </w:pPr>
          </w:p>
        </w:tc>
        <w:tc>
          <w:tcPr>
            <w:tcW w:w="720" w:type="dxa"/>
            <w:shd w:val="clear" w:color="auto" w:fill="auto"/>
            <w:vAlign w:val="bottom"/>
          </w:tcPr>
          <w:p w:rsidR="00983EEB" w:rsidRPr="0007181D" w:rsidRDefault="005F5075" w:rsidP="00714C66">
            <w:pPr>
              <w:pStyle w:val="acctfourfigures"/>
              <w:tabs>
                <w:tab w:val="clear" w:pos="765"/>
              </w:tabs>
              <w:spacing w:line="240" w:lineRule="atLeast"/>
              <w:ind w:left="-43" w:right="-86"/>
              <w:jc w:val="center"/>
              <w:rPr>
                <w:sz w:val="20"/>
                <w:lang w:bidi="th-TH"/>
              </w:rPr>
            </w:pPr>
            <w:r w:rsidRPr="0007181D">
              <w:rPr>
                <w:sz w:val="20"/>
                <w:lang w:bidi="th-TH"/>
              </w:rPr>
              <w:t>Total</w:t>
            </w:r>
          </w:p>
        </w:tc>
        <w:tc>
          <w:tcPr>
            <w:tcW w:w="270" w:type="dxa"/>
          </w:tcPr>
          <w:p w:rsidR="00983EEB" w:rsidRPr="0007181D" w:rsidRDefault="00983EEB" w:rsidP="00714C66">
            <w:pPr>
              <w:pStyle w:val="acctfourfigures"/>
              <w:tabs>
                <w:tab w:val="clear" w:pos="765"/>
              </w:tabs>
              <w:spacing w:line="240" w:lineRule="atLeast"/>
              <w:ind w:left="-43" w:right="-86"/>
              <w:jc w:val="center"/>
              <w:rPr>
                <w:sz w:val="20"/>
                <w:cs/>
                <w:lang w:bidi="th-TH"/>
              </w:rPr>
            </w:pPr>
          </w:p>
        </w:tc>
        <w:tc>
          <w:tcPr>
            <w:tcW w:w="720" w:type="dxa"/>
            <w:vAlign w:val="bottom"/>
          </w:tcPr>
          <w:p w:rsidR="00983EEB" w:rsidRPr="0007181D" w:rsidRDefault="005F5075" w:rsidP="00AA7341">
            <w:pPr>
              <w:pStyle w:val="acctfourfigures"/>
              <w:tabs>
                <w:tab w:val="clear" w:pos="765"/>
              </w:tabs>
              <w:spacing w:line="240" w:lineRule="atLeast"/>
              <w:ind w:left="-108" w:right="-208"/>
              <w:jc w:val="center"/>
              <w:rPr>
                <w:sz w:val="20"/>
              </w:rPr>
            </w:pPr>
            <w:r w:rsidRPr="0007181D">
              <w:rPr>
                <w:sz w:val="20"/>
                <w:lang w:bidi="th-TH"/>
              </w:rPr>
              <w:t xml:space="preserve">Level </w:t>
            </w:r>
            <w:r w:rsidRPr="0007181D">
              <w:rPr>
                <w:sz w:val="20"/>
                <w:cs/>
                <w:lang w:bidi="th-TH"/>
              </w:rPr>
              <w:t>1</w:t>
            </w:r>
          </w:p>
        </w:tc>
        <w:tc>
          <w:tcPr>
            <w:tcW w:w="270" w:type="dxa"/>
          </w:tcPr>
          <w:p w:rsidR="00983EEB" w:rsidRPr="0007181D" w:rsidRDefault="00983EEB" w:rsidP="00714C66">
            <w:pPr>
              <w:pStyle w:val="acctfourfigures"/>
              <w:tabs>
                <w:tab w:val="clear" w:pos="765"/>
              </w:tabs>
              <w:spacing w:line="240" w:lineRule="atLeast"/>
              <w:ind w:left="-43" w:right="-86"/>
              <w:jc w:val="center"/>
              <w:rPr>
                <w:sz w:val="20"/>
                <w:cs/>
                <w:lang w:bidi="th-TH"/>
              </w:rPr>
            </w:pPr>
          </w:p>
        </w:tc>
        <w:tc>
          <w:tcPr>
            <w:tcW w:w="720" w:type="dxa"/>
            <w:vAlign w:val="bottom"/>
          </w:tcPr>
          <w:p w:rsidR="00983EEB" w:rsidRPr="0007181D" w:rsidRDefault="005F5075" w:rsidP="00714C66">
            <w:pPr>
              <w:pStyle w:val="acctfourfigures"/>
              <w:tabs>
                <w:tab w:val="clear" w:pos="765"/>
              </w:tabs>
              <w:spacing w:line="240" w:lineRule="atLeast"/>
              <w:ind w:left="-43" w:right="-86"/>
              <w:jc w:val="center"/>
              <w:rPr>
                <w:sz w:val="20"/>
              </w:rPr>
            </w:pPr>
            <w:r w:rsidRPr="0007181D">
              <w:rPr>
                <w:sz w:val="20"/>
                <w:lang w:bidi="th-TH"/>
              </w:rPr>
              <w:t>Level 2</w:t>
            </w:r>
          </w:p>
        </w:tc>
        <w:tc>
          <w:tcPr>
            <w:tcW w:w="270" w:type="dxa"/>
          </w:tcPr>
          <w:p w:rsidR="00983EEB" w:rsidRPr="0007181D" w:rsidRDefault="00983EEB" w:rsidP="00714C66">
            <w:pPr>
              <w:ind w:left="-43" w:right="-86"/>
              <w:jc w:val="center"/>
              <w:rPr>
                <w:sz w:val="20"/>
                <w:cs/>
              </w:rPr>
            </w:pPr>
          </w:p>
        </w:tc>
        <w:tc>
          <w:tcPr>
            <w:tcW w:w="720" w:type="dxa"/>
            <w:vAlign w:val="bottom"/>
          </w:tcPr>
          <w:p w:rsidR="00983EEB" w:rsidRPr="0007181D" w:rsidRDefault="005F5075" w:rsidP="00714C66">
            <w:pPr>
              <w:ind w:left="-43" w:right="-86"/>
              <w:jc w:val="center"/>
              <w:rPr>
                <w:sz w:val="20"/>
              </w:rPr>
            </w:pPr>
            <w:r w:rsidRPr="0007181D">
              <w:rPr>
                <w:sz w:val="20"/>
              </w:rPr>
              <w:t>Level 3</w:t>
            </w:r>
          </w:p>
        </w:tc>
        <w:tc>
          <w:tcPr>
            <w:tcW w:w="245" w:type="dxa"/>
          </w:tcPr>
          <w:p w:rsidR="00983EEB" w:rsidRPr="0007181D" w:rsidRDefault="00983EEB" w:rsidP="00714C66">
            <w:pPr>
              <w:pStyle w:val="acctfourfigures"/>
              <w:tabs>
                <w:tab w:val="clear" w:pos="765"/>
              </w:tabs>
              <w:spacing w:line="240" w:lineRule="atLeast"/>
              <w:ind w:left="-43" w:right="-86"/>
              <w:jc w:val="center"/>
              <w:rPr>
                <w:sz w:val="20"/>
                <w:cs/>
                <w:lang w:bidi="th-TH"/>
              </w:rPr>
            </w:pPr>
          </w:p>
        </w:tc>
        <w:tc>
          <w:tcPr>
            <w:tcW w:w="745" w:type="dxa"/>
            <w:shd w:val="clear" w:color="auto" w:fill="auto"/>
            <w:vAlign w:val="bottom"/>
          </w:tcPr>
          <w:p w:rsidR="00983EEB" w:rsidRPr="0007181D" w:rsidRDefault="005F5075" w:rsidP="00714C66">
            <w:pPr>
              <w:pStyle w:val="acctfourfigures"/>
              <w:tabs>
                <w:tab w:val="clear" w:pos="765"/>
              </w:tabs>
              <w:spacing w:line="240" w:lineRule="atLeast"/>
              <w:ind w:left="-43" w:right="-86"/>
              <w:jc w:val="center"/>
              <w:rPr>
                <w:sz w:val="20"/>
                <w:lang w:bidi="th-TH"/>
              </w:rPr>
            </w:pPr>
            <w:r w:rsidRPr="0007181D">
              <w:rPr>
                <w:sz w:val="20"/>
                <w:lang w:bidi="th-TH"/>
              </w:rPr>
              <w:t>Total</w:t>
            </w:r>
          </w:p>
        </w:tc>
      </w:tr>
      <w:tr w:rsidR="0007181D" w:rsidRPr="0007181D" w:rsidTr="00102AEE">
        <w:trPr>
          <w:trHeight w:val="259"/>
        </w:trPr>
        <w:tc>
          <w:tcPr>
            <w:tcW w:w="1890" w:type="dxa"/>
            <w:shd w:val="clear" w:color="auto" w:fill="auto"/>
          </w:tcPr>
          <w:p w:rsidR="00983EEB" w:rsidRPr="0007181D" w:rsidRDefault="00983EEB" w:rsidP="00714C66">
            <w:pPr>
              <w:ind w:left="-14" w:right="-90"/>
              <w:rPr>
                <w:b/>
                <w:bCs/>
                <w:i/>
                <w:iCs/>
                <w:sz w:val="20"/>
                <w:cs/>
              </w:rPr>
            </w:pP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010" w:type="dxa"/>
            <w:gridSpan w:val="15"/>
          </w:tcPr>
          <w:p w:rsidR="00983EEB" w:rsidRPr="0007181D" w:rsidRDefault="005F5075" w:rsidP="00714C66">
            <w:pPr>
              <w:pStyle w:val="acctfourfigures"/>
              <w:tabs>
                <w:tab w:val="clear" w:pos="765"/>
              </w:tabs>
              <w:spacing w:line="240" w:lineRule="atLeast"/>
              <w:ind w:left="-43" w:right="-86"/>
              <w:jc w:val="center"/>
              <w:rPr>
                <w:i/>
                <w:iCs/>
                <w:sz w:val="20"/>
                <w:cs/>
                <w:lang w:bidi="th-TH"/>
              </w:rPr>
            </w:pPr>
            <w:r w:rsidRPr="0007181D">
              <w:rPr>
                <w:i/>
                <w:iCs/>
                <w:sz w:val="20"/>
                <w:cs/>
                <w:lang w:bidi="th-TH"/>
              </w:rPr>
              <w:t>(</w:t>
            </w:r>
            <w:r w:rsidRPr="0007181D">
              <w:rPr>
                <w:i/>
                <w:iCs/>
                <w:sz w:val="20"/>
                <w:lang w:bidi="th-TH"/>
              </w:rPr>
              <w:t>in million Baht)</w:t>
            </w:r>
          </w:p>
        </w:tc>
      </w:tr>
      <w:tr w:rsidR="0007181D" w:rsidRPr="0007181D" w:rsidTr="00102AEE">
        <w:trPr>
          <w:trHeight w:val="259"/>
        </w:trPr>
        <w:tc>
          <w:tcPr>
            <w:tcW w:w="1890" w:type="dxa"/>
            <w:shd w:val="clear" w:color="auto" w:fill="auto"/>
          </w:tcPr>
          <w:p w:rsidR="00983EEB" w:rsidRPr="0007181D" w:rsidRDefault="00426B61" w:rsidP="00426B61">
            <w:pPr>
              <w:ind w:left="159" w:right="-90" w:hanging="173"/>
              <w:rPr>
                <w:b/>
                <w:bCs/>
                <w:i/>
                <w:iCs/>
                <w:sz w:val="20"/>
              </w:rPr>
            </w:pPr>
            <w:r>
              <w:rPr>
                <w:b/>
                <w:bCs/>
                <w:i/>
                <w:iCs/>
                <w:sz w:val="20"/>
              </w:rPr>
              <w:t>Assets measured at fair value</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900"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45"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r>
      <w:tr w:rsidR="0007181D" w:rsidRPr="0007181D" w:rsidTr="00102AEE">
        <w:trPr>
          <w:trHeight w:val="64"/>
        </w:trPr>
        <w:tc>
          <w:tcPr>
            <w:tcW w:w="1890" w:type="dxa"/>
            <w:shd w:val="clear" w:color="auto" w:fill="auto"/>
          </w:tcPr>
          <w:p w:rsidR="00983EEB" w:rsidRPr="0007181D" w:rsidRDefault="005F5075" w:rsidP="00714C66">
            <w:pPr>
              <w:tabs>
                <w:tab w:val="left" w:pos="518"/>
              </w:tabs>
              <w:ind w:left="68" w:right="-90" w:hanging="88"/>
              <w:rPr>
                <w:sz w:val="20"/>
                <w:cs/>
              </w:rPr>
            </w:pPr>
            <w:r w:rsidRPr="0007181D">
              <w:rPr>
                <w:sz w:val="20"/>
              </w:rPr>
              <w:t>Investment properties</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s>
              <w:spacing w:line="240" w:lineRule="atLeast"/>
              <w:ind w:left="-42" w:right="-90"/>
              <w:jc w:val="center"/>
              <w:rPr>
                <w:sz w:val="20"/>
                <w:lang w:val="en-US" w:bidi="th-TH"/>
              </w:rPr>
            </w:pPr>
            <w:r w:rsidRPr="0007181D">
              <w:rPr>
                <w:sz w:val="20"/>
                <w:lang w:val="en-US" w:bidi="th-TH"/>
              </w:rPr>
              <w:t>22,264</w:t>
            </w:r>
          </w:p>
        </w:tc>
        <w:tc>
          <w:tcPr>
            <w:tcW w:w="270" w:type="dxa"/>
            <w:vAlign w:val="bottom"/>
          </w:tcPr>
          <w:p w:rsidR="00983EEB" w:rsidRPr="0007181D" w:rsidRDefault="00983EEB" w:rsidP="00714C66">
            <w:pPr>
              <w:pStyle w:val="acctfourfigures"/>
              <w:tabs>
                <w:tab w:val="clear" w:pos="765"/>
              </w:tabs>
              <w:spacing w:line="240" w:lineRule="atLeast"/>
              <w:ind w:left="-42" w:right="-90"/>
              <w:jc w:val="center"/>
              <w:rPr>
                <w:sz w:val="20"/>
                <w:lang w:val="en-US" w:bidi="th-TH"/>
              </w:rPr>
            </w:pPr>
          </w:p>
        </w:tc>
        <w:tc>
          <w:tcPr>
            <w:tcW w:w="810" w:type="dxa"/>
            <w:vAlign w:val="bottom"/>
          </w:tcPr>
          <w:p w:rsidR="00983EEB" w:rsidRPr="0007181D" w:rsidRDefault="00983EEB" w:rsidP="0007181D">
            <w:pPr>
              <w:pStyle w:val="acctfourfigures"/>
              <w:tabs>
                <w:tab w:val="clear" w:pos="765"/>
                <w:tab w:val="decimal" w:pos="295"/>
              </w:tabs>
              <w:spacing w:line="240" w:lineRule="atLeast"/>
              <w:ind w:left="-43" w:right="-86"/>
              <w:rPr>
                <w:sz w:val="20"/>
                <w:lang w:val="en-US" w:bidi="th-TH"/>
              </w:rPr>
            </w:pPr>
            <w:r w:rsidRPr="0007181D">
              <w:rPr>
                <w:sz w:val="20"/>
                <w:lang w:val="en-US" w:bidi="th-TH"/>
              </w:rPr>
              <w:t>-</w:t>
            </w: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lang w:val="en-US" w:bidi="th-TH"/>
              </w:rPr>
            </w:pPr>
          </w:p>
        </w:tc>
        <w:tc>
          <w:tcPr>
            <w:tcW w:w="900" w:type="dxa"/>
            <w:shd w:val="clear" w:color="auto" w:fill="auto"/>
            <w:vAlign w:val="bottom"/>
          </w:tcPr>
          <w:p w:rsidR="00983EEB" w:rsidRPr="0007181D" w:rsidRDefault="00983EEB" w:rsidP="0007181D">
            <w:pPr>
              <w:pStyle w:val="acctfourfigures"/>
              <w:tabs>
                <w:tab w:val="clear" w:pos="765"/>
                <w:tab w:val="decimal" w:pos="436"/>
              </w:tabs>
              <w:spacing w:line="240" w:lineRule="atLeast"/>
              <w:ind w:left="-43" w:right="-86"/>
              <w:rPr>
                <w:sz w:val="20"/>
                <w:lang w:val="en-US" w:bidi="th-TH"/>
              </w:rPr>
            </w:pPr>
            <w:r w:rsidRPr="0007181D">
              <w:rPr>
                <w:sz w:val="20"/>
                <w:lang w:val="en-US" w:bidi="th-TH"/>
              </w:rPr>
              <w:t>-</w:t>
            </w:r>
          </w:p>
        </w:tc>
        <w:tc>
          <w:tcPr>
            <w:tcW w:w="270" w:type="dxa"/>
            <w:shd w:val="clear" w:color="auto" w:fill="auto"/>
            <w:vAlign w:val="bottom"/>
          </w:tcPr>
          <w:p w:rsidR="00983EEB" w:rsidRPr="0007181D" w:rsidRDefault="00983EEB" w:rsidP="00714C66">
            <w:pPr>
              <w:tabs>
                <w:tab w:val="decimal" w:pos="595"/>
              </w:tabs>
              <w:ind w:left="-43" w:right="-86"/>
              <w:rPr>
                <w:sz w:val="20"/>
              </w:rPr>
            </w:pPr>
          </w:p>
        </w:tc>
        <w:tc>
          <w:tcPr>
            <w:tcW w:w="720" w:type="dxa"/>
            <w:shd w:val="clear" w:color="auto" w:fill="auto"/>
            <w:vAlign w:val="bottom"/>
          </w:tcPr>
          <w:p w:rsidR="00983EEB" w:rsidRPr="0007181D" w:rsidRDefault="00983EEB" w:rsidP="00AA7341">
            <w:pPr>
              <w:pStyle w:val="acctfourfigures"/>
              <w:tabs>
                <w:tab w:val="clear" w:pos="765"/>
                <w:tab w:val="decimal" w:pos="504"/>
              </w:tabs>
              <w:spacing w:line="240" w:lineRule="atLeast"/>
              <w:ind w:left="-43" w:right="-86"/>
              <w:rPr>
                <w:sz w:val="20"/>
              </w:rPr>
            </w:pPr>
            <w:r w:rsidRPr="0007181D">
              <w:rPr>
                <w:sz w:val="20"/>
                <w:lang w:val="en-US" w:bidi="th-TH"/>
              </w:rPr>
              <w:t>22,264</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07181D">
            <w:pPr>
              <w:pStyle w:val="acctfourfigures"/>
              <w:tabs>
                <w:tab w:val="clear" w:pos="765"/>
                <w:tab w:val="decimal" w:pos="250"/>
              </w:tabs>
              <w:spacing w:line="240" w:lineRule="atLeast"/>
              <w:ind w:left="-43" w:right="-86"/>
              <w:rPr>
                <w:sz w:val="20"/>
              </w:rPr>
            </w:pPr>
            <w:r w:rsidRPr="0007181D">
              <w:rPr>
                <w:sz w:val="20"/>
              </w:rPr>
              <w:t>-</w:t>
            </w:r>
          </w:p>
        </w:tc>
        <w:tc>
          <w:tcPr>
            <w:tcW w:w="270" w:type="dxa"/>
            <w:vAlign w:val="bottom"/>
          </w:tcPr>
          <w:p w:rsidR="00983EEB" w:rsidRPr="0007181D" w:rsidRDefault="00983EEB" w:rsidP="00714C66">
            <w:pPr>
              <w:tabs>
                <w:tab w:val="decimal" w:pos="595"/>
              </w:tabs>
              <w:ind w:left="-43" w:right="-86"/>
              <w:rPr>
                <w:sz w:val="20"/>
              </w:rPr>
            </w:pPr>
          </w:p>
        </w:tc>
        <w:tc>
          <w:tcPr>
            <w:tcW w:w="720" w:type="dxa"/>
            <w:vAlign w:val="bottom"/>
          </w:tcPr>
          <w:p w:rsidR="00983EEB" w:rsidRPr="0007181D" w:rsidRDefault="00983EEB" w:rsidP="005A6120">
            <w:pPr>
              <w:tabs>
                <w:tab w:val="decimal" w:pos="509"/>
              </w:tabs>
              <w:ind w:left="-43" w:right="-86"/>
              <w:rPr>
                <w:sz w:val="20"/>
              </w:rPr>
            </w:pPr>
            <w:r w:rsidRPr="0007181D">
              <w:rPr>
                <w:sz w:val="20"/>
              </w:rPr>
              <w:t>22,264</w:t>
            </w:r>
          </w:p>
        </w:tc>
        <w:tc>
          <w:tcPr>
            <w:tcW w:w="245"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983EEB" w:rsidRPr="0007181D" w:rsidRDefault="00983EEB" w:rsidP="005A6120">
            <w:pPr>
              <w:pStyle w:val="acctfourfigures"/>
              <w:tabs>
                <w:tab w:val="clear" w:pos="765"/>
                <w:tab w:val="decimal" w:pos="531"/>
              </w:tabs>
              <w:spacing w:line="240" w:lineRule="atLeast"/>
              <w:ind w:left="-43" w:right="-86"/>
              <w:rPr>
                <w:sz w:val="20"/>
              </w:rPr>
            </w:pPr>
            <w:r w:rsidRPr="0007181D">
              <w:rPr>
                <w:sz w:val="20"/>
                <w:lang w:val="en-US" w:bidi="th-TH"/>
              </w:rPr>
              <w:t>22,264</w:t>
            </w:r>
          </w:p>
        </w:tc>
      </w:tr>
      <w:tr w:rsidR="0007181D" w:rsidRPr="0007181D" w:rsidTr="0076014E">
        <w:trPr>
          <w:trHeight w:val="259"/>
        </w:trPr>
        <w:tc>
          <w:tcPr>
            <w:tcW w:w="1890" w:type="dxa"/>
            <w:shd w:val="clear" w:color="auto" w:fill="auto"/>
          </w:tcPr>
          <w:p w:rsidR="00983EEB" w:rsidRPr="0007181D" w:rsidRDefault="00426B61" w:rsidP="00714C66">
            <w:pPr>
              <w:ind w:left="160" w:right="-90" w:hanging="180"/>
              <w:rPr>
                <w:sz w:val="20"/>
                <w:cs/>
              </w:rPr>
            </w:pPr>
            <w:r>
              <w:rPr>
                <w:sz w:val="20"/>
              </w:rPr>
              <w:t>Other current financial assets</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s>
              <w:spacing w:line="240" w:lineRule="atLeast"/>
              <w:ind w:left="-42" w:right="-90"/>
              <w:jc w:val="center"/>
              <w:rPr>
                <w:sz w:val="20"/>
                <w:lang w:val="en-US" w:bidi="th-TH"/>
              </w:rPr>
            </w:pPr>
            <w:r w:rsidRPr="0007181D">
              <w:rPr>
                <w:sz w:val="20"/>
                <w:lang w:val="en-US" w:bidi="th-TH"/>
              </w:rPr>
              <w:t>-</w:t>
            </w:r>
          </w:p>
        </w:tc>
        <w:tc>
          <w:tcPr>
            <w:tcW w:w="27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5A6120">
            <w:pPr>
              <w:pStyle w:val="acctfourfigures"/>
              <w:tabs>
                <w:tab w:val="clear" w:pos="765"/>
                <w:tab w:val="decimal" w:pos="608"/>
              </w:tabs>
              <w:spacing w:line="240" w:lineRule="atLeast"/>
              <w:ind w:left="-43" w:right="-86"/>
              <w:rPr>
                <w:sz w:val="20"/>
                <w:lang w:val="en-US" w:bidi="th-TH"/>
              </w:rPr>
            </w:pPr>
            <w:r w:rsidRPr="0007181D">
              <w:rPr>
                <w:sz w:val="20"/>
                <w:lang w:val="en-US" w:bidi="th-TH"/>
              </w:rPr>
              <w:t>61</w:t>
            </w: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lang w:val="en-US" w:bidi="th-TH"/>
              </w:rPr>
            </w:pPr>
          </w:p>
        </w:tc>
        <w:tc>
          <w:tcPr>
            <w:tcW w:w="900" w:type="dxa"/>
            <w:shd w:val="clear" w:color="auto" w:fill="auto"/>
            <w:vAlign w:val="bottom"/>
          </w:tcPr>
          <w:p w:rsidR="00983EEB" w:rsidRPr="0007181D" w:rsidRDefault="00983EEB" w:rsidP="0007181D">
            <w:pPr>
              <w:pStyle w:val="acctfourfigures"/>
              <w:tabs>
                <w:tab w:val="clear" w:pos="765"/>
                <w:tab w:val="decimal" w:pos="436"/>
              </w:tabs>
              <w:spacing w:line="240" w:lineRule="atLeast"/>
              <w:ind w:left="-43" w:right="-86"/>
              <w:rPr>
                <w:sz w:val="20"/>
                <w:lang w:val="en-US" w:bidi="th-TH"/>
              </w:rPr>
            </w:pPr>
            <w:r w:rsidRPr="0007181D">
              <w:rPr>
                <w:sz w:val="20"/>
                <w:lang w:val="en-US" w:bidi="th-TH"/>
              </w:rPr>
              <w:t>-</w:t>
            </w:r>
          </w:p>
        </w:tc>
        <w:tc>
          <w:tcPr>
            <w:tcW w:w="270" w:type="dxa"/>
            <w:shd w:val="clear" w:color="auto" w:fill="auto"/>
            <w:vAlign w:val="bottom"/>
          </w:tcPr>
          <w:p w:rsidR="00983EEB" w:rsidRPr="0007181D" w:rsidRDefault="00983EEB" w:rsidP="00714C66">
            <w:pPr>
              <w:tabs>
                <w:tab w:val="decimal" w:pos="595"/>
              </w:tabs>
              <w:ind w:left="-43" w:right="-86"/>
              <w:rPr>
                <w:sz w:val="20"/>
              </w:rPr>
            </w:pPr>
          </w:p>
        </w:tc>
        <w:tc>
          <w:tcPr>
            <w:tcW w:w="720" w:type="dxa"/>
            <w:shd w:val="clear" w:color="auto" w:fill="auto"/>
            <w:vAlign w:val="bottom"/>
          </w:tcPr>
          <w:p w:rsidR="00983EEB" w:rsidRPr="0007181D" w:rsidRDefault="00983EEB" w:rsidP="00AA7341">
            <w:pPr>
              <w:pStyle w:val="acctfourfigures"/>
              <w:tabs>
                <w:tab w:val="clear" w:pos="765"/>
                <w:tab w:val="decimal" w:pos="504"/>
              </w:tabs>
              <w:spacing w:line="240" w:lineRule="atLeast"/>
              <w:ind w:left="-43" w:right="-86"/>
              <w:rPr>
                <w:sz w:val="20"/>
              </w:rPr>
            </w:pPr>
            <w:r w:rsidRPr="0007181D">
              <w:rPr>
                <w:sz w:val="20"/>
                <w:lang w:val="en-US" w:bidi="th-TH"/>
              </w:rPr>
              <w:t>61</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5A6120">
            <w:pPr>
              <w:pStyle w:val="acctfourfigures"/>
              <w:tabs>
                <w:tab w:val="clear" w:pos="765"/>
                <w:tab w:val="decimal" w:pos="498"/>
              </w:tabs>
              <w:spacing w:line="240" w:lineRule="atLeast"/>
              <w:ind w:left="-43" w:right="-86"/>
              <w:rPr>
                <w:sz w:val="20"/>
              </w:rPr>
            </w:pPr>
            <w:r w:rsidRPr="0007181D">
              <w:rPr>
                <w:sz w:val="20"/>
                <w:lang w:val="en-US" w:bidi="th-TH"/>
              </w:rPr>
              <w:t>61</w:t>
            </w:r>
          </w:p>
        </w:tc>
        <w:tc>
          <w:tcPr>
            <w:tcW w:w="270" w:type="dxa"/>
            <w:vAlign w:val="bottom"/>
          </w:tcPr>
          <w:p w:rsidR="00983EEB" w:rsidRPr="0007181D" w:rsidRDefault="00983EEB" w:rsidP="00714C66">
            <w:pPr>
              <w:tabs>
                <w:tab w:val="decimal" w:pos="595"/>
              </w:tabs>
              <w:ind w:left="-43" w:right="-86"/>
              <w:rPr>
                <w:sz w:val="20"/>
              </w:rPr>
            </w:pPr>
          </w:p>
        </w:tc>
        <w:tc>
          <w:tcPr>
            <w:tcW w:w="720" w:type="dxa"/>
            <w:vAlign w:val="bottom"/>
          </w:tcPr>
          <w:p w:rsidR="00983EEB" w:rsidRPr="0007181D" w:rsidRDefault="00983EEB" w:rsidP="005A6120">
            <w:pPr>
              <w:tabs>
                <w:tab w:val="decimal" w:pos="253"/>
              </w:tabs>
              <w:ind w:left="-43" w:right="-86"/>
              <w:rPr>
                <w:sz w:val="20"/>
              </w:rPr>
            </w:pPr>
            <w:r w:rsidRPr="0007181D">
              <w:rPr>
                <w:sz w:val="20"/>
              </w:rPr>
              <w:t>-</w:t>
            </w:r>
          </w:p>
        </w:tc>
        <w:tc>
          <w:tcPr>
            <w:tcW w:w="245"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983EEB" w:rsidRPr="0007181D" w:rsidRDefault="00983EEB" w:rsidP="005A6120">
            <w:pPr>
              <w:pStyle w:val="acctfourfigures"/>
              <w:tabs>
                <w:tab w:val="clear" w:pos="765"/>
                <w:tab w:val="decimal" w:pos="531"/>
              </w:tabs>
              <w:spacing w:line="240" w:lineRule="atLeast"/>
              <w:ind w:left="-43" w:right="-86"/>
              <w:rPr>
                <w:sz w:val="20"/>
              </w:rPr>
            </w:pPr>
            <w:r w:rsidRPr="0007181D">
              <w:rPr>
                <w:sz w:val="20"/>
                <w:lang w:val="en-US" w:bidi="th-TH"/>
              </w:rPr>
              <w:t>61</w:t>
            </w:r>
          </w:p>
        </w:tc>
      </w:tr>
      <w:tr w:rsidR="0007181D" w:rsidRPr="0007181D" w:rsidTr="0076014E">
        <w:trPr>
          <w:trHeight w:val="259"/>
        </w:trPr>
        <w:tc>
          <w:tcPr>
            <w:tcW w:w="1890" w:type="dxa"/>
            <w:shd w:val="clear" w:color="auto" w:fill="auto"/>
          </w:tcPr>
          <w:p w:rsidR="00983EEB" w:rsidRPr="0007181D" w:rsidRDefault="00983EEB" w:rsidP="00714C66">
            <w:pPr>
              <w:ind w:left="-14" w:right="-90"/>
              <w:rPr>
                <w:b/>
                <w:bCs/>
                <w:i/>
                <w:iCs/>
                <w:sz w:val="20"/>
              </w:rPr>
            </w:pP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714C66" w:rsidRDefault="00983EEB" w:rsidP="003F5B03">
            <w:pPr>
              <w:pStyle w:val="acctfourfigures"/>
              <w:tabs>
                <w:tab w:val="clear" w:pos="765"/>
              </w:tabs>
              <w:spacing w:line="240" w:lineRule="atLeast"/>
              <w:ind w:left="-42" w:right="-90"/>
              <w:jc w:val="center"/>
              <w:rPr>
                <w:b/>
                <w:bCs/>
                <w:sz w:val="20"/>
                <w:lang w:val="en-US" w:bidi="th-TH"/>
              </w:rPr>
            </w:pPr>
          </w:p>
        </w:tc>
        <w:tc>
          <w:tcPr>
            <w:tcW w:w="270" w:type="dxa"/>
            <w:vAlign w:val="bottom"/>
          </w:tcPr>
          <w:p w:rsidR="00983EEB" w:rsidRPr="00714C66" w:rsidRDefault="00983EEB" w:rsidP="003F5B03">
            <w:pPr>
              <w:pStyle w:val="acctfourfigures"/>
              <w:tabs>
                <w:tab w:val="clear" w:pos="765"/>
              </w:tabs>
              <w:spacing w:line="240" w:lineRule="atLeast"/>
              <w:ind w:left="-42" w:right="-90"/>
              <w:jc w:val="center"/>
              <w:rPr>
                <w:b/>
                <w:bCs/>
                <w:i/>
                <w:iCs/>
                <w:sz w:val="20"/>
                <w:lang w:val="en-US" w:bidi="th-TH"/>
              </w:rPr>
            </w:pPr>
          </w:p>
        </w:tc>
        <w:tc>
          <w:tcPr>
            <w:tcW w:w="810" w:type="dxa"/>
            <w:vAlign w:val="bottom"/>
          </w:tcPr>
          <w:p w:rsidR="00983EEB" w:rsidRPr="00714C66" w:rsidRDefault="00983EEB" w:rsidP="003F5B03">
            <w:pPr>
              <w:pStyle w:val="acctfourfigures"/>
              <w:tabs>
                <w:tab w:val="clear" w:pos="765"/>
                <w:tab w:val="decimal" w:pos="475"/>
              </w:tabs>
              <w:spacing w:line="240" w:lineRule="atLeast"/>
              <w:ind w:left="-43" w:right="-86"/>
              <w:jc w:val="center"/>
              <w:rPr>
                <w:b/>
                <w:bCs/>
                <w:sz w:val="20"/>
              </w:rPr>
            </w:pPr>
          </w:p>
        </w:tc>
        <w:tc>
          <w:tcPr>
            <w:tcW w:w="270" w:type="dxa"/>
            <w:vAlign w:val="bottom"/>
          </w:tcPr>
          <w:p w:rsidR="00983EEB" w:rsidRPr="00714C66" w:rsidRDefault="00983EEB" w:rsidP="003F5B03">
            <w:pPr>
              <w:pStyle w:val="acctfourfigures"/>
              <w:tabs>
                <w:tab w:val="clear" w:pos="765"/>
                <w:tab w:val="decimal" w:pos="699"/>
              </w:tabs>
              <w:spacing w:line="240" w:lineRule="atLeast"/>
              <w:ind w:left="-43" w:right="-86"/>
              <w:jc w:val="center"/>
              <w:rPr>
                <w:b/>
                <w:bCs/>
                <w:sz w:val="20"/>
              </w:rPr>
            </w:pPr>
          </w:p>
        </w:tc>
        <w:tc>
          <w:tcPr>
            <w:tcW w:w="900" w:type="dxa"/>
            <w:shd w:val="clear" w:color="auto" w:fill="auto"/>
            <w:vAlign w:val="bottom"/>
          </w:tcPr>
          <w:p w:rsidR="00983EEB" w:rsidRPr="00714C66" w:rsidRDefault="00983EEB" w:rsidP="005A6120">
            <w:pPr>
              <w:pStyle w:val="acctfourfigures"/>
              <w:tabs>
                <w:tab w:val="clear" w:pos="765"/>
                <w:tab w:val="decimal" w:pos="0"/>
              </w:tabs>
              <w:spacing w:line="240" w:lineRule="atLeast"/>
              <w:ind w:left="-43" w:right="-86"/>
              <w:jc w:val="center"/>
              <w:rPr>
                <w:b/>
                <w:bCs/>
                <w:sz w:val="20"/>
              </w:rPr>
            </w:pPr>
          </w:p>
        </w:tc>
        <w:tc>
          <w:tcPr>
            <w:tcW w:w="270" w:type="dxa"/>
            <w:shd w:val="clear" w:color="auto" w:fill="auto"/>
            <w:vAlign w:val="bottom"/>
          </w:tcPr>
          <w:p w:rsidR="00983EEB" w:rsidRPr="00714C66" w:rsidRDefault="00983EEB" w:rsidP="003F5B03">
            <w:pPr>
              <w:tabs>
                <w:tab w:val="decimal" w:pos="595"/>
              </w:tabs>
              <w:ind w:left="-43" w:right="-86"/>
              <w:jc w:val="center"/>
              <w:rPr>
                <w:b/>
                <w:bCs/>
                <w:sz w:val="20"/>
              </w:rPr>
            </w:pPr>
          </w:p>
        </w:tc>
        <w:tc>
          <w:tcPr>
            <w:tcW w:w="720" w:type="dxa"/>
            <w:shd w:val="clear" w:color="auto" w:fill="auto"/>
            <w:vAlign w:val="bottom"/>
          </w:tcPr>
          <w:p w:rsidR="00983EEB" w:rsidRPr="00714C66" w:rsidRDefault="00983EEB" w:rsidP="00AA7341">
            <w:pPr>
              <w:pStyle w:val="acctfourfigures"/>
              <w:tabs>
                <w:tab w:val="clear" w:pos="765"/>
                <w:tab w:val="decimal" w:pos="504"/>
              </w:tabs>
              <w:spacing w:line="240" w:lineRule="atLeast"/>
              <w:ind w:left="-43" w:right="-86"/>
              <w:jc w:val="center"/>
              <w:rPr>
                <w:b/>
                <w:bCs/>
                <w:sz w:val="20"/>
              </w:rPr>
            </w:pPr>
          </w:p>
        </w:tc>
        <w:tc>
          <w:tcPr>
            <w:tcW w:w="270" w:type="dxa"/>
            <w:vAlign w:val="bottom"/>
          </w:tcPr>
          <w:p w:rsidR="00983EEB" w:rsidRPr="0007181D" w:rsidRDefault="00983EEB" w:rsidP="003F5B03">
            <w:pPr>
              <w:pStyle w:val="acctfourfigures"/>
              <w:tabs>
                <w:tab w:val="clear" w:pos="765"/>
                <w:tab w:val="decimal" w:pos="595"/>
              </w:tabs>
              <w:spacing w:line="240" w:lineRule="atLeast"/>
              <w:ind w:left="-43" w:right="-86"/>
              <w:jc w:val="center"/>
              <w:rPr>
                <w:sz w:val="20"/>
              </w:rPr>
            </w:pPr>
          </w:p>
        </w:tc>
        <w:tc>
          <w:tcPr>
            <w:tcW w:w="720" w:type="dxa"/>
            <w:vAlign w:val="bottom"/>
          </w:tcPr>
          <w:p w:rsidR="00983EEB" w:rsidRPr="0007181D" w:rsidRDefault="00983EEB" w:rsidP="005A6120">
            <w:pPr>
              <w:pStyle w:val="acctfourfigures"/>
              <w:tabs>
                <w:tab w:val="clear" w:pos="765"/>
                <w:tab w:val="decimal" w:pos="345"/>
                <w:tab w:val="decimal" w:pos="595"/>
              </w:tabs>
              <w:spacing w:line="240" w:lineRule="atLeast"/>
              <w:ind w:left="-43" w:right="-86"/>
              <w:jc w:val="center"/>
              <w:rPr>
                <w:sz w:val="20"/>
              </w:rPr>
            </w:pPr>
          </w:p>
        </w:tc>
        <w:tc>
          <w:tcPr>
            <w:tcW w:w="270" w:type="dxa"/>
            <w:vAlign w:val="bottom"/>
          </w:tcPr>
          <w:p w:rsidR="00983EEB" w:rsidRPr="0007181D" w:rsidRDefault="00983EEB" w:rsidP="003F5B03">
            <w:pPr>
              <w:pStyle w:val="acctfourfigures"/>
              <w:tabs>
                <w:tab w:val="clear" w:pos="765"/>
                <w:tab w:val="decimal" w:pos="595"/>
              </w:tabs>
              <w:spacing w:line="240" w:lineRule="atLeast"/>
              <w:ind w:left="-43" w:right="-86"/>
              <w:jc w:val="center"/>
              <w:rPr>
                <w:sz w:val="20"/>
              </w:rPr>
            </w:pPr>
          </w:p>
        </w:tc>
        <w:tc>
          <w:tcPr>
            <w:tcW w:w="720" w:type="dxa"/>
            <w:vAlign w:val="bottom"/>
          </w:tcPr>
          <w:p w:rsidR="00983EEB" w:rsidRPr="0007181D" w:rsidRDefault="00983EEB" w:rsidP="003F5B03">
            <w:pPr>
              <w:pStyle w:val="acctfourfigures"/>
              <w:tabs>
                <w:tab w:val="clear" w:pos="765"/>
                <w:tab w:val="decimal" w:pos="595"/>
              </w:tabs>
              <w:spacing w:line="240" w:lineRule="atLeast"/>
              <w:ind w:left="-43" w:right="-86"/>
              <w:jc w:val="center"/>
              <w:rPr>
                <w:sz w:val="20"/>
              </w:rPr>
            </w:pPr>
          </w:p>
        </w:tc>
        <w:tc>
          <w:tcPr>
            <w:tcW w:w="270" w:type="dxa"/>
            <w:vAlign w:val="bottom"/>
          </w:tcPr>
          <w:p w:rsidR="00983EEB" w:rsidRPr="0007181D" w:rsidRDefault="00983EEB" w:rsidP="003F5B03">
            <w:pPr>
              <w:tabs>
                <w:tab w:val="decimal" w:pos="595"/>
              </w:tabs>
              <w:ind w:left="-43" w:right="-86"/>
              <w:jc w:val="center"/>
              <w:rPr>
                <w:sz w:val="20"/>
              </w:rPr>
            </w:pPr>
          </w:p>
        </w:tc>
        <w:tc>
          <w:tcPr>
            <w:tcW w:w="720" w:type="dxa"/>
            <w:vAlign w:val="bottom"/>
          </w:tcPr>
          <w:p w:rsidR="00983EEB" w:rsidRPr="0007181D" w:rsidRDefault="00983EEB" w:rsidP="003F5B03">
            <w:pPr>
              <w:tabs>
                <w:tab w:val="decimal" w:pos="595"/>
              </w:tabs>
              <w:ind w:left="-43" w:right="-86"/>
              <w:jc w:val="center"/>
              <w:rPr>
                <w:sz w:val="20"/>
              </w:rPr>
            </w:pPr>
          </w:p>
        </w:tc>
        <w:tc>
          <w:tcPr>
            <w:tcW w:w="245" w:type="dxa"/>
            <w:vAlign w:val="bottom"/>
          </w:tcPr>
          <w:p w:rsidR="00983EEB" w:rsidRPr="0007181D" w:rsidRDefault="00983EEB" w:rsidP="003F5B03">
            <w:pPr>
              <w:pStyle w:val="acctfourfigures"/>
              <w:tabs>
                <w:tab w:val="clear" w:pos="765"/>
                <w:tab w:val="decimal" w:pos="595"/>
              </w:tabs>
              <w:spacing w:line="240" w:lineRule="atLeast"/>
              <w:ind w:left="-43" w:right="-86"/>
              <w:jc w:val="center"/>
              <w:rPr>
                <w:sz w:val="20"/>
              </w:rPr>
            </w:pPr>
          </w:p>
        </w:tc>
        <w:tc>
          <w:tcPr>
            <w:tcW w:w="745"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r>
      <w:tr w:rsidR="0007181D" w:rsidRPr="0007181D" w:rsidTr="0076014E">
        <w:trPr>
          <w:trHeight w:val="259"/>
        </w:trPr>
        <w:tc>
          <w:tcPr>
            <w:tcW w:w="1890" w:type="dxa"/>
            <w:shd w:val="clear" w:color="auto" w:fill="auto"/>
          </w:tcPr>
          <w:p w:rsidR="00983EEB" w:rsidRPr="0007181D" w:rsidRDefault="0007181D" w:rsidP="00B07DE5">
            <w:pPr>
              <w:ind w:left="-14" w:right="-90"/>
              <w:rPr>
                <w:b/>
                <w:bCs/>
                <w:i/>
                <w:iCs/>
                <w:sz w:val="20"/>
              </w:rPr>
            </w:pPr>
            <w:r w:rsidRPr="0007181D">
              <w:rPr>
                <w:b/>
                <w:bCs/>
                <w:i/>
                <w:iCs/>
                <w:sz w:val="20"/>
              </w:rPr>
              <w:t xml:space="preserve">Financial </w:t>
            </w:r>
            <w:r w:rsidRPr="0007181D">
              <w:rPr>
                <w:rFonts w:hint="cs"/>
                <w:b/>
                <w:bCs/>
                <w:i/>
                <w:iCs/>
                <w:sz w:val="20"/>
                <w:lang w:bidi="th-TH"/>
              </w:rPr>
              <w:t>liabilities</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tcPr>
          <w:p w:rsidR="00983EEB" w:rsidRPr="0007181D" w:rsidRDefault="00983EEB" w:rsidP="00714C66">
            <w:pPr>
              <w:pStyle w:val="acctfourfigures"/>
              <w:tabs>
                <w:tab w:val="clear" w:pos="765"/>
                <w:tab w:val="decimal" w:pos="699"/>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rPr>
            </w:pPr>
          </w:p>
        </w:tc>
        <w:tc>
          <w:tcPr>
            <w:tcW w:w="900" w:type="dxa"/>
            <w:shd w:val="clear" w:color="auto" w:fill="auto"/>
          </w:tcPr>
          <w:p w:rsidR="00983EEB" w:rsidRPr="0007181D" w:rsidRDefault="00983EEB" w:rsidP="0007181D">
            <w:pPr>
              <w:pStyle w:val="acctfourfigures"/>
              <w:tabs>
                <w:tab w:val="clear" w:pos="765"/>
                <w:tab w:val="decimal" w:pos="706"/>
              </w:tabs>
              <w:spacing w:line="240" w:lineRule="atLeast"/>
              <w:ind w:left="-43" w:right="-86"/>
              <w:rPr>
                <w:sz w:val="20"/>
              </w:rPr>
            </w:pPr>
          </w:p>
        </w:tc>
        <w:tc>
          <w:tcPr>
            <w:tcW w:w="270" w:type="dxa"/>
            <w:shd w:val="clear" w:color="auto" w:fill="auto"/>
          </w:tcPr>
          <w:p w:rsidR="00983EEB" w:rsidRPr="0007181D" w:rsidRDefault="00983EEB" w:rsidP="00714C66">
            <w:pPr>
              <w:tabs>
                <w:tab w:val="decimal" w:pos="595"/>
              </w:tabs>
              <w:ind w:left="-43" w:right="-86"/>
              <w:rPr>
                <w:sz w:val="20"/>
              </w:rPr>
            </w:pPr>
          </w:p>
        </w:tc>
        <w:tc>
          <w:tcPr>
            <w:tcW w:w="720" w:type="dxa"/>
            <w:shd w:val="clear" w:color="auto" w:fill="auto"/>
          </w:tcPr>
          <w:p w:rsidR="00983EEB" w:rsidRPr="0007181D" w:rsidRDefault="00983EEB" w:rsidP="00AA7341">
            <w:pPr>
              <w:pStyle w:val="acctfourfigures"/>
              <w:tabs>
                <w:tab w:val="clear" w:pos="765"/>
                <w:tab w:val="decimal" w:pos="504"/>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tcPr>
          <w:p w:rsidR="00983EEB" w:rsidRPr="0007181D" w:rsidRDefault="00983EEB" w:rsidP="005A6120">
            <w:pPr>
              <w:pStyle w:val="acctfourfigures"/>
              <w:tabs>
                <w:tab w:val="clear" w:pos="765"/>
                <w:tab w:val="decimal" w:pos="345"/>
                <w:tab w:val="decimal" w:pos="595"/>
              </w:tabs>
              <w:spacing w:line="240" w:lineRule="atLeast"/>
              <w:ind w:left="-43" w:right="-86"/>
              <w:rPr>
                <w:sz w:val="20"/>
              </w:rPr>
            </w:pPr>
          </w:p>
        </w:tc>
        <w:tc>
          <w:tcPr>
            <w:tcW w:w="27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270" w:type="dxa"/>
          </w:tcPr>
          <w:p w:rsidR="00983EEB" w:rsidRPr="0007181D" w:rsidRDefault="00983EEB" w:rsidP="00714C66">
            <w:pPr>
              <w:tabs>
                <w:tab w:val="decimal" w:pos="595"/>
              </w:tabs>
              <w:ind w:left="-43" w:right="-86"/>
              <w:rPr>
                <w:sz w:val="20"/>
              </w:rPr>
            </w:pPr>
          </w:p>
        </w:tc>
        <w:tc>
          <w:tcPr>
            <w:tcW w:w="720" w:type="dxa"/>
          </w:tcPr>
          <w:p w:rsidR="00983EEB" w:rsidRPr="0007181D" w:rsidRDefault="00983EEB" w:rsidP="00714C66">
            <w:pPr>
              <w:tabs>
                <w:tab w:val="decimal" w:pos="595"/>
              </w:tabs>
              <w:ind w:left="-43" w:right="-86"/>
              <w:rPr>
                <w:sz w:val="20"/>
              </w:rPr>
            </w:pPr>
          </w:p>
        </w:tc>
        <w:tc>
          <w:tcPr>
            <w:tcW w:w="245" w:type="dxa"/>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tcPr>
          <w:p w:rsidR="00983EEB" w:rsidRPr="0007181D" w:rsidRDefault="00983EEB" w:rsidP="00714C66">
            <w:pPr>
              <w:pStyle w:val="acctfourfigures"/>
              <w:tabs>
                <w:tab w:val="clear" w:pos="765"/>
                <w:tab w:val="decimal" w:pos="595"/>
              </w:tabs>
              <w:spacing w:line="240" w:lineRule="atLeast"/>
              <w:ind w:left="-43" w:right="-86"/>
              <w:rPr>
                <w:sz w:val="20"/>
              </w:rPr>
            </w:pPr>
          </w:p>
        </w:tc>
      </w:tr>
      <w:tr w:rsidR="0007181D" w:rsidRPr="0007181D" w:rsidTr="00102AEE">
        <w:trPr>
          <w:trHeight w:val="259"/>
        </w:trPr>
        <w:tc>
          <w:tcPr>
            <w:tcW w:w="1890" w:type="dxa"/>
            <w:shd w:val="clear" w:color="auto" w:fill="auto"/>
          </w:tcPr>
          <w:p w:rsidR="0007181D" w:rsidRPr="0007181D" w:rsidRDefault="00C95FD0" w:rsidP="00714C66">
            <w:pPr>
              <w:ind w:left="-14" w:right="-90"/>
              <w:rPr>
                <w:sz w:val="20"/>
              </w:rPr>
            </w:pPr>
            <w:r w:rsidRPr="0007181D">
              <w:rPr>
                <w:sz w:val="20"/>
              </w:rPr>
              <w:t>Short - term loans</w:t>
            </w:r>
            <w:r w:rsidR="0007181D" w:rsidRPr="0007181D">
              <w:rPr>
                <w:sz w:val="20"/>
              </w:rPr>
              <w:t xml:space="preserve">   </w:t>
            </w:r>
          </w:p>
          <w:p w:rsidR="0007181D" w:rsidRPr="0007181D" w:rsidRDefault="0007181D" w:rsidP="00714C66">
            <w:pPr>
              <w:ind w:left="-14" w:right="-90"/>
              <w:rPr>
                <w:sz w:val="20"/>
              </w:rPr>
            </w:pPr>
            <w:r w:rsidRPr="0007181D">
              <w:rPr>
                <w:sz w:val="20"/>
              </w:rPr>
              <w:t xml:space="preserve">   </w:t>
            </w:r>
            <w:r w:rsidR="00C95FD0" w:rsidRPr="0007181D">
              <w:rPr>
                <w:sz w:val="20"/>
              </w:rPr>
              <w:t xml:space="preserve">from financial </w:t>
            </w:r>
          </w:p>
          <w:p w:rsidR="00983EEB" w:rsidRPr="0007181D" w:rsidRDefault="0007181D" w:rsidP="00714C66">
            <w:pPr>
              <w:ind w:left="-14" w:right="-90"/>
              <w:rPr>
                <w:sz w:val="20"/>
              </w:rPr>
            </w:pPr>
            <w:r w:rsidRPr="0007181D">
              <w:rPr>
                <w:sz w:val="20"/>
              </w:rPr>
              <w:t xml:space="preserve">   </w:t>
            </w:r>
            <w:r w:rsidR="00C95FD0" w:rsidRPr="0007181D">
              <w:rPr>
                <w:sz w:val="20"/>
              </w:rPr>
              <w:t xml:space="preserve">institutions </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r w:rsidRPr="0007181D">
              <w:rPr>
                <w:i/>
                <w:iCs/>
                <w:sz w:val="20"/>
                <w:lang w:val="en-US" w:bidi="th-TH"/>
              </w:rPr>
              <w:t>-</w:t>
            </w:r>
          </w:p>
        </w:tc>
        <w:tc>
          <w:tcPr>
            <w:tcW w:w="27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 w:val="decimal" w:pos="295"/>
              </w:tabs>
              <w:spacing w:line="240" w:lineRule="atLeast"/>
              <w:ind w:left="-43" w:right="-86"/>
              <w:rPr>
                <w:sz w:val="20"/>
              </w:rPr>
            </w:pPr>
            <w:r w:rsidRPr="0007181D">
              <w:rPr>
                <w:i/>
                <w:iCs/>
                <w:sz w:val="20"/>
                <w:lang w:val="en-US" w:bidi="th-TH"/>
              </w:rPr>
              <w:t>-</w:t>
            </w: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rPr>
            </w:pPr>
          </w:p>
        </w:tc>
        <w:tc>
          <w:tcPr>
            <w:tcW w:w="900" w:type="dxa"/>
            <w:shd w:val="clear" w:color="auto" w:fill="auto"/>
            <w:vAlign w:val="bottom"/>
          </w:tcPr>
          <w:p w:rsidR="00983EEB" w:rsidRPr="0007181D" w:rsidRDefault="00983EEB" w:rsidP="0007181D">
            <w:pPr>
              <w:pStyle w:val="acctfourfigures"/>
              <w:tabs>
                <w:tab w:val="clear" w:pos="765"/>
                <w:tab w:val="decimal" w:pos="706"/>
              </w:tabs>
              <w:spacing w:line="240" w:lineRule="atLeast"/>
              <w:ind w:left="-43" w:right="-86"/>
              <w:rPr>
                <w:sz w:val="20"/>
              </w:rPr>
            </w:pPr>
            <w:r w:rsidRPr="0007181D">
              <w:rPr>
                <w:sz w:val="20"/>
              </w:rPr>
              <w:t>(300)</w:t>
            </w:r>
          </w:p>
        </w:tc>
        <w:tc>
          <w:tcPr>
            <w:tcW w:w="270" w:type="dxa"/>
            <w:shd w:val="clear" w:color="auto" w:fill="auto"/>
            <w:vAlign w:val="bottom"/>
          </w:tcPr>
          <w:p w:rsidR="00983EEB" w:rsidRPr="0007181D" w:rsidRDefault="00983EEB" w:rsidP="00714C66">
            <w:pPr>
              <w:tabs>
                <w:tab w:val="decimal" w:pos="595"/>
              </w:tabs>
              <w:ind w:left="-43" w:right="-86"/>
              <w:rPr>
                <w:sz w:val="20"/>
              </w:rPr>
            </w:pPr>
          </w:p>
        </w:tc>
        <w:tc>
          <w:tcPr>
            <w:tcW w:w="720" w:type="dxa"/>
            <w:shd w:val="clear" w:color="auto" w:fill="auto"/>
            <w:vAlign w:val="bottom"/>
          </w:tcPr>
          <w:p w:rsidR="00983EEB" w:rsidRPr="0007181D" w:rsidRDefault="00983EEB" w:rsidP="00AA7341">
            <w:pPr>
              <w:pStyle w:val="acctfourfigures"/>
              <w:tabs>
                <w:tab w:val="clear" w:pos="765"/>
                <w:tab w:val="decimal" w:pos="504"/>
              </w:tabs>
              <w:spacing w:line="240" w:lineRule="atLeast"/>
              <w:ind w:left="-43" w:right="-86"/>
              <w:rPr>
                <w:sz w:val="20"/>
              </w:rPr>
            </w:pPr>
            <w:r w:rsidRPr="0007181D">
              <w:rPr>
                <w:sz w:val="20"/>
              </w:rPr>
              <w:t>(300)</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07181D">
            <w:pPr>
              <w:pStyle w:val="acctfourfigures"/>
              <w:tabs>
                <w:tab w:val="clear" w:pos="765"/>
                <w:tab w:val="decimal" w:pos="250"/>
              </w:tabs>
              <w:spacing w:line="240" w:lineRule="atLeast"/>
              <w:ind w:left="-43" w:right="-86"/>
              <w:rPr>
                <w:sz w:val="20"/>
              </w:rPr>
            </w:pPr>
            <w:r w:rsidRPr="0007181D">
              <w:rPr>
                <w:sz w:val="20"/>
              </w:rPr>
              <w:t>-</w:t>
            </w:r>
          </w:p>
        </w:tc>
        <w:tc>
          <w:tcPr>
            <w:tcW w:w="270" w:type="dxa"/>
            <w:vAlign w:val="bottom"/>
          </w:tcPr>
          <w:p w:rsidR="00983EEB" w:rsidRPr="0007181D" w:rsidRDefault="00983EEB" w:rsidP="00714C66">
            <w:pPr>
              <w:tabs>
                <w:tab w:val="decimal" w:pos="595"/>
              </w:tabs>
              <w:ind w:left="-43" w:right="-86"/>
              <w:rPr>
                <w:sz w:val="20"/>
              </w:rPr>
            </w:pPr>
          </w:p>
        </w:tc>
        <w:tc>
          <w:tcPr>
            <w:tcW w:w="720" w:type="dxa"/>
            <w:vAlign w:val="bottom"/>
          </w:tcPr>
          <w:p w:rsidR="00983EEB" w:rsidRPr="0007181D" w:rsidRDefault="00983EEB" w:rsidP="00714C66">
            <w:pPr>
              <w:tabs>
                <w:tab w:val="decimal" w:pos="595"/>
              </w:tabs>
              <w:ind w:left="-43" w:right="-86"/>
              <w:rPr>
                <w:sz w:val="20"/>
              </w:rPr>
            </w:pPr>
            <w:r w:rsidRPr="0007181D">
              <w:rPr>
                <w:sz w:val="20"/>
              </w:rPr>
              <w:t>(299)</w:t>
            </w:r>
          </w:p>
        </w:tc>
        <w:tc>
          <w:tcPr>
            <w:tcW w:w="245"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983EEB" w:rsidRPr="0007181D" w:rsidRDefault="00983EEB" w:rsidP="005A6120">
            <w:pPr>
              <w:pStyle w:val="acctfourfigures"/>
              <w:tabs>
                <w:tab w:val="clear" w:pos="765"/>
                <w:tab w:val="decimal" w:pos="531"/>
              </w:tabs>
              <w:spacing w:line="240" w:lineRule="atLeast"/>
              <w:ind w:left="-43" w:right="-86"/>
              <w:rPr>
                <w:sz w:val="20"/>
              </w:rPr>
            </w:pPr>
            <w:r w:rsidRPr="0007181D">
              <w:rPr>
                <w:sz w:val="20"/>
              </w:rPr>
              <w:t>(299)</w:t>
            </w:r>
          </w:p>
        </w:tc>
      </w:tr>
      <w:tr w:rsidR="0007181D" w:rsidRPr="0007181D" w:rsidTr="00102AEE">
        <w:trPr>
          <w:trHeight w:val="259"/>
        </w:trPr>
        <w:tc>
          <w:tcPr>
            <w:tcW w:w="1890" w:type="dxa"/>
            <w:shd w:val="clear" w:color="auto" w:fill="auto"/>
          </w:tcPr>
          <w:p w:rsidR="00714C66" w:rsidRDefault="00C95FD0" w:rsidP="00714C66">
            <w:pPr>
              <w:ind w:left="-14" w:right="-90"/>
              <w:rPr>
                <w:sz w:val="20"/>
              </w:rPr>
            </w:pPr>
            <w:r w:rsidRPr="0007181D">
              <w:rPr>
                <w:sz w:val="20"/>
              </w:rPr>
              <w:t>Long - term loans</w:t>
            </w:r>
          </w:p>
          <w:p w:rsidR="00714C66" w:rsidRDefault="00714C66" w:rsidP="00714C66">
            <w:pPr>
              <w:ind w:left="-14" w:right="-90"/>
              <w:rPr>
                <w:sz w:val="20"/>
              </w:rPr>
            </w:pPr>
            <w:r>
              <w:rPr>
                <w:sz w:val="20"/>
              </w:rPr>
              <w:t xml:space="preserve">  </w:t>
            </w:r>
            <w:r w:rsidR="00C95FD0" w:rsidRPr="0007181D">
              <w:rPr>
                <w:sz w:val="20"/>
              </w:rPr>
              <w:t>from financial</w:t>
            </w:r>
          </w:p>
          <w:p w:rsidR="00C95FD0" w:rsidRPr="0007181D" w:rsidRDefault="00714C66" w:rsidP="00714C66">
            <w:pPr>
              <w:ind w:left="-14" w:right="-90"/>
              <w:rPr>
                <w:sz w:val="20"/>
                <w:cs/>
              </w:rPr>
            </w:pPr>
            <w:r>
              <w:rPr>
                <w:sz w:val="20"/>
              </w:rPr>
              <w:t xml:space="preserve">  </w:t>
            </w:r>
            <w:r w:rsidR="00C95FD0" w:rsidRPr="0007181D">
              <w:rPr>
                <w:sz w:val="20"/>
              </w:rPr>
              <w:t>institutions</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r w:rsidRPr="0007181D">
              <w:rPr>
                <w:i/>
                <w:iCs/>
                <w:sz w:val="20"/>
                <w:lang w:val="en-US" w:bidi="th-TH"/>
              </w:rPr>
              <w:t>-</w:t>
            </w:r>
          </w:p>
        </w:tc>
        <w:tc>
          <w:tcPr>
            <w:tcW w:w="27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 w:val="decimal" w:pos="295"/>
              </w:tabs>
              <w:spacing w:line="240" w:lineRule="atLeast"/>
              <w:ind w:left="-43" w:right="-86"/>
              <w:rPr>
                <w:sz w:val="20"/>
              </w:rPr>
            </w:pPr>
            <w:r w:rsidRPr="0007181D">
              <w:rPr>
                <w:i/>
                <w:iCs/>
                <w:sz w:val="20"/>
                <w:lang w:val="en-US" w:bidi="th-TH"/>
              </w:rPr>
              <w:t>-</w:t>
            </w: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rPr>
            </w:pPr>
          </w:p>
        </w:tc>
        <w:tc>
          <w:tcPr>
            <w:tcW w:w="900" w:type="dxa"/>
            <w:shd w:val="clear" w:color="auto" w:fill="auto"/>
            <w:vAlign w:val="bottom"/>
          </w:tcPr>
          <w:p w:rsidR="00983EEB" w:rsidRPr="0007181D" w:rsidRDefault="00983EEB" w:rsidP="0007181D">
            <w:pPr>
              <w:pStyle w:val="acctfourfigures"/>
              <w:tabs>
                <w:tab w:val="clear" w:pos="765"/>
                <w:tab w:val="decimal" w:pos="704"/>
              </w:tabs>
              <w:spacing w:line="240" w:lineRule="atLeast"/>
              <w:ind w:left="-43" w:right="-86"/>
              <w:rPr>
                <w:sz w:val="20"/>
              </w:rPr>
            </w:pPr>
            <w:r w:rsidRPr="0007181D">
              <w:rPr>
                <w:sz w:val="20"/>
              </w:rPr>
              <w:t>(2,532)</w:t>
            </w:r>
          </w:p>
        </w:tc>
        <w:tc>
          <w:tcPr>
            <w:tcW w:w="270" w:type="dxa"/>
            <w:shd w:val="clear" w:color="auto" w:fill="auto"/>
            <w:vAlign w:val="bottom"/>
          </w:tcPr>
          <w:p w:rsidR="00983EEB" w:rsidRPr="0007181D" w:rsidRDefault="00983EEB" w:rsidP="00714C66">
            <w:pPr>
              <w:tabs>
                <w:tab w:val="decimal" w:pos="595"/>
              </w:tabs>
              <w:ind w:left="-43" w:right="-86"/>
              <w:rPr>
                <w:sz w:val="20"/>
              </w:rPr>
            </w:pPr>
          </w:p>
        </w:tc>
        <w:tc>
          <w:tcPr>
            <w:tcW w:w="720" w:type="dxa"/>
            <w:shd w:val="clear" w:color="auto" w:fill="auto"/>
            <w:vAlign w:val="bottom"/>
          </w:tcPr>
          <w:p w:rsidR="00983EEB" w:rsidRPr="0007181D" w:rsidRDefault="00983EEB" w:rsidP="00AA7341">
            <w:pPr>
              <w:pStyle w:val="acctfourfigures"/>
              <w:tabs>
                <w:tab w:val="clear" w:pos="765"/>
                <w:tab w:val="decimal" w:pos="504"/>
              </w:tabs>
              <w:spacing w:line="240" w:lineRule="atLeast"/>
              <w:ind w:left="-43" w:right="-86"/>
              <w:rPr>
                <w:sz w:val="20"/>
              </w:rPr>
            </w:pPr>
            <w:r w:rsidRPr="0007181D">
              <w:rPr>
                <w:sz w:val="20"/>
              </w:rPr>
              <w:t>(2,532)</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714C66">
            <w:pPr>
              <w:pStyle w:val="acctfourfigures"/>
              <w:tabs>
                <w:tab w:val="clear" w:pos="765"/>
                <w:tab w:val="decimal" w:pos="331"/>
              </w:tabs>
              <w:spacing w:line="240" w:lineRule="atLeast"/>
              <w:ind w:left="-43" w:right="-86"/>
              <w:rPr>
                <w:sz w:val="20"/>
              </w:rPr>
            </w:pPr>
            <w:r w:rsidRPr="0007181D">
              <w:rPr>
                <w:sz w:val="20"/>
              </w:rPr>
              <w:t>-</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714C66">
            <w:pPr>
              <w:pStyle w:val="acctfourfigures"/>
              <w:tabs>
                <w:tab w:val="clear" w:pos="765"/>
                <w:tab w:val="decimal" w:pos="357"/>
              </w:tabs>
              <w:spacing w:line="240" w:lineRule="atLeast"/>
              <w:ind w:left="-43" w:right="-86"/>
              <w:rPr>
                <w:sz w:val="20"/>
              </w:rPr>
            </w:pPr>
            <w:r w:rsidRPr="0007181D">
              <w:rPr>
                <w:sz w:val="20"/>
              </w:rPr>
              <w:t>-</w:t>
            </w:r>
          </w:p>
        </w:tc>
        <w:tc>
          <w:tcPr>
            <w:tcW w:w="270" w:type="dxa"/>
            <w:vAlign w:val="bottom"/>
          </w:tcPr>
          <w:p w:rsidR="00983EEB" w:rsidRPr="0007181D" w:rsidRDefault="00983EEB" w:rsidP="00714C66">
            <w:pPr>
              <w:tabs>
                <w:tab w:val="decimal" w:pos="595"/>
              </w:tabs>
              <w:ind w:left="-43" w:right="-86"/>
              <w:rPr>
                <w:sz w:val="20"/>
              </w:rPr>
            </w:pPr>
          </w:p>
        </w:tc>
        <w:tc>
          <w:tcPr>
            <w:tcW w:w="720" w:type="dxa"/>
            <w:vAlign w:val="bottom"/>
          </w:tcPr>
          <w:p w:rsidR="00983EEB" w:rsidRPr="0007181D" w:rsidRDefault="00983EEB" w:rsidP="005A6120">
            <w:pPr>
              <w:tabs>
                <w:tab w:val="decimal" w:pos="595"/>
              </w:tabs>
              <w:ind w:left="-43" w:right="-86"/>
              <w:rPr>
                <w:sz w:val="20"/>
              </w:rPr>
            </w:pPr>
            <w:r w:rsidRPr="0007181D">
              <w:rPr>
                <w:sz w:val="20"/>
              </w:rPr>
              <w:t>(2,508)</w:t>
            </w:r>
          </w:p>
        </w:tc>
        <w:tc>
          <w:tcPr>
            <w:tcW w:w="245"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983EEB" w:rsidRPr="0007181D" w:rsidRDefault="00983EEB" w:rsidP="005A6120">
            <w:pPr>
              <w:pStyle w:val="acctfourfigures"/>
              <w:tabs>
                <w:tab w:val="clear" w:pos="765"/>
                <w:tab w:val="decimal" w:pos="531"/>
              </w:tabs>
              <w:spacing w:line="240" w:lineRule="atLeast"/>
              <w:ind w:left="-43" w:right="-86"/>
              <w:rPr>
                <w:sz w:val="20"/>
              </w:rPr>
            </w:pPr>
            <w:r w:rsidRPr="0007181D">
              <w:rPr>
                <w:sz w:val="20"/>
              </w:rPr>
              <w:t>(2,508)</w:t>
            </w:r>
          </w:p>
        </w:tc>
      </w:tr>
      <w:tr w:rsidR="0007181D" w:rsidRPr="0007181D" w:rsidTr="0076014E">
        <w:trPr>
          <w:trHeight w:val="259"/>
        </w:trPr>
        <w:tc>
          <w:tcPr>
            <w:tcW w:w="1890" w:type="dxa"/>
            <w:shd w:val="clear" w:color="auto" w:fill="auto"/>
          </w:tcPr>
          <w:p w:rsidR="00983EEB" w:rsidRPr="0007181D" w:rsidRDefault="00C95FD0" w:rsidP="00714C66">
            <w:pPr>
              <w:ind w:left="-14" w:right="-90"/>
              <w:rPr>
                <w:sz w:val="20"/>
                <w:cs/>
                <w:lang w:bidi="th-TH"/>
              </w:rPr>
            </w:pPr>
            <w:r w:rsidRPr="0007181D">
              <w:rPr>
                <w:sz w:val="20"/>
              </w:rPr>
              <w:t>Debentures</w:t>
            </w:r>
          </w:p>
        </w:tc>
        <w:tc>
          <w:tcPr>
            <w:tcW w:w="270" w:type="dxa"/>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r w:rsidRPr="0007181D">
              <w:rPr>
                <w:i/>
                <w:iCs/>
                <w:sz w:val="20"/>
                <w:lang w:val="en-US" w:bidi="th-TH"/>
              </w:rPr>
              <w:t>-</w:t>
            </w:r>
          </w:p>
        </w:tc>
        <w:tc>
          <w:tcPr>
            <w:tcW w:w="270" w:type="dxa"/>
            <w:vAlign w:val="bottom"/>
          </w:tcPr>
          <w:p w:rsidR="00983EEB" w:rsidRPr="0007181D" w:rsidRDefault="00983EEB"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983EEB" w:rsidRPr="0007181D" w:rsidRDefault="00983EEB" w:rsidP="00714C66">
            <w:pPr>
              <w:pStyle w:val="acctfourfigures"/>
              <w:tabs>
                <w:tab w:val="clear" w:pos="765"/>
                <w:tab w:val="decimal" w:pos="295"/>
              </w:tabs>
              <w:spacing w:line="240" w:lineRule="atLeast"/>
              <w:ind w:left="-43" w:right="-86"/>
              <w:rPr>
                <w:sz w:val="20"/>
              </w:rPr>
            </w:pPr>
            <w:r w:rsidRPr="0007181D">
              <w:rPr>
                <w:i/>
                <w:iCs/>
                <w:sz w:val="20"/>
                <w:lang w:val="en-US" w:bidi="th-TH"/>
              </w:rPr>
              <w:t>-</w:t>
            </w:r>
          </w:p>
        </w:tc>
        <w:tc>
          <w:tcPr>
            <w:tcW w:w="270" w:type="dxa"/>
          </w:tcPr>
          <w:p w:rsidR="00983EEB" w:rsidRPr="0007181D" w:rsidRDefault="00983EEB" w:rsidP="00714C66">
            <w:pPr>
              <w:pStyle w:val="acctfourfigures"/>
              <w:tabs>
                <w:tab w:val="clear" w:pos="765"/>
                <w:tab w:val="decimal" w:pos="699"/>
              </w:tabs>
              <w:spacing w:line="240" w:lineRule="atLeast"/>
              <w:ind w:left="-43" w:right="-86"/>
              <w:rPr>
                <w:sz w:val="20"/>
              </w:rPr>
            </w:pPr>
          </w:p>
        </w:tc>
        <w:tc>
          <w:tcPr>
            <w:tcW w:w="900" w:type="dxa"/>
            <w:shd w:val="clear" w:color="auto" w:fill="auto"/>
            <w:vAlign w:val="bottom"/>
          </w:tcPr>
          <w:p w:rsidR="00983EEB" w:rsidRPr="0007181D" w:rsidRDefault="00983EEB" w:rsidP="0007181D">
            <w:pPr>
              <w:pStyle w:val="acctfourfigures"/>
              <w:tabs>
                <w:tab w:val="clear" w:pos="765"/>
                <w:tab w:val="decimal" w:pos="704"/>
              </w:tabs>
              <w:spacing w:line="240" w:lineRule="atLeast"/>
              <w:ind w:left="-43" w:right="-86"/>
              <w:rPr>
                <w:sz w:val="20"/>
              </w:rPr>
            </w:pPr>
            <w:r w:rsidRPr="0007181D">
              <w:rPr>
                <w:sz w:val="20"/>
                <w:lang w:val="en-US" w:bidi="th-TH"/>
              </w:rPr>
              <w:t>(3,846)</w:t>
            </w:r>
          </w:p>
        </w:tc>
        <w:tc>
          <w:tcPr>
            <w:tcW w:w="270" w:type="dxa"/>
            <w:shd w:val="clear" w:color="auto" w:fill="auto"/>
            <w:vAlign w:val="bottom"/>
          </w:tcPr>
          <w:p w:rsidR="00983EEB" w:rsidRPr="0007181D" w:rsidRDefault="00983EEB" w:rsidP="00714C66">
            <w:pPr>
              <w:tabs>
                <w:tab w:val="decimal" w:pos="595"/>
              </w:tabs>
              <w:ind w:left="-43" w:right="-86"/>
              <w:rPr>
                <w:sz w:val="20"/>
              </w:rPr>
            </w:pPr>
          </w:p>
        </w:tc>
        <w:tc>
          <w:tcPr>
            <w:tcW w:w="720" w:type="dxa"/>
            <w:shd w:val="clear" w:color="auto" w:fill="auto"/>
            <w:vAlign w:val="bottom"/>
          </w:tcPr>
          <w:p w:rsidR="00983EEB" w:rsidRPr="0007181D" w:rsidRDefault="00983EEB" w:rsidP="00AA7341">
            <w:pPr>
              <w:pStyle w:val="acctfourfigures"/>
              <w:tabs>
                <w:tab w:val="clear" w:pos="765"/>
                <w:tab w:val="decimal" w:pos="504"/>
              </w:tabs>
              <w:spacing w:line="240" w:lineRule="atLeast"/>
              <w:ind w:left="-43" w:right="-86"/>
              <w:rPr>
                <w:sz w:val="20"/>
                <w:lang w:val="en-US" w:bidi="th-TH"/>
              </w:rPr>
            </w:pPr>
            <w:r w:rsidRPr="0007181D">
              <w:rPr>
                <w:sz w:val="20"/>
                <w:lang w:val="en-US" w:bidi="th-TH"/>
              </w:rPr>
              <w:t>(3,846)</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714C66">
            <w:pPr>
              <w:pStyle w:val="acctfourfigures"/>
              <w:tabs>
                <w:tab w:val="clear" w:pos="765"/>
                <w:tab w:val="decimal" w:pos="331"/>
              </w:tabs>
              <w:spacing w:line="240" w:lineRule="atLeast"/>
              <w:ind w:left="-43" w:right="-86"/>
              <w:rPr>
                <w:sz w:val="20"/>
              </w:rPr>
            </w:pPr>
            <w:r w:rsidRPr="0007181D">
              <w:rPr>
                <w:sz w:val="20"/>
              </w:rPr>
              <w:t>-</w:t>
            </w:r>
          </w:p>
        </w:tc>
        <w:tc>
          <w:tcPr>
            <w:tcW w:w="270"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20" w:type="dxa"/>
            <w:vAlign w:val="bottom"/>
          </w:tcPr>
          <w:p w:rsidR="00983EEB" w:rsidRPr="0007181D" w:rsidRDefault="00983EEB" w:rsidP="00714C66">
            <w:pPr>
              <w:pStyle w:val="acctfourfigures"/>
              <w:tabs>
                <w:tab w:val="clear" w:pos="765"/>
                <w:tab w:val="decimal" w:pos="426"/>
              </w:tabs>
              <w:spacing w:line="240" w:lineRule="atLeast"/>
              <w:ind w:left="-43" w:right="-86"/>
              <w:rPr>
                <w:sz w:val="20"/>
              </w:rPr>
            </w:pPr>
            <w:r w:rsidRPr="0007181D">
              <w:rPr>
                <w:sz w:val="20"/>
              </w:rPr>
              <w:t>(3,905)</w:t>
            </w:r>
          </w:p>
        </w:tc>
        <w:tc>
          <w:tcPr>
            <w:tcW w:w="270" w:type="dxa"/>
            <w:vAlign w:val="bottom"/>
          </w:tcPr>
          <w:p w:rsidR="00983EEB" w:rsidRPr="0007181D" w:rsidRDefault="00983EEB" w:rsidP="00714C66">
            <w:pPr>
              <w:tabs>
                <w:tab w:val="decimal" w:pos="595"/>
              </w:tabs>
              <w:ind w:left="-43" w:right="-86"/>
              <w:rPr>
                <w:sz w:val="20"/>
              </w:rPr>
            </w:pPr>
          </w:p>
        </w:tc>
        <w:tc>
          <w:tcPr>
            <w:tcW w:w="720" w:type="dxa"/>
            <w:vAlign w:val="bottom"/>
          </w:tcPr>
          <w:p w:rsidR="00983EEB" w:rsidRPr="0007181D" w:rsidRDefault="00983EEB" w:rsidP="005A6120">
            <w:pPr>
              <w:tabs>
                <w:tab w:val="decimal" w:pos="253"/>
              </w:tabs>
              <w:ind w:left="-43" w:right="-86"/>
              <w:rPr>
                <w:sz w:val="20"/>
              </w:rPr>
            </w:pPr>
            <w:r w:rsidRPr="0007181D">
              <w:rPr>
                <w:sz w:val="20"/>
              </w:rPr>
              <w:t>-</w:t>
            </w:r>
          </w:p>
        </w:tc>
        <w:tc>
          <w:tcPr>
            <w:tcW w:w="245" w:type="dxa"/>
            <w:vAlign w:val="bottom"/>
          </w:tcPr>
          <w:p w:rsidR="00983EEB" w:rsidRPr="0007181D" w:rsidRDefault="00983EEB"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983EEB" w:rsidRPr="0007181D" w:rsidRDefault="00983EEB" w:rsidP="005A6120">
            <w:pPr>
              <w:pStyle w:val="acctfourfigures"/>
              <w:tabs>
                <w:tab w:val="clear" w:pos="765"/>
                <w:tab w:val="decimal" w:pos="531"/>
              </w:tabs>
              <w:spacing w:line="240" w:lineRule="atLeast"/>
              <w:ind w:left="-43" w:right="-86"/>
              <w:rPr>
                <w:sz w:val="20"/>
              </w:rPr>
            </w:pPr>
            <w:r w:rsidRPr="0007181D">
              <w:rPr>
                <w:sz w:val="20"/>
              </w:rPr>
              <w:t>(3,905)</w:t>
            </w:r>
          </w:p>
        </w:tc>
      </w:tr>
    </w:tbl>
    <w:p w:rsidR="003C226A" w:rsidRDefault="003C226A"/>
    <w:tbl>
      <w:tblPr>
        <w:tblW w:w="10170" w:type="dxa"/>
        <w:tblLayout w:type="fixed"/>
        <w:tblLook w:val="04A0" w:firstRow="1" w:lastRow="0" w:firstColumn="1" w:lastColumn="0" w:noHBand="0" w:noVBand="1"/>
      </w:tblPr>
      <w:tblGrid>
        <w:gridCol w:w="1889"/>
        <w:gridCol w:w="270"/>
        <w:gridCol w:w="810"/>
        <w:gridCol w:w="270"/>
        <w:gridCol w:w="810"/>
        <w:gridCol w:w="270"/>
        <w:gridCol w:w="900"/>
        <w:gridCol w:w="270"/>
        <w:gridCol w:w="721"/>
        <w:gridCol w:w="270"/>
        <w:gridCol w:w="720"/>
        <w:gridCol w:w="270"/>
        <w:gridCol w:w="720"/>
        <w:gridCol w:w="270"/>
        <w:gridCol w:w="720"/>
        <w:gridCol w:w="245"/>
        <w:gridCol w:w="745"/>
      </w:tblGrid>
      <w:tr w:rsidR="00714C66" w:rsidRPr="0007181D" w:rsidTr="0076014E">
        <w:trPr>
          <w:trHeight w:val="259"/>
        </w:trPr>
        <w:tc>
          <w:tcPr>
            <w:tcW w:w="1889" w:type="dxa"/>
            <w:shd w:val="clear" w:color="auto" w:fill="auto"/>
            <w:vAlign w:val="bottom"/>
          </w:tcPr>
          <w:p w:rsidR="00714C66" w:rsidRPr="0007181D" w:rsidRDefault="00714C66" w:rsidP="00714C66">
            <w:pPr>
              <w:ind w:left="73" w:right="-90"/>
              <w:jc w:val="center"/>
              <w:rPr>
                <w:sz w:val="20"/>
              </w:rPr>
            </w:pPr>
          </w:p>
        </w:tc>
        <w:tc>
          <w:tcPr>
            <w:tcW w:w="270" w:type="dxa"/>
          </w:tcPr>
          <w:p w:rsidR="00714C66" w:rsidRPr="0007181D" w:rsidRDefault="00714C66" w:rsidP="00714C66">
            <w:pPr>
              <w:pStyle w:val="acctfourfigures"/>
              <w:tabs>
                <w:tab w:val="clear" w:pos="765"/>
              </w:tabs>
              <w:spacing w:line="240" w:lineRule="atLeast"/>
              <w:ind w:left="-43" w:right="-86"/>
              <w:jc w:val="center"/>
              <w:rPr>
                <w:i/>
                <w:iCs/>
                <w:sz w:val="20"/>
                <w:cs/>
                <w:lang w:val="en-US" w:bidi="th-TH"/>
              </w:rPr>
            </w:pPr>
          </w:p>
        </w:tc>
        <w:tc>
          <w:tcPr>
            <w:tcW w:w="8011" w:type="dxa"/>
            <w:gridSpan w:val="15"/>
          </w:tcPr>
          <w:p w:rsidR="00714C66" w:rsidRPr="0007181D" w:rsidRDefault="008B2D35" w:rsidP="00714C66">
            <w:pPr>
              <w:pStyle w:val="acctfourfigures"/>
              <w:tabs>
                <w:tab w:val="clear" w:pos="765"/>
              </w:tabs>
              <w:spacing w:line="240" w:lineRule="atLeast"/>
              <w:ind w:left="-43" w:right="-86"/>
              <w:jc w:val="center"/>
              <w:rPr>
                <w:b/>
                <w:bCs/>
                <w:sz w:val="20"/>
                <w:cs/>
                <w:lang w:val="en-US" w:bidi="th-TH"/>
              </w:rPr>
            </w:pPr>
            <w:r>
              <w:rPr>
                <w:b/>
                <w:bCs/>
                <w:sz w:val="20"/>
                <w:lang w:bidi="th-TH"/>
              </w:rPr>
              <w:t>Separate</w:t>
            </w:r>
            <w:r w:rsidR="00714C66" w:rsidRPr="0007181D">
              <w:rPr>
                <w:b/>
                <w:bCs/>
                <w:sz w:val="20"/>
                <w:lang w:bidi="th-TH"/>
              </w:rPr>
              <w:t xml:space="preserve"> financial statements</w:t>
            </w:r>
          </w:p>
        </w:tc>
      </w:tr>
      <w:tr w:rsidR="00714C66" w:rsidRPr="0007181D" w:rsidTr="0076014E">
        <w:trPr>
          <w:trHeight w:val="259"/>
        </w:trPr>
        <w:tc>
          <w:tcPr>
            <w:tcW w:w="1889" w:type="dxa"/>
            <w:shd w:val="clear" w:color="auto" w:fill="auto"/>
            <w:vAlign w:val="bottom"/>
          </w:tcPr>
          <w:p w:rsidR="00714C66" w:rsidRPr="0007181D" w:rsidRDefault="00714C66" w:rsidP="00714C66">
            <w:pPr>
              <w:ind w:left="73" w:right="-90"/>
              <w:jc w:val="center"/>
              <w:rPr>
                <w:sz w:val="20"/>
              </w:rPr>
            </w:pPr>
          </w:p>
        </w:tc>
        <w:tc>
          <w:tcPr>
            <w:tcW w:w="270" w:type="dxa"/>
          </w:tcPr>
          <w:p w:rsidR="00714C66" w:rsidRPr="0007181D" w:rsidRDefault="00714C66" w:rsidP="00714C66">
            <w:pPr>
              <w:pStyle w:val="acctfourfigures"/>
              <w:tabs>
                <w:tab w:val="clear" w:pos="765"/>
              </w:tabs>
              <w:spacing w:line="240" w:lineRule="atLeast"/>
              <w:ind w:left="-43" w:right="-86"/>
              <w:jc w:val="center"/>
              <w:rPr>
                <w:i/>
                <w:iCs/>
                <w:sz w:val="20"/>
                <w:cs/>
                <w:lang w:val="en-US" w:bidi="th-TH"/>
              </w:rPr>
            </w:pPr>
          </w:p>
        </w:tc>
        <w:tc>
          <w:tcPr>
            <w:tcW w:w="4051" w:type="dxa"/>
            <w:gridSpan w:val="7"/>
          </w:tcPr>
          <w:p w:rsidR="00714C66" w:rsidRPr="0007181D" w:rsidRDefault="00714C66" w:rsidP="00714C66">
            <w:pPr>
              <w:pStyle w:val="acctfourfigures"/>
              <w:tabs>
                <w:tab w:val="clear" w:pos="765"/>
              </w:tabs>
              <w:spacing w:line="240" w:lineRule="atLeast"/>
              <w:ind w:left="-43" w:right="-86"/>
              <w:jc w:val="center"/>
              <w:rPr>
                <w:b/>
                <w:bCs/>
                <w:sz w:val="20"/>
                <w:cs/>
                <w:lang w:bidi="th-TH"/>
              </w:rPr>
            </w:pPr>
            <w:r w:rsidRPr="0007181D">
              <w:rPr>
                <w:b/>
                <w:bCs/>
                <w:sz w:val="20"/>
                <w:lang w:bidi="th-TH"/>
              </w:rPr>
              <w:t>Carrying amount</w:t>
            </w:r>
          </w:p>
        </w:tc>
        <w:tc>
          <w:tcPr>
            <w:tcW w:w="270" w:type="dxa"/>
          </w:tcPr>
          <w:p w:rsidR="00714C66" w:rsidRPr="0007181D" w:rsidRDefault="00714C66" w:rsidP="00714C66">
            <w:pPr>
              <w:pStyle w:val="acctfourfigures"/>
              <w:tabs>
                <w:tab w:val="clear" w:pos="765"/>
              </w:tabs>
              <w:spacing w:line="240" w:lineRule="atLeast"/>
              <w:ind w:left="-43" w:right="-86"/>
              <w:jc w:val="center"/>
              <w:rPr>
                <w:b/>
                <w:bCs/>
                <w:sz w:val="20"/>
                <w:cs/>
                <w:lang w:bidi="th-TH"/>
              </w:rPr>
            </w:pPr>
          </w:p>
        </w:tc>
        <w:tc>
          <w:tcPr>
            <w:tcW w:w="3690" w:type="dxa"/>
            <w:gridSpan w:val="7"/>
            <w:vAlign w:val="bottom"/>
          </w:tcPr>
          <w:p w:rsidR="00714C66" w:rsidRPr="0007181D" w:rsidRDefault="00714C66" w:rsidP="00714C66">
            <w:pPr>
              <w:pStyle w:val="acctfourfigures"/>
              <w:tabs>
                <w:tab w:val="clear" w:pos="765"/>
              </w:tabs>
              <w:spacing w:line="240" w:lineRule="atLeast"/>
              <w:ind w:left="-43" w:right="-86"/>
              <w:jc w:val="center"/>
              <w:rPr>
                <w:b/>
                <w:bCs/>
                <w:sz w:val="20"/>
                <w:cs/>
                <w:lang w:bidi="th-TH"/>
              </w:rPr>
            </w:pPr>
            <w:r w:rsidRPr="0007181D">
              <w:rPr>
                <w:b/>
                <w:bCs/>
                <w:sz w:val="20"/>
                <w:lang w:bidi="th-TH"/>
              </w:rPr>
              <w:t>Fair value</w:t>
            </w:r>
          </w:p>
        </w:tc>
      </w:tr>
      <w:tr w:rsidR="00714C66" w:rsidRPr="0007181D" w:rsidTr="0076014E">
        <w:trPr>
          <w:trHeight w:val="259"/>
        </w:trPr>
        <w:tc>
          <w:tcPr>
            <w:tcW w:w="1889" w:type="dxa"/>
            <w:shd w:val="clear" w:color="auto" w:fill="auto"/>
            <w:vAlign w:val="bottom"/>
          </w:tcPr>
          <w:p w:rsidR="00714C66" w:rsidRPr="0007181D" w:rsidRDefault="00714C66" w:rsidP="00714C66">
            <w:pPr>
              <w:ind w:left="-19" w:right="-90"/>
              <w:rPr>
                <w:b/>
                <w:bCs/>
                <w:i/>
                <w:iCs/>
                <w:sz w:val="20"/>
              </w:rPr>
            </w:pPr>
            <w:r w:rsidRPr="0007181D">
              <w:rPr>
                <w:b/>
                <w:bCs/>
                <w:i/>
                <w:iCs/>
                <w:sz w:val="20"/>
              </w:rPr>
              <w:t>At 31 March 2020</w:t>
            </w:r>
          </w:p>
        </w:tc>
        <w:tc>
          <w:tcPr>
            <w:tcW w:w="270" w:type="dxa"/>
          </w:tcPr>
          <w:p w:rsidR="00714C66" w:rsidRPr="0007181D" w:rsidRDefault="00714C66" w:rsidP="00714C66">
            <w:pPr>
              <w:pStyle w:val="acctfourfigures"/>
              <w:tabs>
                <w:tab w:val="clear" w:pos="765"/>
              </w:tabs>
              <w:spacing w:line="240" w:lineRule="atLeast"/>
              <w:ind w:left="-105" w:right="-86"/>
              <w:jc w:val="center"/>
              <w:rPr>
                <w:i/>
                <w:iCs/>
                <w:sz w:val="20"/>
                <w:lang w:val="en-US" w:bidi="th-TH"/>
              </w:rPr>
            </w:pPr>
          </w:p>
          <w:p w:rsidR="00714C66" w:rsidRPr="0007181D" w:rsidRDefault="00714C66" w:rsidP="00714C66">
            <w:pPr>
              <w:pStyle w:val="acctfourfigures"/>
              <w:tabs>
                <w:tab w:val="clear" w:pos="765"/>
              </w:tabs>
              <w:spacing w:line="240" w:lineRule="atLeast"/>
              <w:ind w:left="-105" w:right="-86"/>
              <w:jc w:val="center"/>
              <w:rPr>
                <w:i/>
                <w:iCs/>
                <w:sz w:val="20"/>
                <w:lang w:val="en-US" w:bidi="th-TH"/>
              </w:rPr>
            </w:pPr>
          </w:p>
          <w:p w:rsidR="00714C66" w:rsidRPr="0007181D" w:rsidRDefault="00714C66" w:rsidP="00714C66">
            <w:pPr>
              <w:pStyle w:val="acctfourfigures"/>
              <w:tabs>
                <w:tab w:val="clear" w:pos="765"/>
              </w:tabs>
              <w:spacing w:line="240" w:lineRule="atLeast"/>
              <w:ind w:left="-105" w:right="-86"/>
              <w:jc w:val="center"/>
              <w:rPr>
                <w:i/>
                <w:iCs/>
                <w:sz w:val="20"/>
                <w:cs/>
                <w:lang w:val="en-US" w:bidi="th-TH"/>
              </w:rPr>
            </w:pPr>
          </w:p>
        </w:tc>
        <w:tc>
          <w:tcPr>
            <w:tcW w:w="810" w:type="dxa"/>
          </w:tcPr>
          <w:p w:rsidR="00714C66" w:rsidRPr="0007181D" w:rsidRDefault="00714C66" w:rsidP="00714C66">
            <w:pPr>
              <w:pStyle w:val="acctfourfigures"/>
              <w:tabs>
                <w:tab w:val="clear" w:pos="765"/>
              </w:tabs>
              <w:spacing w:line="240" w:lineRule="atLeast"/>
              <w:ind w:left="-43" w:right="-86"/>
              <w:jc w:val="center"/>
              <w:rPr>
                <w:sz w:val="20"/>
                <w:lang w:bidi="th-TH"/>
              </w:rPr>
            </w:pPr>
          </w:p>
          <w:p w:rsidR="00714C66" w:rsidRPr="0007181D" w:rsidRDefault="00714C66" w:rsidP="00714C66">
            <w:pPr>
              <w:pStyle w:val="acctfourfigures"/>
              <w:tabs>
                <w:tab w:val="clear" w:pos="765"/>
              </w:tabs>
              <w:spacing w:line="240" w:lineRule="atLeast"/>
              <w:ind w:right="-86"/>
              <w:jc w:val="center"/>
              <w:rPr>
                <w:sz w:val="20"/>
                <w:cs/>
                <w:lang w:bidi="th-TH"/>
              </w:rPr>
            </w:pPr>
            <w:r w:rsidRPr="0007181D">
              <w:rPr>
                <w:sz w:val="20"/>
                <w:lang w:bidi="th-TH"/>
              </w:rPr>
              <w:t>Fair value through profit or loss</w:t>
            </w:r>
          </w:p>
        </w:tc>
        <w:tc>
          <w:tcPr>
            <w:tcW w:w="270" w:type="dxa"/>
            <w:vAlign w:val="bottom"/>
          </w:tcPr>
          <w:p w:rsidR="00714C66" w:rsidRPr="0007181D" w:rsidRDefault="00714C66" w:rsidP="00714C66">
            <w:pPr>
              <w:pStyle w:val="acctfourfigures"/>
              <w:tabs>
                <w:tab w:val="clear" w:pos="765"/>
              </w:tabs>
              <w:spacing w:line="240" w:lineRule="atLeast"/>
              <w:ind w:left="-105" w:right="-86"/>
              <w:jc w:val="center"/>
              <w:rPr>
                <w:sz w:val="20"/>
                <w:lang w:val="en-US" w:bidi="th-TH"/>
              </w:rPr>
            </w:pPr>
          </w:p>
        </w:tc>
        <w:tc>
          <w:tcPr>
            <w:tcW w:w="810" w:type="dxa"/>
          </w:tcPr>
          <w:p w:rsidR="00714C66" w:rsidRPr="0007181D" w:rsidRDefault="00714C66" w:rsidP="00714C66">
            <w:pPr>
              <w:pStyle w:val="acctfourfigures"/>
              <w:tabs>
                <w:tab w:val="clear" w:pos="765"/>
              </w:tabs>
              <w:spacing w:line="240" w:lineRule="atLeast"/>
              <w:ind w:left="-43" w:right="-86"/>
              <w:jc w:val="center"/>
              <w:rPr>
                <w:sz w:val="20"/>
                <w:cs/>
                <w:lang w:bidi="th-TH"/>
              </w:rPr>
            </w:pPr>
            <w:r w:rsidRPr="0007181D">
              <w:rPr>
                <w:sz w:val="20"/>
                <w:lang w:bidi="th-TH"/>
              </w:rPr>
              <w:t>Fair value through other compre</w:t>
            </w:r>
            <w:r w:rsidR="00AA7341">
              <w:rPr>
                <w:sz w:val="20"/>
                <w:lang w:bidi="th-TH"/>
              </w:rPr>
              <w:t xml:space="preserve"> </w:t>
            </w:r>
            <w:r w:rsidRPr="0007181D">
              <w:rPr>
                <w:sz w:val="20"/>
                <w:lang w:bidi="th-TH"/>
              </w:rPr>
              <w:t>hensive income</w:t>
            </w:r>
          </w:p>
        </w:tc>
        <w:tc>
          <w:tcPr>
            <w:tcW w:w="270" w:type="dxa"/>
          </w:tcPr>
          <w:p w:rsidR="00714C66" w:rsidRPr="0007181D" w:rsidRDefault="00714C66" w:rsidP="00714C66">
            <w:pPr>
              <w:pStyle w:val="acctfourfigures"/>
              <w:tabs>
                <w:tab w:val="clear" w:pos="765"/>
              </w:tabs>
              <w:spacing w:line="240" w:lineRule="atLeast"/>
              <w:ind w:left="-43" w:right="-86"/>
              <w:jc w:val="center"/>
              <w:rPr>
                <w:sz w:val="20"/>
                <w:cs/>
                <w:lang w:bidi="th-TH"/>
              </w:rPr>
            </w:pPr>
          </w:p>
        </w:tc>
        <w:tc>
          <w:tcPr>
            <w:tcW w:w="900" w:type="dxa"/>
            <w:shd w:val="clear" w:color="auto" w:fill="auto"/>
            <w:vAlign w:val="bottom"/>
          </w:tcPr>
          <w:p w:rsidR="00E51FD9" w:rsidRDefault="00E51FD9" w:rsidP="00E51FD9">
            <w:pPr>
              <w:pStyle w:val="acctfourfigures"/>
              <w:tabs>
                <w:tab w:val="clear" w:pos="765"/>
              </w:tabs>
              <w:spacing w:line="240" w:lineRule="atLeast"/>
              <w:ind w:left="-114" w:right="-282"/>
              <w:jc w:val="center"/>
              <w:rPr>
                <w:sz w:val="20"/>
                <w:lang w:bidi="th-TH"/>
              </w:rPr>
            </w:pPr>
          </w:p>
          <w:p w:rsidR="00714C66" w:rsidRPr="0007181D" w:rsidRDefault="00714C66" w:rsidP="00E51FD9">
            <w:pPr>
              <w:pStyle w:val="acctfourfigures"/>
              <w:tabs>
                <w:tab w:val="clear" w:pos="765"/>
              </w:tabs>
              <w:spacing w:line="240" w:lineRule="atLeast"/>
              <w:ind w:left="-204" w:right="-192"/>
              <w:jc w:val="center"/>
              <w:rPr>
                <w:sz w:val="20"/>
                <w:cs/>
                <w:lang w:bidi="th-TH"/>
              </w:rPr>
            </w:pPr>
            <w:r w:rsidRPr="0007181D">
              <w:rPr>
                <w:sz w:val="20"/>
                <w:lang w:bidi="th-TH"/>
              </w:rPr>
              <w:t>Amortised cost - net</w:t>
            </w:r>
          </w:p>
        </w:tc>
        <w:tc>
          <w:tcPr>
            <w:tcW w:w="270" w:type="dxa"/>
            <w:shd w:val="clear" w:color="auto" w:fill="auto"/>
            <w:vAlign w:val="bottom"/>
          </w:tcPr>
          <w:p w:rsidR="00714C66" w:rsidRPr="0007181D" w:rsidRDefault="00714C66" w:rsidP="00714C66">
            <w:pPr>
              <w:ind w:left="-43" w:right="-86"/>
              <w:jc w:val="center"/>
              <w:rPr>
                <w:sz w:val="20"/>
              </w:rPr>
            </w:pPr>
          </w:p>
        </w:tc>
        <w:tc>
          <w:tcPr>
            <w:tcW w:w="721" w:type="dxa"/>
            <w:shd w:val="clear" w:color="auto" w:fill="auto"/>
            <w:vAlign w:val="bottom"/>
          </w:tcPr>
          <w:p w:rsidR="00714C66" w:rsidRPr="0007181D" w:rsidRDefault="00714C66" w:rsidP="00714C66">
            <w:pPr>
              <w:pStyle w:val="acctfourfigures"/>
              <w:tabs>
                <w:tab w:val="clear" w:pos="765"/>
              </w:tabs>
              <w:spacing w:line="240" w:lineRule="atLeast"/>
              <w:ind w:left="-43" w:right="-86"/>
              <w:jc w:val="center"/>
              <w:rPr>
                <w:sz w:val="20"/>
                <w:lang w:bidi="th-TH"/>
              </w:rPr>
            </w:pPr>
            <w:r w:rsidRPr="0007181D">
              <w:rPr>
                <w:sz w:val="20"/>
                <w:lang w:bidi="th-TH"/>
              </w:rPr>
              <w:t>Total</w:t>
            </w:r>
          </w:p>
        </w:tc>
        <w:tc>
          <w:tcPr>
            <w:tcW w:w="270" w:type="dxa"/>
          </w:tcPr>
          <w:p w:rsidR="00714C66" w:rsidRPr="0007181D" w:rsidRDefault="00714C66" w:rsidP="00714C66">
            <w:pPr>
              <w:pStyle w:val="acctfourfigures"/>
              <w:tabs>
                <w:tab w:val="clear" w:pos="765"/>
              </w:tabs>
              <w:spacing w:line="240" w:lineRule="atLeast"/>
              <w:ind w:left="-43" w:right="-86"/>
              <w:jc w:val="center"/>
              <w:rPr>
                <w:sz w:val="20"/>
                <w:cs/>
                <w:lang w:bidi="th-TH"/>
              </w:rPr>
            </w:pPr>
          </w:p>
        </w:tc>
        <w:tc>
          <w:tcPr>
            <w:tcW w:w="720" w:type="dxa"/>
            <w:vAlign w:val="bottom"/>
          </w:tcPr>
          <w:p w:rsidR="00714C66" w:rsidRPr="0007181D" w:rsidRDefault="00714C66" w:rsidP="00E51FD9">
            <w:pPr>
              <w:pStyle w:val="acctfourfigures"/>
              <w:tabs>
                <w:tab w:val="clear" w:pos="765"/>
              </w:tabs>
              <w:spacing w:line="240" w:lineRule="atLeast"/>
              <w:ind w:left="-24" w:right="-86"/>
              <w:rPr>
                <w:sz w:val="20"/>
              </w:rPr>
            </w:pPr>
            <w:r w:rsidRPr="0007181D">
              <w:rPr>
                <w:sz w:val="20"/>
                <w:lang w:bidi="th-TH"/>
              </w:rPr>
              <w:t xml:space="preserve">Level </w:t>
            </w:r>
            <w:r w:rsidRPr="0007181D">
              <w:rPr>
                <w:sz w:val="20"/>
                <w:cs/>
                <w:lang w:bidi="th-TH"/>
              </w:rPr>
              <w:t>1</w:t>
            </w:r>
          </w:p>
        </w:tc>
        <w:tc>
          <w:tcPr>
            <w:tcW w:w="270" w:type="dxa"/>
          </w:tcPr>
          <w:p w:rsidR="00714C66" w:rsidRPr="0007181D" w:rsidRDefault="00714C66" w:rsidP="00714C66">
            <w:pPr>
              <w:pStyle w:val="acctfourfigures"/>
              <w:tabs>
                <w:tab w:val="clear" w:pos="765"/>
              </w:tabs>
              <w:spacing w:line="240" w:lineRule="atLeast"/>
              <w:ind w:left="-43" w:right="-86"/>
              <w:jc w:val="center"/>
              <w:rPr>
                <w:sz w:val="20"/>
                <w:cs/>
                <w:lang w:bidi="th-TH"/>
              </w:rPr>
            </w:pPr>
          </w:p>
        </w:tc>
        <w:tc>
          <w:tcPr>
            <w:tcW w:w="720" w:type="dxa"/>
            <w:vAlign w:val="bottom"/>
          </w:tcPr>
          <w:p w:rsidR="00714C66" w:rsidRPr="0007181D" w:rsidRDefault="00714C66" w:rsidP="00714C66">
            <w:pPr>
              <w:pStyle w:val="acctfourfigures"/>
              <w:tabs>
                <w:tab w:val="clear" w:pos="765"/>
              </w:tabs>
              <w:spacing w:line="240" w:lineRule="atLeast"/>
              <w:ind w:left="-43" w:right="-86"/>
              <w:jc w:val="center"/>
              <w:rPr>
                <w:sz w:val="20"/>
              </w:rPr>
            </w:pPr>
            <w:r w:rsidRPr="0007181D">
              <w:rPr>
                <w:sz w:val="20"/>
                <w:lang w:bidi="th-TH"/>
              </w:rPr>
              <w:t>Level 2</w:t>
            </w:r>
          </w:p>
        </w:tc>
        <w:tc>
          <w:tcPr>
            <w:tcW w:w="270" w:type="dxa"/>
          </w:tcPr>
          <w:p w:rsidR="00714C66" w:rsidRPr="0007181D" w:rsidRDefault="00714C66" w:rsidP="00714C66">
            <w:pPr>
              <w:ind w:left="-43" w:right="-86"/>
              <w:jc w:val="center"/>
              <w:rPr>
                <w:sz w:val="20"/>
                <w:cs/>
              </w:rPr>
            </w:pPr>
          </w:p>
        </w:tc>
        <w:tc>
          <w:tcPr>
            <w:tcW w:w="720" w:type="dxa"/>
            <w:vAlign w:val="bottom"/>
          </w:tcPr>
          <w:p w:rsidR="00714C66" w:rsidRPr="0007181D" w:rsidRDefault="00714C66" w:rsidP="00714C66">
            <w:pPr>
              <w:ind w:left="-43" w:right="-86"/>
              <w:jc w:val="center"/>
              <w:rPr>
                <w:sz w:val="20"/>
              </w:rPr>
            </w:pPr>
            <w:r w:rsidRPr="0007181D">
              <w:rPr>
                <w:sz w:val="20"/>
              </w:rPr>
              <w:t>Level 3</w:t>
            </w:r>
          </w:p>
        </w:tc>
        <w:tc>
          <w:tcPr>
            <w:tcW w:w="245" w:type="dxa"/>
          </w:tcPr>
          <w:p w:rsidR="00714C66" w:rsidRPr="0007181D" w:rsidRDefault="00714C66" w:rsidP="00714C66">
            <w:pPr>
              <w:pStyle w:val="acctfourfigures"/>
              <w:tabs>
                <w:tab w:val="clear" w:pos="765"/>
              </w:tabs>
              <w:spacing w:line="240" w:lineRule="atLeast"/>
              <w:ind w:left="-43" w:right="-86"/>
              <w:jc w:val="center"/>
              <w:rPr>
                <w:sz w:val="20"/>
                <w:cs/>
                <w:lang w:bidi="th-TH"/>
              </w:rPr>
            </w:pPr>
          </w:p>
        </w:tc>
        <w:tc>
          <w:tcPr>
            <w:tcW w:w="745" w:type="dxa"/>
            <w:shd w:val="clear" w:color="auto" w:fill="auto"/>
            <w:vAlign w:val="bottom"/>
          </w:tcPr>
          <w:p w:rsidR="00714C66" w:rsidRPr="0007181D" w:rsidRDefault="00714C66" w:rsidP="00714C66">
            <w:pPr>
              <w:pStyle w:val="acctfourfigures"/>
              <w:tabs>
                <w:tab w:val="clear" w:pos="765"/>
              </w:tabs>
              <w:spacing w:line="240" w:lineRule="atLeast"/>
              <w:ind w:left="-43" w:right="-86"/>
              <w:jc w:val="center"/>
              <w:rPr>
                <w:sz w:val="20"/>
                <w:lang w:bidi="th-TH"/>
              </w:rPr>
            </w:pPr>
            <w:r w:rsidRPr="0007181D">
              <w:rPr>
                <w:sz w:val="20"/>
                <w:lang w:bidi="th-TH"/>
              </w:rPr>
              <w:t>Total</w:t>
            </w:r>
          </w:p>
        </w:tc>
      </w:tr>
      <w:tr w:rsidR="00714C66" w:rsidRPr="0007181D" w:rsidTr="0076014E">
        <w:trPr>
          <w:trHeight w:val="259"/>
        </w:trPr>
        <w:tc>
          <w:tcPr>
            <w:tcW w:w="1889" w:type="dxa"/>
            <w:shd w:val="clear" w:color="auto" w:fill="auto"/>
          </w:tcPr>
          <w:p w:rsidR="00714C66" w:rsidRPr="0007181D" w:rsidRDefault="00714C66" w:rsidP="00714C66">
            <w:pPr>
              <w:ind w:left="-14" w:right="-90"/>
              <w:rPr>
                <w:b/>
                <w:bCs/>
                <w:i/>
                <w:iCs/>
                <w:sz w:val="20"/>
                <w:cs/>
              </w:rPr>
            </w:pP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011" w:type="dxa"/>
            <w:gridSpan w:val="15"/>
          </w:tcPr>
          <w:p w:rsidR="00714C66" w:rsidRPr="0007181D" w:rsidRDefault="00714C66" w:rsidP="00714C66">
            <w:pPr>
              <w:pStyle w:val="acctfourfigures"/>
              <w:tabs>
                <w:tab w:val="clear" w:pos="765"/>
              </w:tabs>
              <w:spacing w:line="240" w:lineRule="atLeast"/>
              <w:ind w:left="-43" w:right="-86"/>
              <w:jc w:val="center"/>
              <w:rPr>
                <w:i/>
                <w:iCs/>
                <w:sz w:val="20"/>
                <w:cs/>
                <w:lang w:bidi="th-TH"/>
              </w:rPr>
            </w:pPr>
            <w:r w:rsidRPr="0007181D">
              <w:rPr>
                <w:i/>
                <w:iCs/>
                <w:sz w:val="20"/>
                <w:cs/>
                <w:lang w:bidi="th-TH"/>
              </w:rPr>
              <w:t>(</w:t>
            </w:r>
            <w:r w:rsidRPr="0007181D">
              <w:rPr>
                <w:i/>
                <w:iCs/>
                <w:sz w:val="20"/>
                <w:lang w:bidi="th-TH"/>
              </w:rPr>
              <w:t>in million Baht)</w:t>
            </w:r>
          </w:p>
        </w:tc>
      </w:tr>
      <w:tr w:rsidR="00714C66" w:rsidRPr="0007181D" w:rsidTr="0076014E">
        <w:trPr>
          <w:trHeight w:val="259"/>
        </w:trPr>
        <w:tc>
          <w:tcPr>
            <w:tcW w:w="1889" w:type="dxa"/>
            <w:shd w:val="clear" w:color="auto" w:fill="auto"/>
          </w:tcPr>
          <w:p w:rsidR="00714C66" w:rsidRPr="0007181D" w:rsidRDefault="00426B61" w:rsidP="00426B61">
            <w:pPr>
              <w:ind w:left="159" w:right="-90" w:hanging="173"/>
              <w:rPr>
                <w:b/>
                <w:bCs/>
                <w:i/>
                <w:iCs/>
                <w:sz w:val="20"/>
              </w:rPr>
            </w:pPr>
            <w:r>
              <w:rPr>
                <w:b/>
                <w:bCs/>
                <w:i/>
                <w:iCs/>
                <w:sz w:val="20"/>
              </w:rPr>
              <w:t>Assets measured at fair value</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900"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1"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45"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r>
      <w:tr w:rsidR="00714C66" w:rsidRPr="0007181D" w:rsidTr="0076014E">
        <w:trPr>
          <w:trHeight w:val="64"/>
        </w:trPr>
        <w:tc>
          <w:tcPr>
            <w:tcW w:w="1889" w:type="dxa"/>
            <w:shd w:val="clear" w:color="auto" w:fill="auto"/>
          </w:tcPr>
          <w:p w:rsidR="00714C66" w:rsidRPr="0007181D" w:rsidRDefault="00714C66" w:rsidP="00714C66">
            <w:pPr>
              <w:tabs>
                <w:tab w:val="left" w:pos="518"/>
              </w:tabs>
              <w:ind w:left="68" w:right="-90" w:hanging="88"/>
              <w:rPr>
                <w:sz w:val="20"/>
                <w:cs/>
              </w:rPr>
            </w:pPr>
            <w:r w:rsidRPr="0007181D">
              <w:rPr>
                <w:sz w:val="20"/>
              </w:rPr>
              <w:t>Investment properties</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714C66">
            <w:pPr>
              <w:pStyle w:val="acctfourfigures"/>
              <w:tabs>
                <w:tab w:val="clear" w:pos="765"/>
              </w:tabs>
              <w:spacing w:line="240" w:lineRule="atLeast"/>
              <w:ind w:left="-42" w:right="-90"/>
              <w:jc w:val="center"/>
              <w:rPr>
                <w:sz w:val="20"/>
                <w:lang w:val="en-US" w:bidi="th-TH"/>
              </w:rPr>
            </w:pPr>
            <w:r>
              <w:rPr>
                <w:sz w:val="20"/>
                <w:lang w:val="en-US" w:bidi="th-TH"/>
              </w:rPr>
              <w:t>10,304</w:t>
            </w:r>
          </w:p>
        </w:tc>
        <w:tc>
          <w:tcPr>
            <w:tcW w:w="270" w:type="dxa"/>
            <w:vAlign w:val="bottom"/>
          </w:tcPr>
          <w:p w:rsidR="00714C66" w:rsidRPr="0007181D" w:rsidRDefault="00714C66" w:rsidP="00714C66">
            <w:pPr>
              <w:pStyle w:val="acctfourfigures"/>
              <w:tabs>
                <w:tab w:val="clear" w:pos="765"/>
              </w:tabs>
              <w:spacing w:line="240" w:lineRule="atLeast"/>
              <w:ind w:left="-42" w:right="-90"/>
              <w:jc w:val="center"/>
              <w:rPr>
                <w:sz w:val="20"/>
                <w:lang w:val="en-US" w:bidi="th-TH"/>
              </w:rPr>
            </w:pPr>
          </w:p>
        </w:tc>
        <w:tc>
          <w:tcPr>
            <w:tcW w:w="810" w:type="dxa"/>
            <w:vAlign w:val="bottom"/>
          </w:tcPr>
          <w:p w:rsidR="00714C66" w:rsidRPr="0007181D" w:rsidRDefault="00714C66" w:rsidP="00885C21">
            <w:pPr>
              <w:pStyle w:val="acctfourfigures"/>
              <w:tabs>
                <w:tab w:val="clear" w:pos="765"/>
                <w:tab w:val="decimal" w:pos="336"/>
              </w:tabs>
              <w:spacing w:line="240" w:lineRule="atLeast"/>
              <w:ind w:left="-43" w:right="-86"/>
              <w:rPr>
                <w:sz w:val="20"/>
                <w:lang w:val="en-US" w:bidi="th-TH"/>
              </w:rPr>
            </w:pPr>
            <w:r w:rsidRPr="0007181D">
              <w:rPr>
                <w:sz w:val="20"/>
                <w:lang w:val="en-US" w:bidi="th-TH"/>
              </w:rPr>
              <w:t>-</w:t>
            </w:r>
          </w:p>
        </w:tc>
        <w:tc>
          <w:tcPr>
            <w:tcW w:w="270" w:type="dxa"/>
          </w:tcPr>
          <w:p w:rsidR="00714C66" w:rsidRPr="0007181D" w:rsidRDefault="00714C66" w:rsidP="00714C66">
            <w:pPr>
              <w:pStyle w:val="acctfourfigures"/>
              <w:tabs>
                <w:tab w:val="clear" w:pos="765"/>
                <w:tab w:val="decimal" w:pos="699"/>
              </w:tabs>
              <w:spacing w:line="240" w:lineRule="atLeast"/>
              <w:ind w:left="-43" w:right="-86"/>
              <w:rPr>
                <w:sz w:val="20"/>
                <w:lang w:val="en-US" w:bidi="th-TH"/>
              </w:rPr>
            </w:pPr>
          </w:p>
        </w:tc>
        <w:tc>
          <w:tcPr>
            <w:tcW w:w="900" w:type="dxa"/>
            <w:shd w:val="clear" w:color="auto" w:fill="auto"/>
            <w:vAlign w:val="bottom"/>
          </w:tcPr>
          <w:p w:rsidR="00714C66" w:rsidRPr="0007181D" w:rsidRDefault="00714C66" w:rsidP="00714C66">
            <w:pPr>
              <w:pStyle w:val="acctfourfigures"/>
              <w:tabs>
                <w:tab w:val="clear" w:pos="765"/>
                <w:tab w:val="decimal" w:pos="436"/>
              </w:tabs>
              <w:spacing w:line="240" w:lineRule="atLeast"/>
              <w:ind w:left="-43" w:right="-86"/>
              <w:rPr>
                <w:sz w:val="20"/>
                <w:lang w:val="en-US" w:bidi="th-TH"/>
              </w:rPr>
            </w:pPr>
            <w:r w:rsidRPr="0007181D">
              <w:rPr>
                <w:sz w:val="20"/>
                <w:lang w:val="en-US" w:bidi="th-TH"/>
              </w:rPr>
              <w:t>-</w:t>
            </w:r>
          </w:p>
        </w:tc>
        <w:tc>
          <w:tcPr>
            <w:tcW w:w="270" w:type="dxa"/>
            <w:shd w:val="clear" w:color="auto" w:fill="auto"/>
            <w:vAlign w:val="bottom"/>
          </w:tcPr>
          <w:p w:rsidR="00714C66" w:rsidRPr="0007181D" w:rsidRDefault="00714C66" w:rsidP="00714C66">
            <w:pPr>
              <w:tabs>
                <w:tab w:val="decimal" w:pos="595"/>
              </w:tabs>
              <w:ind w:left="-43" w:right="-86"/>
              <w:rPr>
                <w:sz w:val="20"/>
              </w:rPr>
            </w:pPr>
          </w:p>
        </w:tc>
        <w:tc>
          <w:tcPr>
            <w:tcW w:w="721" w:type="dxa"/>
            <w:shd w:val="clear" w:color="auto" w:fill="auto"/>
            <w:vAlign w:val="bottom"/>
          </w:tcPr>
          <w:p w:rsidR="00714C66" w:rsidRPr="00714C66" w:rsidRDefault="00714C66" w:rsidP="00714C66">
            <w:pPr>
              <w:pStyle w:val="acctfourfigures"/>
              <w:tabs>
                <w:tab w:val="clear" w:pos="765"/>
                <w:tab w:val="decimal" w:pos="595"/>
              </w:tabs>
              <w:spacing w:line="240" w:lineRule="atLeast"/>
              <w:ind w:left="-43" w:right="-86"/>
              <w:rPr>
                <w:rFonts w:cstheme="minorBidi"/>
                <w:sz w:val="20"/>
                <w:cs/>
              </w:rPr>
            </w:pPr>
            <w:r>
              <w:rPr>
                <w:sz w:val="20"/>
                <w:lang w:val="en-US" w:bidi="th-TH"/>
              </w:rPr>
              <w:t>10,304</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714C66">
            <w:pPr>
              <w:pStyle w:val="acctfourfigures"/>
              <w:tabs>
                <w:tab w:val="clear" w:pos="765"/>
                <w:tab w:val="decimal" w:pos="250"/>
              </w:tabs>
              <w:spacing w:line="240" w:lineRule="atLeast"/>
              <w:ind w:left="-43" w:right="-86"/>
              <w:rPr>
                <w:sz w:val="20"/>
              </w:rPr>
            </w:pPr>
            <w:r w:rsidRPr="0007181D">
              <w:rPr>
                <w:sz w:val="20"/>
              </w:rPr>
              <w:t>-</w:t>
            </w:r>
          </w:p>
        </w:tc>
        <w:tc>
          <w:tcPr>
            <w:tcW w:w="270" w:type="dxa"/>
            <w:vAlign w:val="bottom"/>
          </w:tcPr>
          <w:p w:rsidR="00714C66" w:rsidRPr="0007181D" w:rsidRDefault="00714C66" w:rsidP="00714C66">
            <w:pPr>
              <w:tabs>
                <w:tab w:val="decimal" w:pos="595"/>
              </w:tabs>
              <w:ind w:left="-43" w:right="-86"/>
              <w:rPr>
                <w:sz w:val="20"/>
              </w:rPr>
            </w:pPr>
          </w:p>
        </w:tc>
        <w:tc>
          <w:tcPr>
            <w:tcW w:w="720" w:type="dxa"/>
            <w:vAlign w:val="bottom"/>
          </w:tcPr>
          <w:p w:rsidR="00714C66" w:rsidRPr="00714C66" w:rsidRDefault="00714C66" w:rsidP="00714C66">
            <w:pPr>
              <w:tabs>
                <w:tab w:val="decimal" w:pos="509"/>
              </w:tabs>
              <w:ind w:left="-43" w:right="-86"/>
              <w:rPr>
                <w:rFonts w:cs="Angsana New"/>
                <w:sz w:val="20"/>
                <w:szCs w:val="25"/>
                <w:lang w:val="en-US" w:bidi="th-TH"/>
              </w:rPr>
            </w:pPr>
            <w:r>
              <w:rPr>
                <w:rFonts w:cs="Angsana New"/>
                <w:sz w:val="20"/>
                <w:szCs w:val="25"/>
                <w:lang w:val="en-US" w:bidi="th-TH"/>
              </w:rPr>
              <w:t>10,304</w:t>
            </w:r>
          </w:p>
        </w:tc>
        <w:tc>
          <w:tcPr>
            <w:tcW w:w="245"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714C66" w:rsidRPr="0007181D" w:rsidRDefault="00714C66" w:rsidP="005A6120">
            <w:pPr>
              <w:pStyle w:val="acctfourfigures"/>
              <w:tabs>
                <w:tab w:val="clear" w:pos="765"/>
                <w:tab w:val="decimal" w:pos="421"/>
              </w:tabs>
              <w:spacing w:line="240" w:lineRule="atLeast"/>
              <w:ind w:left="-43" w:right="-86"/>
              <w:rPr>
                <w:sz w:val="20"/>
              </w:rPr>
            </w:pPr>
            <w:r>
              <w:rPr>
                <w:sz w:val="20"/>
                <w:lang w:val="en-US" w:bidi="th-TH"/>
              </w:rPr>
              <w:t>10,304</w:t>
            </w:r>
          </w:p>
        </w:tc>
      </w:tr>
      <w:tr w:rsidR="00714C66" w:rsidRPr="0007181D" w:rsidTr="0076014E">
        <w:trPr>
          <w:trHeight w:val="259"/>
        </w:trPr>
        <w:tc>
          <w:tcPr>
            <w:tcW w:w="1889" w:type="dxa"/>
            <w:shd w:val="clear" w:color="auto" w:fill="auto"/>
          </w:tcPr>
          <w:p w:rsidR="00714C66" w:rsidRPr="0007181D" w:rsidRDefault="00426B61" w:rsidP="00714C66">
            <w:pPr>
              <w:ind w:left="160" w:right="-90" w:hanging="180"/>
              <w:rPr>
                <w:sz w:val="20"/>
                <w:cs/>
              </w:rPr>
            </w:pPr>
            <w:r>
              <w:rPr>
                <w:sz w:val="20"/>
              </w:rPr>
              <w:t>Other current financial assets</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714C66">
            <w:pPr>
              <w:pStyle w:val="acctfourfigures"/>
              <w:tabs>
                <w:tab w:val="clear" w:pos="765"/>
              </w:tabs>
              <w:spacing w:line="240" w:lineRule="atLeast"/>
              <w:ind w:left="-42" w:right="-90"/>
              <w:jc w:val="center"/>
              <w:rPr>
                <w:sz w:val="20"/>
                <w:lang w:val="en-US" w:bidi="th-TH"/>
              </w:rPr>
            </w:pPr>
            <w:r w:rsidRPr="0007181D">
              <w:rPr>
                <w:sz w:val="20"/>
                <w:lang w:val="en-US" w:bidi="th-TH"/>
              </w:rPr>
              <w:t>-</w:t>
            </w:r>
          </w:p>
        </w:tc>
        <w:tc>
          <w:tcPr>
            <w:tcW w:w="270" w:type="dxa"/>
            <w:vAlign w:val="bottom"/>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5A6120">
            <w:pPr>
              <w:pStyle w:val="acctfourfigures"/>
              <w:tabs>
                <w:tab w:val="clear" w:pos="765"/>
                <w:tab w:val="decimal" w:pos="587"/>
              </w:tabs>
              <w:spacing w:line="240" w:lineRule="atLeast"/>
              <w:ind w:left="-43" w:right="-86"/>
              <w:rPr>
                <w:sz w:val="20"/>
                <w:lang w:val="en-US" w:bidi="th-TH"/>
              </w:rPr>
            </w:pPr>
            <w:r w:rsidRPr="0007181D">
              <w:rPr>
                <w:sz w:val="20"/>
                <w:lang w:val="en-US" w:bidi="th-TH"/>
              </w:rPr>
              <w:t>61</w:t>
            </w:r>
          </w:p>
        </w:tc>
        <w:tc>
          <w:tcPr>
            <w:tcW w:w="270" w:type="dxa"/>
          </w:tcPr>
          <w:p w:rsidR="00714C66" w:rsidRPr="0007181D" w:rsidRDefault="00714C66" w:rsidP="00714C66">
            <w:pPr>
              <w:pStyle w:val="acctfourfigures"/>
              <w:tabs>
                <w:tab w:val="clear" w:pos="765"/>
                <w:tab w:val="decimal" w:pos="699"/>
              </w:tabs>
              <w:spacing w:line="240" w:lineRule="atLeast"/>
              <w:ind w:left="-43" w:right="-86"/>
              <w:rPr>
                <w:sz w:val="20"/>
                <w:lang w:val="en-US" w:bidi="th-TH"/>
              </w:rPr>
            </w:pPr>
          </w:p>
        </w:tc>
        <w:tc>
          <w:tcPr>
            <w:tcW w:w="900" w:type="dxa"/>
            <w:shd w:val="clear" w:color="auto" w:fill="auto"/>
            <w:vAlign w:val="bottom"/>
          </w:tcPr>
          <w:p w:rsidR="00714C66" w:rsidRPr="0007181D" w:rsidRDefault="00714C66" w:rsidP="00714C66">
            <w:pPr>
              <w:pStyle w:val="acctfourfigures"/>
              <w:tabs>
                <w:tab w:val="clear" w:pos="765"/>
                <w:tab w:val="decimal" w:pos="436"/>
              </w:tabs>
              <w:spacing w:line="240" w:lineRule="atLeast"/>
              <w:ind w:left="-43" w:right="-86"/>
              <w:rPr>
                <w:sz w:val="20"/>
                <w:lang w:val="en-US" w:bidi="th-TH"/>
              </w:rPr>
            </w:pPr>
            <w:r w:rsidRPr="0007181D">
              <w:rPr>
                <w:sz w:val="20"/>
                <w:lang w:val="en-US" w:bidi="th-TH"/>
              </w:rPr>
              <w:t>-</w:t>
            </w:r>
          </w:p>
        </w:tc>
        <w:tc>
          <w:tcPr>
            <w:tcW w:w="270" w:type="dxa"/>
            <w:shd w:val="clear" w:color="auto" w:fill="auto"/>
            <w:vAlign w:val="bottom"/>
          </w:tcPr>
          <w:p w:rsidR="00714C66" w:rsidRPr="0007181D" w:rsidRDefault="00714C66" w:rsidP="00714C66">
            <w:pPr>
              <w:tabs>
                <w:tab w:val="decimal" w:pos="595"/>
              </w:tabs>
              <w:ind w:left="-43" w:right="-86"/>
              <w:rPr>
                <w:sz w:val="20"/>
              </w:rPr>
            </w:pPr>
          </w:p>
        </w:tc>
        <w:tc>
          <w:tcPr>
            <w:tcW w:w="721" w:type="dxa"/>
            <w:shd w:val="clear" w:color="auto" w:fill="auto"/>
            <w:vAlign w:val="bottom"/>
          </w:tcPr>
          <w:p w:rsidR="00714C66" w:rsidRPr="0007181D" w:rsidRDefault="00714C66" w:rsidP="00714C66">
            <w:pPr>
              <w:pStyle w:val="acctfourfigures"/>
              <w:tabs>
                <w:tab w:val="clear" w:pos="765"/>
                <w:tab w:val="decimal" w:pos="595"/>
              </w:tabs>
              <w:spacing w:line="240" w:lineRule="atLeast"/>
              <w:ind w:left="-43" w:right="-86"/>
              <w:rPr>
                <w:sz w:val="20"/>
              </w:rPr>
            </w:pPr>
            <w:r w:rsidRPr="0007181D">
              <w:rPr>
                <w:sz w:val="20"/>
                <w:lang w:val="en-US" w:bidi="th-TH"/>
              </w:rPr>
              <w:t>61</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5A6120">
            <w:pPr>
              <w:pStyle w:val="acctfourfigures"/>
              <w:tabs>
                <w:tab w:val="clear" w:pos="765"/>
                <w:tab w:val="decimal" w:pos="498"/>
              </w:tabs>
              <w:spacing w:line="240" w:lineRule="atLeast"/>
              <w:ind w:left="-43" w:right="-86"/>
              <w:rPr>
                <w:sz w:val="20"/>
              </w:rPr>
            </w:pPr>
            <w:r w:rsidRPr="0007181D">
              <w:rPr>
                <w:sz w:val="20"/>
                <w:lang w:val="en-US" w:bidi="th-TH"/>
              </w:rPr>
              <w:t>61</w:t>
            </w:r>
          </w:p>
        </w:tc>
        <w:tc>
          <w:tcPr>
            <w:tcW w:w="270" w:type="dxa"/>
            <w:vAlign w:val="bottom"/>
          </w:tcPr>
          <w:p w:rsidR="00714C66" w:rsidRPr="0007181D" w:rsidRDefault="00714C66" w:rsidP="00714C66">
            <w:pPr>
              <w:tabs>
                <w:tab w:val="decimal" w:pos="595"/>
              </w:tabs>
              <w:ind w:left="-43" w:right="-86"/>
              <w:rPr>
                <w:sz w:val="20"/>
              </w:rPr>
            </w:pPr>
          </w:p>
        </w:tc>
        <w:tc>
          <w:tcPr>
            <w:tcW w:w="720" w:type="dxa"/>
            <w:vAlign w:val="bottom"/>
          </w:tcPr>
          <w:p w:rsidR="00714C66" w:rsidRPr="0007181D" w:rsidRDefault="00714C66" w:rsidP="00714C66">
            <w:pPr>
              <w:tabs>
                <w:tab w:val="decimal" w:pos="293"/>
              </w:tabs>
              <w:ind w:left="-43" w:right="-86"/>
              <w:rPr>
                <w:sz w:val="20"/>
              </w:rPr>
            </w:pPr>
            <w:r w:rsidRPr="0007181D">
              <w:rPr>
                <w:sz w:val="20"/>
              </w:rPr>
              <w:t>-</w:t>
            </w:r>
          </w:p>
        </w:tc>
        <w:tc>
          <w:tcPr>
            <w:tcW w:w="245"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714C66" w:rsidRPr="0007181D" w:rsidRDefault="00714C66" w:rsidP="00AA7146">
            <w:pPr>
              <w:pStyle w:val="acctfourfigures"/>
              <w:tabs>
                <w:tab w:val="clear" w:pos="765"/>
                <w:tab w:val="decimal" w:pos="531"/>
              </w:tabs>
              <w:spacing w:line="240" w:lineRule="atLeast"/>
              <w:ind w:left="-43" w:right="-86"/>
              <w:rPr>
                <w:sz w:val="20"/>
              </w:rPr>
            </w:pPr>
            <w:r w:rsidRPr="0007181D">
              <w:rPr>
                <w:sz w:val="20"/>
                <w:lang w:val="en-US" w:bidi="th-TH"/>
              </w:rPr>
              <w:t>61</w:t>
            </w:r>
          </w:p>
        </w:tc>
      </w:tr>
      <w:tr w:rsidR="007D7844" w:rsidRPr="0007181D" w:rsidTr="0076014E">
        <w:trPr>
          <w:trHeight w:val="259"/>
        </w:trPr>
        <w:tc>
          <w:tcPr>
            <w:tcW w:w="1889" w:type="dxa"/>
            <w:shd w:val="clear" w:color="auto" w:fill="auto"/>
          </w:tcPr>
          <w:p w:rsidR="007D7844" w:rsidRPr="003F5B03" w:rsidRDefault="007D7844" w:rsidP="00714C66">
            <w:pPr>
              <w:ind w:left="-14" w:right="-90"/>
              <w:rPr>
                <w:b/>
                <w:bCs/>
                <w:sz w:val="20"/>
              </w:rPr>
            </w:pPr>
          </w:p>
        </w:tc>
        <w:tc>
          <w:tcPr>
            <w:tcW w:w="270" w:type="dxa"/>
          </w:tcPr>
          <w:p w:rsidR="007D7844" w:rsidRPr="0007181D" w:rsidRDefault="007D7844"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D7844" w:rsidRPr="00714C66" w:rsidRDefault="007D7844" w:rsidP="003F5B03">
            <w:pPr>
              <w:pStyle w:val="acctfourfigures"/>
              <w:tabs>
                <w:tab w:val="clear" w:pos="765"/>
              </w:tabs>
              <w:spacing w:line="240" w:lineRule="atLeast"/>
              <w:ind w:left="-42" w:right="-90"/>
              <w:jc w:val="center"/>
              <w:rPr>
                <w:b/>
                <w:bCs/>
                <w:sz w:val="20"/>
                <w:lang w:val="en-US" w:bidi="th-TH"/>
              </w:rPr>
            </w:pPr>
          </w:p>
        </w:tc>
        <w:tc>
          <w:tcPr>
            <w:tcW w:w="270" w:type="dxa"/>
            <w:vAlign w:val="bottom"/>
          </w:tcPr>
          <w:p w:rsidR="007D7844" w:rsidRPr="00714C66" w:rsidRDefault="007D7844" w:rsidP="003F5B03">
            <w:pPr>
              <w:pStyle w:val="acctfourfigures"/>
              <w:tabs>
                <w:tab w:val="clear" w:pos="765"/>
              </w:tabs>
              <w:spacing w:line="240" w:lineRule="atLeast"/>
              <w:ind w:left="-42" w:right="-90"/>
              <w:jc w:val="center"/>
              <w:rPr>
                <w:b/>
                <w:bCs/>
                <w:i/>
                <w:iCs/>
                <w:sz w:val="20"/>
                <w:lang w:val="en-US" w:bidi="th-TH"/>
              </w:rPr>
            </w:pPr>
          </w:p>
        </w:tc>
        <w:tc>
          <w:tcPr>
            <w:tcW w:w="810" w:type="dxa"/>
            <w:vAlign w:val="bottom"/>
          </w:tcPr>
          <w:p w:rsidR="007D7844" w:rsidRPr="00714C66" w:rsidRDefault="007D7844" w:rsidP="003F5B03">
            <w:pPr>
              <w:pStyle w:val="acctfourfigures"/>
              <w:tabs>
                <w:tab w:val="clear" w:pos="765"/>
                <w:tab w:val="decimal" w:pos="475"/>
              </w:tabs>
              <w:spacing w:line="240" w:lineRule="atLeast"/>
              <w:ind w:left="-43" w:right="-86"/>
              <w:jc w:val="center"/>
              <w:rPr>
                <w:b/>
                <w:bCs/>
                <w:sz w:val="20"/>
                <w:lang w:val="en-US" w:bidi="th-TH"/>
              </w:rPr>
            </w:pPr>
          </w:p>
        </w:tc>
        <w:tc>
          <w:tcPr>
            <w:tcW w:w="270" w:type="dxa"/>
            <w:vAlign w:val="bottom"/>
          </w:tcPr>
          <w:p w:rsidR="007D7844" w:rsidRPr="00714C66" w:rsidRDefault="007D7844" w:rsidP="003F5B03">
            <w:pPr>
              <w:pStyle w:val="acctfourfigures"/>
              <w:tabs>
                <w:tab w:val="clear" w:pos="765"/>
                <w:tab w:val="decimal" w:pos="699"/>
              </w:tabs>
              <w:spacing w:line="240" w:lineRule="atLeast"/>
              <w:ind w:left="-43" w:right="-86"/>
              <w:jc w:val="center"/>
              <w:rPr>
                <w:b/>
                <w:bCs/>
                <w:sz w:val="20"/>
              </w:rPr>
            </w:pPr>
          </w:p>
        </w:tc>
        <w:tc>
          <w:tcPr>
            <w:tcW w:w="900" w:type="dxa"/>
            <w:shd w:val="clear" w:color="auto" w:fill="auto"/>
            <w:vAlign w:val="bottom"/>
          </w:tcPr>
          <w:p w:rsidR="007D7844" w:rsidRPr="00714C66" w:rsidRDefault="007D7844" w:rsidP="005A6120">
            <w:pPr>
              <w:pStyle w:val="acctfourfigures"/>
              <w:tabs>
                <w:tab w:val="clear" w:pos="765"/>
              </w:tabs>
              <w:spacing w:line="240" w:lineRule="atLeast"/>
              <w:ind w:left="-43" w:right="-86"/>
              <w:jc w:val="center"/>
              <w:rPr>
                <w:b/>
                <w:bCs/>
                <w:sz w:val="20"/>
              </w:rPr>
            </w:pPr>
          </w:p>
        </w:tc>
        <w:tc>
          <w:tcPr>
            <w:tcW w:w="270" w:type="dxa"/>
            <w:shd w:val="clear" w:color="auto" w:fill="auto"/>
            <w:vAlign w:val="bottom"/>
          </w:tcPr>
          <w:p w:rsidR="007D7844" w:rsidRPr="00714C66" w:rsidRDefault="007D7844" w:rsidP="003F5B03">
            <w:pPr>
              <w:tabs>
                <w:tab w:val="decimal" w:pos="595"/>
              </w:tabs>
              <w:ind w:left="-43" w:right="-86"/>
              <w:jc w:val="center"/>
              <w:rPr>
                <w:b/>
                <w:bCs/>
                <w:sz w:val="20"/>
              </w:rPr>
            </w:pPr>
          </w:p>
        </w:tc>
        <w:tc>
          <w:tcPr>
            <w:tcW w:w="721" w:type="dxa"/>
            <w:shd w:val="clear" w:color="auto" w:fill="auto"/>
            <w:vAlign w:val="bottom"/>
          </w:tcPr>
          <w:p w:rsidR="007D7844" w:rsidRPr="00714C66" w:rsidRDefault="007D7844" w:rsidP="003F5B03">
            <w:pPr>
              <w:pStyle w:val="acctfourfigures"/>
              <w:tabs>
                <w:tab w:val="clear" w:pos="765"/>
                <w:tab w:val="decimal" w:pos="595"/>
              </w:tabs>
              <w:spacing w:line="240" w:lineRule="atLeast"/>
              <w:ind w:left="-43" w:right="-86"/>
              <w:jc w:val="center"/>
              <w:rPr>
                <w:b/>
                <w:bCs/>
                <w:sz w:val="20"/>
              </w:rPr>
            </w:pPr>
          </w:p>
        </w:tc>
        <w:tc>
          <w:tcPr>
            <w:tcW w:w="270" w:type="dxa"/>
            <w:vAlign w:val="bottom"/>
          </w:tcPr>
          <w:p w:rsidR="007D7844" w:rsidRPr="00714C66" w:rsidRDefault="007D7844" w:rsidP="003F5B03">
            <w:pPr>
              <w:pStyle w:val="acctfourfigures"/>
              <w:tabs>
                <w:tab w:val="clear" w:pos="765"/>
                <w:tab w:val="decimal" w:pos="595"/>
              </w:tabs>
              <w:spacing w:line="240" w:lineRule="atLeast"/>
              <w:ind w:left="-43" w:right="-86"/>
              <w:jc w:val="center"/>
              <w:rPr>
                <w:b/>
                <w:bCs/>
                <w:sz w:val="20"/>
              </w:rPr>
            </w:pPr>
          </w:p>
        </w:tc>
        <w:tc>
          <w:tcPr>
            <w:tcW w:w="720" w:type="dxa"/>
            <w:vAlign w:val="bottom"/>
          </w:tcPr>
          <w:p w:rsidR="007D7844" w:rsidRPr="0007181D" w:rsidRDefault="007D7844" w:rsidP="005A6120">
            <w:pPr>
              <w:pStyle w:val="acctfourfigures"/>
              <w:tabs>
                <w:tab w:val="clear" w:pos="765"/>
                <w:tab w:val="decimal" w:pos="345"/>
                <w:tab w:val="decimal" w:pos="595"/>
              </w:tabs>
              <w:spacing w:line="240" w:lineRule="atLeast"/>
              <w:ind w:left="-43" w:right="-86"/>
              <w:jc w:val="center"/>
              <w:rPr>
                <w:sz w:val="20"/>
              </w:rPr>
            </w:pPr>
          </w:p>
        </w:tc>
        <w:tc>
          <w:tcPr>
            <w:tcW w:w="270" w:type="dxa"/>
            <w:vAlign w:val="bottom"/>
          </w:tcPr>
          <w:p w:rsidR="007D7844" w:rsidRPr="0007181D" w:rsidRDefault="007D7844" w:rsidP="003F5B03">
            <w:pPr>
              <w:pStyle w:val="acctfourfigures"/>
              <w:tabs>
                <w:tab w:val="clear" w:pos="765"/>
                <w:tab w:val="decimal" w:pos="595"/>
              </w:tabs>
              <w:spacing w:line="240" w:lineRule="atLeast"/>
              <w:ind w:left="-43" w:right="-86"/>
              <w:jc w:val="center"/>
              <w:rPr>
                <w:sz w:val="20"/>
              </w:rPr>
            </w:pPr>
          </w:p>
        </w:tc>
        <w:tc>
          <w:tcPr>
            <w:tcW w:w="720" w:type="dxa"/>
            <w:vAlign w:val="bottom"/>
          </w:tcPr>
          <w:p w:rsidR="007D7844" w:rsidRPr="0007181D" w:rsidRDefault="007D7844" w:rsidP="003F5B03">
            <w:pPr>
              <w:pStyle w:val="acctfourfigures"/>
              <w:tabs>
                <w:tab w:val="clear" w:pos="765"/>
                <w:tab w:val="decimal" w:pos="595"/>
              </w:tabs>
              <w:spacing w:line="240" w:lineRule="atLeast"/>
              <w:ind w:left="-43" w:right="-86"/>
              <w:jc w:val="center"/>
              <w:rPr>
                <w:sz w:val="20"/>
              </w:rPr>
            </w:pPr>
          </w:p>
        </w:tc>
        <w:tc>
          <w:tcPr>
            <w:tcW w:w="270" w:type="dxa"/>
            <w:vAlign w:val="bottom"/>
          </w:tcPr>
          <w:p w:rsidR="007D7844" w:rsidRPr="0007181D" w:rsidRDefault="007D7844" w:rsidP="003F5B03">
            <w:pPr>
              <w:tabs>
                <w:tab w:val="decimal" w:pos="595"/>
              </w:tabs>
              <w:ind w:left="-43" w:right="-86"/>
              <w:jc w:val="center"/>
              <w:rPr>
                <w:sz w:val="20"/>
              </w:rPr>
            </w:pPr>
          </w:p>
        </w:tc>
        <w:tc>
          <w:tcPr>
            <w:tcW w:w="720" w:type="dxa"/>
            <w:vAlign w:val="bottom"/>
          </w:tcPr>
          <w:p w:rsidR="007D7844" w:rsidRPr="0007181D" w:rsidRDefault="007D7844" w:rsidP="003F5B03">
            <w:pPr>
              <w:tabs>
                <w:tab w:val="decimal" w:pos="595"/>
              </w:tabs>
              <w:ind w:left="-43" w:right="-86"/>
              <w:jc w:val="center"/>
              <w:rPr>
                <w:sz w:val="20"/>
              </w:rPr>
            </w:pPr>
          </w:p>
        </w:tc>
        <w:tc>
          <w:tcPr>
            <w:tcW w:w="245" w:type="dxa"/>
            <w:vAlign w:val="bottom"/>
          </w:tcPr>
          <w:p w:rsidR="007D7844" w:rsidRPr="0007181D" w:rsidRDefault="007D7844" w:rsidP="003F5B03">
            <w:pPr>
              <w:pStyle w:val="acctfourfigures"/>
              <w:tabs>
                <w:tab w:val="clear" w:pos="765"/>
                <w:tab w:val="decimal" w:pos="595"/>
              </w:tabs>
              <w:spacing w:line="240" w:lineRule="atLeast"/>
              <w:ind w:left="-43" w:right="-86"/>
              <w:jc w:val="center"/>
              <w:rPr>
                <w:sz w:val="20"/>
              </w:rPr>
            </w:pPr>
          </w:p>
        </w:tc>
        <w:tc>
          <w:tcPr>
            <w:tcW w:w="745" w:type="dxa"/>
            <w:shd w:val="clear" w:color="auto" w:fill="auto"/>
            <w:vAlign w:val="bottom"/>
          </w:tcPr>
          <w:p w:rsidR="007D7844" w:rsidRPr="0007181D" w:rsidRDefault="007D7844" w:rsidP="003F5B03">
            <w:pPr>
              <w:pStyle w:val="acctfourfigures"/>
              <w:tabs>
                <w:tab w:val="clear" w:pos="765"/>
                <w:tab w:val="decimal" w:pos="595"/>
              </w:tabs>
              <w:spacing w:line="240" w:lineRule="atLeast"/>
              <w:ind w:left="-43" w:right="-86"/>
              <w:jc w:val="center"/>
              <w:rPr>
                <w:sz w:val="20"/>
              </w:rPr>
            </w:pPr>
          </w:p>
        </w:tc>
      </w:tr>
      <w:tr w:rsidR="00714C66" w:rsidRPr="0007181D" w:rsidTr="0076014E">
        <w:trPr>
          <w:trHeight w:val="259"/>
        </w:trPr>
        <w:tc>
          <w:tcPr>
            <w:tcW w:w="1889" w:type="dxa"/>
            <w:shd w:val="clear" w:color="auto" w:fill="auto"/>
          </w:tcPr>
          <w:p w:rsidR="00714C66" w:rsidRPr="0007181D" w:rsidRDefault="00714C66" w:rsidP="00E51FD9">
            <w:pPr>
              <w:ind w:left="-14" w:right="-90"/>
              <w:rPr>
                <w:b/>
                <w:bCs/>
                <w:i/>
                <w:iCs/>
                <w:sz w:val="20"/>
              </w:rPr>
            </w:pPr>
            <w:r w:rsidRPr="0007181D">
              <w:rPr>
                <w:b/>
                <w:bCs/>
                <w:i/>
                <w:iCs/>
                <w:sz w:val="20"/>
              </w:rPr>
              <w:t xml:space="preserve">Financial </w:t>
            </w:r>
            <w:r w:rsidRPr="0007181D">
              <w:rPr>
                <w:rFonts w:hint="cs"/>
                <w:b/>
                <w:bCs/>
                <w:i/>
                <w:iCs/>
                <w:sz w:val="20"/>
                <w:lang w:bidi="th-TH"/>
              </w:rPr>
              <w:t>liabilities</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tcPr>
          <w:p w:rsidR="00714C66" w:rsidRPr="0007181D" w:rsidRDefault="00714C66" w:rsidP="00714C66">
            <w:pPr>
              <w:pStyle w:val="acctfourfigures"/>
              <w:tabs>
                <w:tab w:val="clear" w:pos="765"/>
                <w:tab w:val="decimal" w:pos="699"/>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699"/>
              </w:tabs>
              <w:spacing w:line="240" w:lineRule="atLeast"/>
              <w:ind w:left="-43" w:right="-86"/>
              <w:rPr>
                <w:sz w:val="20"/>
              </w:rPr>
            </w:pPr>
          </w:p>
        </w:tc>
        <w:tc>
          <w:tcPr>
            <w:tcW w:w="900" w:type="dxa"/>
            <w:shd w:val="clear" w:color="auto" w:fill="auto"/>
          </w:tcPr>
          <w:p w:rsidR="00714C66" w:rsidRPr="0007181D" w:rsidRDefault="00714C66" w:rsidP="00714C66">
            <w:pPr>
              <w:pStyle w:val="acctfourfigures"/>
              <w:tabs>
                <w:tab w:val="clear" w:pos="765"/>
                <w:tab w:val="decimal" w:pos="706"/>
              </w:tabs>
              <w:spacing w:line="240" w:lineRule="atLeast"/>
              <w:ind w:left="-43" w:right="-86"/>
              <w:rPr>
                <w:sz w:val="20"/>
              </w:rPr>
            </w:pPr>
          </w:p>
        </w:tc>
        <w:tc>
          <w:tcPr>
            <w:tcW w:w="270" w:type="dxa"/>
            <w:shd w:val="clear" w:color="auto" w:fill="auto"/>
          </w:tcPr>
          <w:p w:rsidR="00714C66" w:rsidRPr="0007181D" w:rsidRDefault="00714C66" w:rsidP="00714C66">
            <w:pPr>
              <w:tabs>
                <w:tab w:val="decimal" w:pos="595"/>
              </w:tabs>
              <w:ind w:left="-43" w:right="-86"/>
              <w:rPr>
                <w:sz w:val="20"/>
              </w:rPr>
            </w:pPr>
          </w:p>
        </w:tc>
        <w:tc>
          <w:tcPr>
            <w:tcW w:w="721"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tcPr>
          <w:p w:rsidR="00714C66" w:rsidRPr="0007181D" w:rsidRDefault="00714C66" w:rsidP="005A6120">
            <w:pPr>
              <w:pStyle w:val="acctfourfigures"/>
              <w:tabs>
                <w:tab w:val="clear" w:pos="765"/>
                <w:tab w:val="decimal" w:pos="345"/>
                <w:tab w:val="decimal" w:pos="595"/>
              </w:tabs>
              <w:spacing w:line="240" w:lineRule="atLeast"/>
              <w:ind w:left="-43" w:right="-86"/>
              <w:rPr>
                <w:sz w:val="20"/>
              </w:rPr>
            </w:pPr>
          </w:p>
        </w:tc>
        <w:tc>
          <w:tcPr>
            <w:tcW w:w="27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270" w:type="dxa"/>
          </w:tcPr>
          <w:p w:rsidR="00714C66" w:rsidRPr="0007181D" w:rsidRDefault="00714C66" w:rsidP="00714C66">
            <w:pPr>
              <w:tabs>
                <w:tab w:val="decimal" w:pos="595"/>
              </w:tabs>
              <w:ind w:left="-43" w:right="-86"/>
              <w:rPr>
                <w:sz w:val="20"/>
              </w:rPr>
            </w:pPr>
          </w:p>
        </w:tc>
        <w:tc>
          <w:tcPr>
            <w:tcW w:w="720" w:type="dxa"/>
          </w:tcPr>
          <w:p w:rsidR="00714C66" w:rsidRPr="0007181D" w:rsidRDefault="00714C66" w:rsidP="00714C66">
            <w:pPr>
              <w:tabs>
                <w:tab w:val="decimal" w:pos="595"/>
              </w:tabs>
              <w:ind w:left="-43" w:right="-86"/>
              <w:rPr>
                <w:sz w:val="20"/>
              </w:rPr>
            </w:pPr>
          </w:p>
        </w:tc>
        <w:tc>
          <w:tcPr>
            <w:tcW w:w="245" w:type="dxa"/>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tcPr>
          <w:p w:rsidR="00714C66" w:rsidRPr="0007181D" w:rsidRDefault="00714C66" w:rsidP="00714C66">
            <w:pPr>
              <w:pStyle w:val="acctfourfigures"/>
              <w:tabs>
                <w:tab w:val="clear" w:pos="765"/>
                <w:tab w:val="decimal" w:pos="595"/>
              </w:tabs>
              <w:spacing w:line="240" w:lineRule="atLeast"/>
              <w:ind w:left="-43" w:right="-86"/>
              <w:rPr>
                <w:sz w:val="20"/>
              </w:rPr>
            </w:pPr>
          </w:p>
        </w:tc>
      </w:tr>
      <w:tr w:rsidR="00714C66" w:rsidRPr="0007181D" w:rsidTr="0076014E">
        <w:trPr>
          <w:trHeight w:val="259"/>
        </w:trPr>
        <w:tc>
          <w:tcPr>
            <w:tcW w:w="1889" w:type="dxa"/>
            <w:shd w:val="clear" w:color="auto" w:fill="auto"/>
          </w:tcPr>
          <w:p w:rsidR="00714C66" w:rsidRPr="0007181D" w:rsidRDefault="00714C66" w:rsidP="00714C66">
            <w:pPr>
              <w:ind w:left="-14" w:right="-90"/>
              <w:rPr>
                <w:sz w:val="20"/>
              </w:rPr>
            </w:pPr>
            <w:r w:rsidRPr="0007181D">
              <w:rPr>
                <w:sz w:val="20"/>
              </w:rPr>
              <w:t xml:space="preserve">Short - term loans   </w:t>
            </w:r>
          </w:p>
          <w:p w:rsidR="00714C66" w:rsidRPr="0007181D" w:rsidRDefault="00714C66" w:rsidP="00714C66">
            <w:pPr>
              <w:ind w:left="-14" w:right="-90"/>
              <w:rPr>
                <w:sz w:val="20"/>
              </w:rPr>
            </w:pPr>
            <w:r w:rsidRPr="0007181D">
              <w:rPr>
                <w:sz w:val="20"/>
              </w:rPr>
              <w:t xml:space="preserve">   from financial </w:t>
            </w:r>
          </w:p>
          <w:p w:rsidR="00714C66" w:rsidRPr="0007181D" w:rsidRDefault="00714C66" w:rsidP="00714C66">
            <w:pPr>
              <w:ind w:left="-14" w:right="-90"/>
              <w:rPr>
                <w:sz w:val="20"/>
              </w:rPr>
            </w:pPr>
            <w:r w:rsidRPr="0007181D">
              <w:rPr>
                <w:sz w:val="20"/>
              </w:rPr>
              <w:t xml:space="preserve">   institutions </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714C66">
            <w:pPr>
              <w:pStyle w:val="acctfourfigures"/>
              <w:tabs>
                <w:tab w:val="clear" w:pos="765"/>
              </w:tabs>
              <w:spacing w:line="240" w:lineRule="atLeast"/>
              <w:ind w:left="-42" w:right="-90"/>
              <w:jc w:val="center"/>
              <w:rPr>
                <w:i/>
                <w:iCs/>
                <w:sz w:val="20"/>
                <w:lang w:val="en-US" w:bidi="th-TH"/>
              </w:rPr>
            </w:pPr>
            <w:r w:rsidRPr="0007181D">
              <w:rPr>
                <w:i/>
                <w:iCs/>
                <w:sz w:val="20"/>
                <w:lang w:val="en-US" w:bidi="th-TH"/>
              </w:rPr>
              <w:t>-</w:t>
            </w:r>
          </w:p>
        </w:tc>
        <w:tc>
          <w:tcPr>
            <w:tcW w:w="270" w:type="dxa"/>
            <w:vAlign w:val="bottom"/>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885C21">
            <w:pPr>
              <w:pStyle w:val="acctfourfigures"/>
              <w:tabs>
                <w:tab w:val="clear" w:pos="765"/>
                <w:tab w:val="decimal" w:pos="336"/>
              </w:tabs>
              <w:spacing w:line="240" w:lineRule="atLeast"/>
              <w:ind w:left="-43" w:right="-86"/>
              <w:rPr>
                <w:sz w:val="20"/>
              </w:rPr>
            </w:pPr>
            <w:r w:rsidRPr="0007181D">
              <w:rPr>
                <w:i/>
                <w:iCs/>
                <w:sz w:val="20"/>
                <w:lang w:val="en-US" w:bidi="th-TH"/>
              </w:rPr>
              <w:t>-</w:t>
            </w:r>
          </w:p>
        </w:tc>
        <w:tc>
          <w:tcPr>
            <w:tcW w:w="270" w:type="dxa"/>
          </w:tcPr>
          <w:p w:rsidR="00714C66" w:rsidRPr="0007181D" w:rsidRDefault="00714C66" w:rsidP="00714C66">
            <w:pPr>
              <w:pStyle w:val="acctfourfigures"/>
              <w:tabs>
                <w:tab w:val="clear" w:pos="765"/>
                <w:tab w:val="decimal" w:pos="699"/>
              </w:tabs>
              <w:spacing w:line="240" w:lineRule="atLeast"/>
              <w:ind w:left="-43" w:right="-86"/>
              <w:rPr>
                <w:sz w:val="20"/>
              </w:rPr>
            </w:pPr>
          </w:p>
        </w:tc>
        <w:tc>
          <w:tcPr>
            <w:tcW w:w="900" w:type="dxa"/>
            <w:shd w:val="clear" w:color="auto" w:fill="auto"/>
            <w:vAlign w:val="bottom"/>
          </w:tcPr>
          <w:p w:rsidR="00714C66" w:rsidRPr="0007181D" w:rsidRDefault="00714C66" w:rsidP="00714C66">
            <w:pPr>
              <w:pStyle w:val="acctfourfigures"/>
              <w:tabs>
                <w:tab w:val="clear" w:pos="765"/>
                <w:tab w:val="decimal" w:pos="706"/>
              </w:tabs>
              <w:spacing w:line="240" w:lineRule="atLeast"/>
              <w:ind w:left="-43" w:right="-86"/>
              <w:rPr>
                <w:sz w:val="20"/>
              </w:rPr>
            </w:pPr>
            <w:r w:rsidRPr="0007181D">
              <w:rPr>
                <w:sz w:val="20"/>
              </w:rPr>
              <w:t>(300)</w:t>
            </w:r>
          </w:p>
        </w:tc>
        <w:tc>
          <w:tcPr>
            <w:tcW w:w="270" w:type="dxa"/>
            <w:shd w:val="clear" w:color="auto" w:fill="auto"/>
            <w:vAlign w:val="bottom"/>
          </w:tcPr>
          <w:p w:rsidR="00714C66" w:rsidRPr="0007181D" w:rsidRDefault="00714C66" w:rsidP="00714C66">
            <w:pPr>
              <w:tabs>
                <w:tab w:val="decimal" w:pos="595"/>
              </w:tabs>
              <w:ind w:left="-43" w:right="-86"/>
              <w:rPr>
                <w:sz w:val="20"/>
              </w:rPr>
            </w:pPr>
          </w:p>
        </w:tc>
        <w:tc>
          <w:tcPr>
            <w:tcW w:w="721" w:type="dxa"/>
            <w:shd w:val="clear" w:color="auto" w:fill="auto"/>
            <w:vAlign w:val="bottom"/>
          </w:tcPr>
          <w:p w:rsidR="00714C66" w:rsidRPr="0007181D" w:rsidRDefault="00714C66" w:rsidP="00714C66">
            <w:pPr>
              <w:pStyle w:val="acctfourfigures"/>
              <w:tabs>
                <w:tab w:val="clear" w:pos="765"/>
                <w:tab w:val="decimal" w:pos="595"/>
              </w:tabs>
              <w:spacing w:line="240" w:lineRule="atLeast"/>
              <w:ind w:left="-43" w:right="-86"/>
              <w:rPr>
                <w:sz w:val="20"/>
              </w:rPr>
            </w:pPr>
            <w:r w:rsidRPr="0007181D">
              <w:rPr>
                <w:sz w:val="20"/>
              </w:rPr>
              <w:t>(300)</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714C66">
            <w:pPr>
              <w:pStyle w:val="acctfourfigures"/>
              <w:tabs>
                <w:tab w:val="clear" w:pos="765"/>
                <w:tab w:val="decimal" w:pos="250"/>
              </w:tabs>
              <w:spacing w:line="240" w:lineRule="atLeast"/>
              <w:ind w:left="-43" w:right="-86"/>
              <w:rPr>
                <w:sz w:val="20"/>
              </w:rPr>
            </w:pPr>
            <w:r w:rsidRPr="0007181D">
              <w:rPr>
                <w:sz w:val="20"/>
              </w:rPr>
              <w:t>-</w:t>
            </w:r>
          </w:p>
        </w:tc>
        <w:tc>
          <w:tcPr>
            <w:tcW w:w="270" w:type="dxa"/>
            <w:vAlign w:val="bottom"/>
          </w:tcPr>
          <w:p w:rsidR="00714C66" w:rsidRPr="0007181D" w:rsidRDefault="00714C66" w:rsidP="00714C66">
            <w:pPr>
              <w:tabs>
                <w:tab w:val="decimal" w:pos="595"/>
              </w:tabs>
              <w:ind w:left="-43" w:right="-86"/>
              <w:rPr>
                <w:sz w:val="20"/>
              </w:rPr>
            </w:pPr>
          </w:p>
        </w:tc>
        <w:tc>
          <w:tcPr>
            <w:tcW w:w="720" w:type="dxa"/>
            <w:vAlign w:val="bottom"/>
          </w:tcPr>
          <w:p w:rsidR="00714C66" w:rsidRPr="0007181D" w:rsidRDefault="00714C66" w:rsidP="00714C66">
            <w:pPr>
              <w:tabs>
                <w:tab w:val="decimal" w:pos="595"/>
              </w:tabs>
              <w:ind w:left="-43" w:right="-86"/>
              <w:rPr>
                <w:sz w:val="20"/>
              </w:rPr>
            </w:pPr>
            <w:r w:rsidRPr="0007181D">
              <w:rPr>
                <w:sz w:val="20"/>
              </w:rPr>
              <w:t>(299)</w:t>
            </w:r>
          </w:p>
        </w:tc>
        <w:tc>
          <w:tcPr>
            <w:tcW w:w="245"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714C66" w:rsidRPr="0007181D" w:rsidRDefault="00714C66" w:rsidP="005A6120">
            <w:pPr>
              <w:pStyle w:val="acctfourfigures"/>
              <w:tabs>
                <w:tab w:val="clear" w:pos="765"/>
                <w:tab w:val="decimal" w:pos="531"/>
              </w:tabs>
              <w:spacing w:line="240" w:lineRule="atLeast"/>
              <w:ind w:left="-43" w:right="-86"/>
              <w:rPr>
                <w:sz w:val="20"/>
              </w:rPr>
            </w:pPr>
            <w:r w:rsidRPr="0007181D">
              <w:rPr>
                <w:sz w:val="20"/>
              </w:rPr>
              <w:t>(299)</w:t>
            </w:r>
          </w:p>
        </w:tc>
      </w:tr>
      <w:tr w:rsidR="00714C66" w:rsidRPr="0007181D" w:rsidTr="0076014E">
        <w:trPr>
          <w:trHeight w:val="259"/>
        </w:trPr>
        <w:tc>
          <w:tcPr>
            <w:tcW w:w="1889" w:type="dxa"/>
            <w:shd w:val="clear" w:color="auto" w:fill="auto"/>
          </w:tcPr>
          <w:p w:rsidR="00714C66" w:rsidRPr="0007181D" w:rsidRDefault="00714C66" w:rsidP="00714C66">
            <w:pPr>
              <w:ind w:left="-14" w:right="-90"/>
              <w:rPr>
                <w:sz w:val="20"/>
                <w:cs/>
                <w:lang w:bidi="th-TH"/>
              </w:rPr>
            </w:pPr>
            <w:r w:rsidRPr="0007181D">
              <w:rPr>
                <w:sz w:val="20"/>
              </w:rPr>
              <w:t>Debentures</w:t>
            </w:r>
          </w:p>
        </w:tc>
        <w:tc>
          <w:tcPr>
            <w:tcW w:w="270" w:type="dxa"/>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714C66">
            <w:pPr>
              <w:pStyle w:val="acctfourfigures"/>
              <w:tabs>
                <w:tab w:val="clear" w:pos="765"/>
              </w:tabs>
              <w:spacing w:line="240" w:lineRule="atLeast"/>
              <w:ind w:left="-42" w:right="-90"/>
              <w:jc w:val="center"/>
              <w:rPr>
                <w:i/>
                <w:iCs/>
                <w:sz w:val="20"/>
                <w:lang w:val="en-US" w:bidi="th-TH"/>
              </w:rPr>
            </w:pPr>
            <w:r w:rsidRPr="0007181D">
              <w:rPr>
                <w:i/>
                <w:iCs/>
                <w:sz w:val="20"/>
                <w:lang w:val="en-US" w:bidi="th-TH"/>
              </w:rPr>
              <w:t>-</w:t>
            </w:r>
          </w:p>
        </w:tc>
        <w:tc>
          <w:tcPr>
            <w:tcW w:w="270" w:type="dxa"/>
            <w:vAlign w:val="bottom"/>
          </w:tcPr>
          <w:p w:rsidR="00714C66" w:rsidRPr="0007181D" w:rsidRDefault="00714C66" w:rsidP="00714C66">
            <w:pPr>
              <w:pStyle w:val="acctfourfigures"/>
              <w:tabs>
                <w:tab w:val="clear" w:pos="765"/>
              </w:tabs>
              <w:spacing w:line="240" w:lineRule="atLeast"/>
              <w:ind w:left="-42" w:right="-90"/>
              <w:jc w:val="center"/>
              <w:rPr>
                <w:i/>
                <w:iCs/>
                <w:sz w:val="20"/>
                <w:lang w:val="en-US" w:bidi="th-TH"/>
              </w:rPr>
            </w:pPr>
          </w:p>
        </w:tc>
        <w:tc>
          <w:tcPr>
            <w:tcW w:w="810" w:type="dxa"/>
            <w:vAlign w:val="bottom"/>
          </w:tcPr>
          <w:p w:rsidR="00714C66" w:rsidRPr="0007181D" w:rsidRDefault="00714C66" w:rsidP="00885C21">
            <w:pPr>
              <w:pStyle w:val="acctfourfigures"/>
              <w:tabs>
                <w:tab w:val="clear" w:pos="765"/>
                <w:tab w:val="decimal" w:pos="336"/>
              </w:tabs>
              <w:spacing w:line="240" w:lineRule="atLeast"/>
              <w:ind w:left="-43" w:right="-86"/>
              <w:rPr>
                <w:sz w:val="20"/>
              </w:rPr>
            </w:pPr>
            <w:r w:rsidRPr="0007181D">
              <w:rPr>
                <w:i/>
                <w:iCs/>
                <w:sz w:val="20"/>
                <w:lang w:val="en-US" w:bidi="th-TH"/>
              </w:rPr>
              <w:t>-</w:t>
            </w:r>
          </w:p>
        </w:tc>
        <w:tc>
          <w:tcPr>
            <w:tcW w:w="270" w:type="dxa"/>
          </w:tcPr>
          <w:p w:rsidR="00714C66" w:rsidRPr="0007181D" w:rsidRDefault="00714C66" w:rsidP="00714C66">
            <w:pPr>
              <w:pStyle w:val="acctfourfigures"/>
              <w:tabs>
                <w:tab w:val="clear" w:pos="765"/>
                <w:tab w:val="decimal" w:pos="699"/>
              </w:tabs>
              <w:spacing w:line="240" w:lineRule="atLeast"/>
              <w:ind w:left="-43" w:right="-86"/>
              <w:rPr>
                <w:sz w:val="20"/>
              </w:rPr>
            </w:pPr>
          </w:p>
        </w:tc>
        <w:tc>
          <w:tcPr>
            <w:tcW w:w="900" w:type="dxa"/>
            <w:shd w:val="clear" w:color="auto" w:fill="auto"/>
            <w:vAlign w:val="bottom"/>
          </w:tcPr>
          <w:p w:rsidR="00714C66" w:rsidRPr="0007181D" w:rsidRDefault="00714C66" w:rsidP="00714C66">
            <w:pPr>
              <w:pStyle w:val="acctfourfigures"/>
              <w:tabs>
                <w:tab w:val="clear" w:pos="765"/>
                <w:tab w:val="decimal" w:pos="704"/>
              </w:tabs>
              <w:spacing w:line="240" w:lineRule="atLeast"/>
              <w:ind w:left="-43" w:right="-86"/>
              <w:rPr>
                <w:sz w:val="20"/>
              </w:rPr>
            </w:pPr>
            <w:r w:rsidRPr="0007181D">
              <w:rPr>
                <w:sz w:val="20"/>
                <w:lang w:val="en-US" w:bidi="th-TH"/>
              </w:rPr>
              <w:t>(3,846)</w:t>
            </w:r>
          </w:p>
        </w:tc>
        <w:tc>
          <w:tcPr>
            <w:tcW w:w="270" w:type="dxa"/>
            <w:shd w:val="clear" w:color="auto" w:fill="auto"/>
            <w:vAlign w:val="bottom"/>
          </w:tcPr>
          <w:p w:rsidR="00714C66" w:rsidRPr="0007181D" w:rsidRDefault="00714C66" w:rsidP="00714C66">
            <w:pPr>
              <w:tabs>
                <w:tab w:val="decimal" w:pos="595"/>
              </w:tabs>
              <w:ind w:left="-43" w:right="-86"/>
              <w:rPr>
                <w:sz w:val="20"/>
              </w:rPr>
            </w:pPr>
          </w:p>
        </w:tc>
        <w:tc>
          <w:tcPr>
            <w:tcW w:w="721" w:type="dxa"/>
            <w:shd w:val="clear" w:color="auto" w:fill="auto"/>
            <w:vAlign w:val="bottom"/>
          </w:tcPr>
          <w:p w:rsidR="00714C66" w:rsidRPr="0007181D" w:rsidRDefault="00714C66" w:rsidP="00714C66">
            <w:pPr>
              <w:pStyle w:val="acctfourfigures"/>
              <w:tabs>
                <w:tab w:val="clear" w:pos="765"/>
                <w:tab w:val="decimal" w:pos="595"/>
              </w:tabs>
              <w:spacing w:line="240" w:lineRule="atLeast"/>
              <w:ind w:left="-43" w:right="-86"/>
              <w:rPr>
                <w:sz w:val="20"/>
                <w:lang w:val="en-US" w:bidi="th-TH"/>
              </w:rPr>
            </w:pPr>
            <w:r w:rsidRPr="0007181D">
              <w:rPr>
                <w:sz w:val="20"/>
                <w:lang w:val="en-US" w:bidi="th-TH"/>
              </w:rPr>
              <w:t>(3,846)</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5A6120">
            <w:pPr>
              <w:pStyle w:val="acctfourfigures"/>
              <w:tabs>
                <w:tab w:val="clear" w:pos="765"/>
                <w:tab w:val="decimal" w:pos="345"/>
              </w:tabs>
              <w:spacing w:line="240" w:lineRule="atLeast"/>
              <w:ind w:left="-43" w:right="-86"/>
              <w:rPr>
                <w:sz w:val="20"/>
              </w:rPr>
            </w:pPr>
            <w:r w:rsidRPr="0007181D">
              <w:rPr>
                <w:sz w:val="20"/>
              </w:rPr>
              <w:t>-</w:t>
            </w:r>
          </w:p>
        </w:tc>
        <w:tc>
          <w:tcPr>
            <w:tcW w:w="270"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20" w:type="dxa"/>
            <w:vAlign w:val="bottom"/>
          </w:tcPr>
          <w:p w:rsidR="00714C66" w:rsidRPr="0007181D" w:rsidRDefault="00714C66" w:rsidP="00AA7146">
            <w:pPr>
              <w:pStyle w:val="acctfourfigures"/>
              <w:tabs>
                <w:tab w:val="clear" w:pos="765"/>
                <w:tab w:val="decimal" w:pos="514"/>
              </w:tabs>
              <w:spacing w:line="240" w:lineRule="atLeast"/>
              <w:ind w:left="-43" w:right="-86"/>
              <w:rPr>
                <w:sz w:val="20"/>
              </w:rPr>
            </w:pPr>
            <w:r w:rsidRPr="0007181D">
              <w:rPr>
                <w:sz w:val="20"/>
              </w:rPr>
              <w:t>(3,905)</w:t>
            </w:r>
          </w:p>
        </w:tc>
        <w:tc>
          <w:tcPr>
            <w:tcW w:w="270" w:type="dxa"/>
            <w:vAlign w:val="bottom"/>
          </w:tcPr>
          <w:p w:rsidR="00714C66" w:rsidRPr="0007181D" w:rsidRDefault="00714C66" w:rsidP="00714C66">
            <w:pPr>
              <w:tabs>
                <w:tab w:val="decimal" w:pos="595"/>
              </w:tabs>
              <w:ind w:left="-43" w:right="-86"/>
              <w:rPr>
                <w:sz w:val="20"/>
              </w:rPr>
            </w:pPr>
          </w:p>
        </w:tc>
        <w:tc>
          <w:tcPr>
            <w:tcW w:w="720" w:type="dxa"/>
            <w:vAlign w:val="bottom"/>
          </w:tcPr>
          <w:p w:rsidR="00714C66" w:rsidRPr="0007181D" w:rsidRDefault="00714C66" w:rsidP="00714C66">
            <w:pPr>
              <w:tabs>
                <w:tab w:val="decimal" w:pos="293"/>
              </w:tabs>
              <w:ind w:left="-43" w:right="-86"/>
              <w:rPr>
                <w:sz w:val="20"/>
              </w:rPr>
            </w:pPr>
            <w:r w:rsidRPr="0007181D">
              <w:rPr>
                <w:sz w:val="20"/>
              </w:rPr>
              <w:t>-</w:t>
            </w:r>
          </w:p>
        </w:tc>
        <w:tc>
          <w:tcPr>
            <w:tcW w:w="245" w:type="dxa"/>
            <w:vAlign w:val="bottom"/>
          </w:tcPr>
          <w:p w:rsidR="00714C66" w:rsidRPr="0007181D" w:rsidRDefault="00714C66" w:rsidP="00714C66">
            <w:pPr>
              <w:pStyle w:val="acctfourfigures"/>
              <w:tabs>
                <w:tab w:val="clear" w:pos="765"/>
                <w:tab w:val="decimal" w:pos="595"/>
              </w:tabs>
              <w:spacing w:line="240" w:lineRule="atLeast"/>
              <w:ind w:left="-43" w:right="-86"/>
              <w:rPr>
                <w:sz w:val="20"/>
              </w:rPr>
            </w:pPr>
          </w:p>
        </w:tc>
        <w:tc>
          <w:tcPr>
            <w:tcW w:w="745" w:type="dxa"/>
            <w:shd w:val="clear" w:color="auto" w:fill="auto"/>
            <w:vAlign w:val="bottom"/>
          </w:tcPr>
          <w:p w:rsidR="00714C66" w:rsidRPr="0007181D" w:rsidRDefault="00714C66" w:rsidP="005A6120">
            <w:pPr>
              <w:pStyle w:val="acctfourfigures"/>
              <w:tabs>
                <w:tab w:val="clear" w:pos="765"/>
                <w:tab w:val="decimal" w:pos="531"/>
              </w:tabs>
              <w:spacing w:line="240" w:lineRule="atLeast"/>
              <w:ind w:left="-43" w:right="-86"/>
              <w:rPr>
                <w:sz w:val="20"/>
              </w:rPr>
            </w:pPr>
            <w:r w:rsidRPr="0007181D">
              <w:rPr>
                <w:sz w:val="20"/>
              </w:rPr>
              <w:t>(3,905)</w:t>
            </w:r>
          </w:p>
        </w:tc>
      </w:tr>
    </w:tbl>
    <w:p w:rsidR="0076014E" w:rsidRDefault="0076014E"/>
    <w:p w:rsidR="0076014E" w:rsidRDefault="0076014E" w:rsidP="0076014E">
      <w:pPr>
        <w:spacing w:line="240" w:lineRule="auto"/>
      </w:pPr>
      <w:r>
        <w:br w:type="page"/>
      </w:r>
    </w:p>
    <w:tbl>
      <w:tblPr>
        <w:tblW w:w="9286" w:type="dxa"/>
        <w:tblInd w:w="449"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80"/>
        <w:gridCol w:w="183"/>
        <w:gridCol w:w="1092"/>
      </w:tblGrid>
      <w:tr w:rsidR="00EA2207" w:rsidRPr="00610BA4" w:rsidTr="0076014E">
        <w:trPr>
          <w:cantSplit/>
          <w:trHeight w:val="236"/>
          <w:tblHeader/>
        </w:trPr>
        <w:tc>
          <w:tcPr>
            <w:tcW w:w="3240" w:type="dxa"/>
            <w:shd w:val="clear" w:color="auto" w:fill="auto"/>
            <w:vAlign w:val="bottom"/>
          </w:tcPr>
          <w:p w:rsidR="00EA2207" w:rsidRPr="00610BA4" w:rsidRDefault="00EA2207" w:rsidP="00EA2207">
            <w:pPr>
              <w:pStyle w:val="acctfourfigures"/>
              <w:tabs>
                <w:tab w:val="clear" w:pos="765"/>
                <w:tab w:val="decimal" w:pos="371"/>
              </w:tabs>
              <w:spacing w:line="240" w:lineRule="atLeast"/>
              <w:ind w:left="11" w:right="-79"/>
              <w:rPr>
                <w:b/>
                <w:bCs/>
                <w:i/>
              </w:rPr>
            </w:pPr>
          </w:p>
        </w:tc>
        <w:tc>
          <w:tcPr>
            <w:tcW w:w="6046" w:type="dxa"/>
            <w:gridSpan w:val="9"/>
            <w:vAlign w:val="bottom"/>
          </w:tcPr>
          <w:p w:rsidR="00EA2207" w:rsidRPr="00610BA4" w:rsidRDefault="00EA2207" w:rsidP="00885C21">
            <w:pPr>
              <w:pStyle w:val="acctfourfigures"/>
              <w:tabs>
                <w:tab w:val="clear" w:pos="765"/>
                <w:tab w:val="decimal" w:pos="371"/>
              </w:tabs>
              <w:spacing w:line="240" w:lineRule="atLeast"/>
              <w:ind w:left="-79" w:right="-79"/>
              <w:jc w:val="center"/>
              <w:rPr>
                <w:b/>
                <w:bCs/>
              </w:rPr>
            </w:pPr>
            <w:r w:rsidRPr="00610BA4">
              <w:rPr>
                <w:b/>
                <w:bCs/>
              </w:rPr>
              <w:t>Consolidated financial statements</w:t>
            </w:r>
          </w:p>
        </w:tc>
      </w:tr>
      <w:tr w:rsidR="00EA2207" w:rsidRPr="00610BA4" w:rsidTr="0076014E">
        <w:trPr>
          <w:cantSplit/>
          <w:trHeight w:val="453"/>
          <w:tblHeader/>
        </w:trPr>
        <w:tc>
          <w:tcPr>
            <w:tcW w:w="3240" w:type="dxa"/>
            <w:shd w:val="clear" w:color="auto" w:fill="auto"/>
            <w:vAlign w:val="bottom"/>
          </w:tcPr>
          <w:p w:rsidR="00EA2207" w:rsidRPr="00610BA4" w:rsidRDefault="00EA2207" w:rsidP="00EA2207">
            <w:pPr>
              <w:pStyle w:val="acctfourfigures"/>
              <w:tabs>
                <w:tab w:val="clear" w:pos="765"/>
              </w:tabs>
              <w:spacing w:line="240" w:lineRule="atLeast"/>
            </w:pPr>
          </w:p>
        </w:tc>
        <w:tc>
          <w:tcPr>
            <w:tcW w:w="1170" w:type="dxa"/>
          </w:tcPr>
          <w:p w:rsidR="00EA2207" w:rsidRPr="00610BA4" w:rsidRDefault="00EA2207" w:rsidP="00EA2207">
            <w:pPr>
              <w:pStyle w:val="acctfourfigures"/>
              <w:tabs>
                <w:tab w:val="clear" w:pos="765"/>
              </w:tabs>
              <w:spacing w:line="240" w:lineRule="atLeast"/>
              <w:ind w:left="-79" w:right="-79"/>
              <w:jc w:val="center"/>
            </w:pPr>
            <w:r w:rsidRPr="00610BA4">
              <w:t>Carrying amount</w:t>
            </w:r>
          </w:p>
        </w:tc>
        <w:tc>
          <w:tcPr>
            <w:tcW w:w="180" w:type="dxa"/>
          </w:tcPr>
          <w:p w:rsidR="00EA2207" w:rsidRPr="00610BA4" w:rsidRDefault="00EA2207" w:rsidP="00EA2207">
            <w:pPr>
              <w:pStyle w:val="acctfourfigures"/>
              <w:tabs>
                <w:tab w:val="clear" w:pos="765"/>
              </w:tabs>
              <w:spacing w:line="240" w:lineRule="atLeast"/>
              <w:ind w:left="-79" w:right="-79"/>
              <w:jc w:val="center"/>
            </w:pPr>
          </w:p>
        </w:tc>
        <w:tc>
          <w:tcPr>
            <w:tcW w:w="4696" w:type="dxa"/>
            <w:gridSpan w:val="7"/>
            <w:tcBorders>
              <w:bottom w:val="single" w:sz="4" w:space="0" w:color="auto"/>
            </w:tcBorders>
            <w:shd w:val="clear" w:color="auto" w:fill="auto"/>
            <w:vAlign w:val="bottom"/>
          </w:tcPr>
          <w:p w:rsidR="00EA2207" w:rsidRPr="00610BA4" w:rsidRDefault="00EA2207" w:rsidP="00EA2207">
            <w:pPr>
              <w:pStyle w:val="acctfourfigures"/>
              <w:tabs>
                <w:tab w:val="clear" w:pos="765"/>
              </w:tabs>
              <w:spacing w:line="240" w:lineRule="atLeast"/>
              <w:ind w:left="-79" w:right="-79"/>
              <w:jc w:val="center"/>
              <w:rPr>
                <w:rtl/>
                <w:cs/>
              </w:rPr>
            </w:pPr>
            <w:r w:rsidRPr="00610BA4">
              <w:t>Fair value</w:t>
            </w:r>
          </w:p>
        </w:tc>
      </w:tr>
      <w:tr w:rsidR="00EA2207" w:rsidRPr="00610BA4" w:rsidTr="0076014E">
        <w:trPr>
          <w:cantSplit/>
          <w:tblHeader/>
        </w:trPr>
        <w:tc>
          <w:tcPr>
            <w:tcW w:w="3240" w:type="dxa"/>
            <w:shd w:val="clear" w:color="auto" w:fill="auto"/>
          </w:tcPr>
          <w:p w:rsidR="00EA2207" w:rsidRPr="002C09F4" w:rsidRDefault="002C09F4" w:rsidP="00EA2207">
            <w:pPr>
              <w:spacing w:line="240" w:lineRule="atLeast"/>
              <w:ind w:left="180" w:hanging="180"/>
              <w:rPr>
                <w:b/>
                <w:bCs/>
                <w:i/>
                <w:iCs/>
              </w:rPr>
            </w:pPr>
            <w:r w:rsidRPr="002C09F4">
              <w:rPr>
                <w:b/>
                <w:bCs/>
                <w:i/>
                <w:iCs/>
              </w:rPr>
              <w:t>31 December 2019</w:t>
            </w:r>
          </w:p>
        </w:tc>
        <w:tc>
          <w:tcPr>
            <w:tcW w:w="1170" w:type="dxa"/>
          </w:tcPr>
          <w:p w:rsidR="00EA2207" w:rsidRPr="00610BA4"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pPr>
          </w:p>
        </w:tc>
        <w:tc>
          <w:tcPr>
            <w:tcW w:w="9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5"/>
              <w:jc w:val="center"/>
            </w:pPr>
            <w:r w:rsidRPr="00610BA4">
              <w:t>Level 1</w:t>
            </w:r>
          </w:p>
        </w:tc>
        <w:tc>
          <w:tcPr>
            <w:tcW w:w="181"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left="-83" w:right="-75"/>
              <w:jc w:val="center"/>
            </w:pPr>
            <w:r w:rsidRPr="00610BA4">
              <w:t>Level 2</w:t>
            </w:r>
          </w:p>
        </w:tc>
        <w:tc>
          <w:tcPr>
            <w:tcW w:w="180"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98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3"/>
              <w:jc w:val="center"/>
            </w:pPr>
            <w:r w:rsidRPr="00610BA4">
              <w:t>Level 3</w:t>
            </w:r>
          </w:p>
        </w:tc>
        <w:tc>
          <w:tcPr>
            <w:tcW w:w="183"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2" w:type="dxa"/>
            <w:tcBorders>
              <w:top w:val="single" w:sz="4" w:space="0" w:color="auto"/>
            </w:tcBorders>
            <w:shd w:val="clear" w:color="auto" w:fill="auto"/>
          </w:tcPr>
          <w:p w:rsidR="00EA2207" w:rsidRPr="00610BA4" w:rsidRDefault="00EA2207" w:rsidP="00EA2207">
            <w:pPr>
              <w:pStyle w:val="acctfourfigures"/>
              <w:tabs>
                <w:tab w:val="clear" w:pos="765"/>
                <w:tab w:val="decimal" w:pos="-85"/>
              </w:tabs>
              <w:spacing w:line="240" w:lineRule="atLeast"/>
              <w:ind w:left="-85" w:right="11"/>
              <w:jc w:val="center"/>
            </w:pPr>
            <w:r w:rsidRPr="00610BA4">
              <w:t>Total</w:t>
            </w:r>
          </w:p>
        </w:tc>
      </w:tr>
      <w:tr w:rsidR="00EA2207" w:rsidRPr="00610BA4" w:rsidTr="0076014E">
        <w:trPr>
          <w:cantSplit/>
          <w:trHeight w:val="74"/>
          <w:tblHeader/>
        </w:trPr>
        <w:tc>
          <w:tcPr>
            <w:tcW w:w="3240" w:type="dxa"/>
            <w:shd w:val="clear" w:color="auto" w:fill="auto"/>
          </w:tcPr>
          <w:p w:rsidR="00EA2207" w:rsidRPr="00610BA4" w:rsidRDefault="00EA2207" w:rsidP="00EA2207">
            <w:pPr>
              <w:spacing w:line="240" w:lineRule="atLeast"/>
              <w:ind w:left="180" w:hanging="180"/>
              <w:rPr>
                <w:b/>
                <w:bCs/>
              </w:rPr>
            </w:pPr>
          </w:p>
        </w:tc>
        <w:tc>
          <w:tcPr>
            <w:tcW w:w="6046" w:type="dxa"/>
            <w:gridSpan w:val="9"/>
          </w:tcPr>
          <w:p w:rsidR="00EA2207" w:rsidRPr="00610BA4" w:rsidRDefault="00EA2207" w:rsidP="00EA2207">
            <w:pPr>
              <w:pStyle w:val="acctfourfigures"/>
              <w:tabs>
                <w:tab w:val="clear" w:pos="765"/>
              </w:tabs>
              <w:spacing w:line="240" w:lineRule="atLeast"/>
              <w:ind w:left="-79" w:right="-73"/>
              <w:jc w:val="center"/>
            </w:pPr>
            <w:r w:rsidRPr="00610BA4">
              <w:rPr>
                <w:i/>
                <w:iCs/>
              </w:rPr>
              <w:t xml:space="preserve">(in </w:t>
            </w:r>
            <w:r w:rsidR="002C09F4">
              <w:rPr>
                <w:i/>
                <w:iCs/>
              </w:rPr>
              <w:t>million</w:t>
            </w:r>
            <w:r w:rsidRPr="00610BA4">
              <w:rPr>
                <w:i/>
                <w:iCs/>
              </w:rPr>
              <w:t xml:space="preserve"> Baht)</w:t>
            </w:r>
          </w:p>
        </w:tc>
      </w:tr>
      <w:tr w:rsidR="003F5B03" w:rsidRPr="00610BA4" w:rsidTr="0076014E">
        <w:trPr>
          <w:cantSplit/>
        </w:trPr>
        <w:tc>
          <w:tcPr>
            <w:tcW w:w="3240" w:type="dxa"/>
            <w:shd w:val="clear" w:color="auto" w:fill="auto"/>
          </w:tcPr>
          <w:p w:rsidR="003F5B03" w:rsidRPr="008B2D35" w:rsidRDefault="005A052F" w:rsidP="003F5B03">
            <w:pPr>
              <w:spacing w:line="240" w:lineRule="atLeast"/>
              <w:ind w:left="180" w:hanging="180"/>
              <w:rPr>
                <w:b/>
                <w:bCs/>
                <w:i/>
                <w:iCs/>
              </w:rPr>
            </w:pPr>
            <w:r>
              <w:rPr>
                <w:b/>
                <w:bCs/>
                <w:i/>
                <w:iCs/>
                <w:sz w:val="20"/>
              </w:rPr>
              <w:t>Assets measured at fair value</w:t>
            </w:r>
          </w:p>
        </w:tc>
        <w:tc>
          <w:tcPr>
            <w:tcW w:w="1170" w:type="dxa"/>
          </w:tcPr>
          <w:p w:rsidR="003F5B03" w:rsidRPr="00610BA4" w:rsidRDefault="003F5B03" w:rsidP="009F492C">
            <w:pPr>
              <w:pStyle w:val="acctfourfigures"/>
              <w:tabs>
                <w:tab w:val="clear" w:pos="765"/>
                <w:tab w:val="decimal" w:pos="848"/>
              </w:tabs>
              <w:spacing w:line="240" w:lineRule="atLeast"/>
              <w:ind w:right="-77"/>
              <w:rPr>
                <w:i/>
                <w:iCs/>
              </w:rPr>
            </w:pPr>
          </w:p>
        </w:tc>
        <w:tc>
          <w:tcPr>
            <w:tcW w:w="180" w:type="dxa"/>
          </w:tcPr>
          <w:p w:rsidR="003F5B03" w:rsidRPr="00610BA4" w:rsidRDefault="003F5B03" w:rsidP="009F492C">
            <w:pPr>
              <w:pStyle w:val="acctfourfigures"/>
              <w:tabs>
                <w:tab w:val="clear" w:pos="765"/>
                <w:tab w:val="decimal" w:pos="848"/>
              </w:tabs>
              <w:spacing w:line="240" w:lineRule="atLeast"/>
              <w:ind w:right="-77"/>
              <w:rPr>
                <w:i/>
                <w:iCs/>
              </w:rPr>
            </w:pPr>
          </w:p>
        </w:tc>
        <w:tc>
          <w:tcPr>
            <w:tcW w:w="99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1"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09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98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3"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092"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r>
      <w:tr w:rsidR="003F5B03" w:rsidRPr="00610BA4" w:rsidTr="0076014E">
        <w:trPr>
          <w:cantSplit/>
        </w:trPr>
        <w:tc>
          <w:tcPr>
            <w:tcW w:w="3240" w:type="dxa"/>
            <w:shd w:val="clear" w:color="auto" w:fill="auto"/>
          </w:tcPr>
          <w:p w:rsidR="003F5B03" w:rsidRPr="008B2D35" w:rsidRDefault="003F5B03" w:rsidP="00EA2207">
            <w:pPr>
              <w:spacing w:line="240" w:lineRule="atLeast"/>
              <w:ind w:left="180" w:hanging="180"/>
            </w:pPr>
            <w:r w:rsidRPr="008B2D35">
              <w:t xml:space="preserve">Investment Properties </w:t>
            </w:r>
          </w:p>
        </w:tc>
        <w:tc>
          <w:tcPr>
            <w:tcW w:w="1170" w:type="dxa"/>
          </w:tcPr>
          <w:p w:rsidR="003F5B03" w:rsidRPr="007B5B81" w:rsidRDefault="008B2D35" w:rsidP="009F492C">
            <w:pPr>
              <w:pStyle w:val="acctfourfigures"/>
              <w:tabs>
                <w:tab w:val="clear" w:pos="765"/>
                <w:tab w:val="decimal" w:pos="848"/>
              </w:tabs>
              <w:spacing w:line="240" w:lineRule="atLeast"/>
              <w:ind w:right="-77"/>
            </w:pPr>
            <w:r w:rsidRPr="007B5B81">
              <w:t>22,109</w:t>
            </w:r>
          </w:p>
        </w:tc>
        <w:tc>
          <w:tcPr>
            <w:tcW w:w="180" w:type="dxa"/>
          </w:tcPr>
          <w:p w:rsidR="003F5B03" w:rsidRPr="007B5B81" w:rsidRDefault="003F5B03" w:rsidP="009F492C">
            <w:pPr>
              <w:pStyle w:val="acctfourfigures"/>
              <w:tabs>
                <w:tab w:val="clear" w:pos="765"/>
                <w:tab w:val="decimal" w:pos="848"/>
              </w:tabs>
              <w:spacing w:line="240" w:lineRule="atLeast"/>
              <w:ind w:right="-77"/>
            </w:pPr>
          </w:p>
        </w:tc>
        <w:tc>
          <w:tcPr>
            <w:tcW w:w="990" w:type="dxa"/>
            <w:shd w:val="clear" w:color="auto" w:fill="auto"/>
          </w:tcPr>
          <w:p w:rsidR="003F5B03" w:rsidRPr="007B5B81" w:rsidRDefault="008B2D35" w:rsidP="007B5B81">
            <w:pPr>
              <w:pStyle w:val="acctfourfigures"/>
              <w:tabs>
                <w:tab w:val="clear" w:pos="765"/>
                <w:tab w:val="decimal" w:pos="462"/>
              </w:tabs>
              <w:spacing w:line="240" w:lineRule="atLeast"/>
              <w:ind w:right="-77"/>
            </w:pPr>
            <w:r w:rsidRPr="007B5B81">
              <w:t>-</w:t>
            </w:r>
          </w:p>
        </w:tc>
        <w:tc>
          <w:tcPr>
            <w:tcW w:w="181" w:type="dxa"/>
            <w:shd w:val="clear" w:color="auto" w:fill="auto"/>
          </w:tcPr>
          <w:p w:rsidR="003F5B03" w:rsidRPr="007B5B81" w:rsidRDefault="003F5B03" w:rsidP="009F492C">
            <w:pPr>
              <w:pStyle w:val="acctfourfigures"/>
              <w:tabs>
                <w:tab w:val="clear" w:pos="765"/>
                <w:tab w:val="decimal" w:pos="848"/>
              </w:tabs>
              <w:spacing w:line="240" w:lineRule="atLeast"/>
              <w:ind w:right="-77"/>
            </w:pPr>
          </w:p>
        </w:tc>
        <w:tc>
          <w:tcPr>
            <w:tcW w:w="1090" w:type="dxa"/>
            <w:shd w:val="clear" w:color="auto" w:fill="auto"/>
          </w:tcPr>
          <w:p w:rsidR="003F5B03" w:rsidRPr="007B5B81" w:rsidRDefault="008B2D35" w:rsidP="007B5B81">
            <w:pPr>
              <w:pStyle w:val="acctfourfigures"/>
              <w:tabs>
                <w:tab w:val="clear" w:pos="765"/>
                <w:tab w:val="decimal" w:pos="548"/>
              </w:tabs>
              <w:spacing w:line="240" w:lineRule="atLeast"/>
              <w:ind w:right="-77"/>
            </w:pPr>
            <w:r w:rsidRPr="007B5B81">
              <w:t>-</w:t>
            </w:r>
          </w:p>
        </w:tc>
        <w:tc>
          <w:tcPr>
            <w:tcW w:w="180" w:type="dxa"/>
            <w:shd w:val="clear" w:color="auto" w:fill="auto"/>
          </w:tcPr>
          <w:p w:rsidR="003F5B03" w:rsidRPr="007B5B81" w:rsidRDefault="003F5B03" w:rsidP="009F492C">
            <w:pPr>
              <w:pStyle w:val="acctfourfigures"/>
              <w:tabs>
                <w:tab w:val="clear" w:pos="765"/>
                <w:tab w:val="decimal" w:pos="848"/>
              </w:tabs>
              <w:spacing w:line="240" w:lineRule="atLeast"/>
              <w:ind w:right="-77"/>
            </w:pPr>
          </w:p>
        </w:tc>
        <w:tc>
          <w:tcPr>
            <w:tcW w:w="980" w:type="dxa"/>
            <w:shd w:val="clear" w:color="auto" w:fill="auto"/>
          </w:tcPr>
          <w:p w:rsidR="003F5B03" w:rsidRPr="007B5B81" w:rsidRDefault="008B2D35" w:rsidP="009F492C">
            <w:pPr>
              <w:pStyle w:val="acctfourfigures"/>
              <w:tabs>
                <w:tab w:val="clear" w:pos="765"/>
                <w:tab w:val="decimal" w:pos="848"/>
              </w:tabs>
              <w:spacing w:line="240" w:lineRule="atLeast"/>
              <w:ind w:right="-77"/>
            </w:pPr>
            <w:r w:rsidRPr="007B5B81">
              <w:t>22,109</w:t>
            </w:r>
          </w:p>
        </w:tc>
        <w:tc>
          <w:tcPr>
            <w:tcW w:w="183" w:type="dxa"/>
            <w:shd w:val="clear" w:color="auto" w:fill="auto"/>
          </w:tcPr>
          <w:p w:rsidR="003F5B03" w:rsidRPr="007B5B81" w:rsidRDefault="003F5B03" w:rsidP="009F492C">
            <w:pPr>
              <w:pStyle w:val="acctfourfigures"/>
              <w:tabs>
                <w:tab w:val="clear" w:pos="765"/>
                <w:tab w:val="decimal" w:pos="848"/>
              </w:tabs>
              <w:spacing w:line="240" w:lineRule="atLeast"/>
              <w:ind w:right="-77"/>
            </w:pPr>
          </w:p>
        </w:tc>
        <w:tc>
          <w:tcPr>
            <w:tcW w:w="1092" w:type="dxa"/>
            <w:shd w:val="clear" w:color="auto" w:fill="auto"/>
          </w:tcPr>
          <w:p w:rsidR="003F5B03" w:rsidRPr="007B5B81" w:rsidRDefault="008B2D35" w:rsidP="009F492C">
            <w:pPr>
              <w:pStyle w:val="acctfourfigures"/>
              <w:tabs>
                <w:tab w:val="clear" w:pos="765"/>
                <w:tab w:val="decimal" w:pos="848"/>
              </w:tabs>
              <w:spacing w:line="240" w:lineRule="atLeast"/>
              <w:ind w:right="-77"/>
            </w:pPr>
            <w:r w:rsidRPr="007B5B81">
              <w:t>22,109</w:t>
            </w:r>
          </w:p>
        </w:tc>
      </w:tr>
      <w:tr w:rsidR="003F5B03" w:rsidRPr="00610BA4" w:rsidTr="0076014E">
        <w:trPr>
          <w:cantSplit/>
        </w:trPr>
        <w:tc>
          <w:tcPr>
            <w:tcW w:w="3240" w:type="dxa"/>
            <w:shd w:val="clear" w:color="auto" w:fill="auto"/>
          </w:tcPr>
          <w:p w:rsidR="003F5B03" w:rsidRDefault="003F5B03" w:rsidP="00EA2207">
            <w:pPr>
              <w:spacing w:line="240" w:lineRule="atLeast"/>
              <w:ind w:left="180" w:hanging="180"/>
              <w:rPr>
                <w:b/>
                <w:bCs/>
              </w:rPr>
            </w:pPr>
          </w:p>
        </w:tc>
        <w:tc>
          <w:tcPr>
            <w:tcW w:w="1170" w:type="dxa"/>
          </w:tcPr>
          <w:p w:rsidR="003F5B03" w:rsidRPr="00610BA4" w:rsidRDefault="003F5B03" w:rsidP="009F492C">
            <w:pPr>
              <w:pStyle w:val="acctfourfigures"/>
              <w:tabs>
                <w:tab w:val="clear" w:pos="765"/>
                <w:tab w:val="decimal" w:pos="848"/>
              </w:tabs>
              <w:spacing w:line="240" w:lineRule="atLeast"/>
              <w:ind w:right="-77"/>
              <w:rPr>
                <w:i/>
                <w:iCs/>
              </w:rPr>
            </w:pPr>
          </w:p>
        </w:tc>
        <w:tc>
          <w:tcPr>
            <w:tcW w:w="180" w:type="dxa"/>
          </w:tcPr>
          <w:p w:rsidR="003F5B03" w:rsidRPr="00610BA4" w:rsidRDefault="003F5B03" w:rsidP="009F492C">
            <w:pPr>
              <w:pStyle w:val="acctfourfigures"/>
              <w:tabs>
                <w:tab w:val="clear" w:pos="765"/>
                <w:tab w:val="decimal" w:pos="848"/>
              </w:tabs>
              <w:spacing w:line="240" w:lineRule="atLeast"/>
              <w:ind w:right="-77"/>
              <w:rPr>
                <w:i/>
                <w:iCs/>
              </w:rPr>
            </w:pPr>
          </w:p>
        </w:tc>
        <w:tc>
          <w:tcPr>
            <w:tcW w:w="99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1"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09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980"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83"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c>
          <w:tcPr>
            <w:tcW w:w="1092" w:type="dxa"/>
            <w:shd w:val="clear" w:color="auto" w:fill="auto"/>
          </w:tcPr>
          <w:p w:rsidR="003F5B03" w:rsidRPr="00610BA4" w:rsidRDefault="003F5B03" w:rsidP="009F492C">
            <w:pPr>
              <w:pStyle w:val="acctfourfigures"/>
              <w:tabs>
                <w:tab w:val="clear" w:pos="765"/>
                <w:tab w:val="decimal" w:pos="848"/>
              </w:tabs>
              <w:spacing w:line="240" w:lineRule="atLeast"/>
              <w:ind w:right="-77"/>
              <w:rPr>
                <w:i/>
                <w:iCs/>
              </w:rPr>
            </w:pPr>
          </w:p>
        </w:tc>
      </w:tr>
      <w:tr w:rsidR="00EA2207" w:rsidRPr="00610BA4" w:rsidTr="0076014E">
        <w:trPr>
          <w:cantSplit/>
          <w:trHeight w:val="70"/>
        </w:trPr>
        <w:tc>
          <w:tcPr>
            <w:tcW w:w="3240" w:type="dxa"/>
            <w:shd w:val="clear" w:color="auto" w:fill="auto"/>
          </w:tcPr>
          <w:p w:rsidR="00EA2207" w:rsidRPr="00610BA4" w:rsidRDefault="00EA2207" w:rsidP="008B2D35">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w:t>
            </w:r>
          </w:p>
        </w:tc>
        <w:tc>
          <w:tcPr>
            <w:tcW w:w="1170" w:type="dxa"/>
          </w:tcPr>
          <w:p w:rsidR="00EA2207" w:rsidRPr="001D0E1B" w:rsidRDefault="00EA2207" w:rsidP="009F492C">
            <w:pPr>
              <w:pStyle w:val="acctfourfigures"/>
              <w:tabs>
                <w:tab w:val="clear" w:pos="765"/>
                <w:tab w:val="decimal" w:pos="848"/>
              </w:tabs>
              <w:spacing w:line="240" w:lineRule="atLeast"/>
              <w:ind w:right="-77"/>
            </w:pPr>
          </w:p>
        </w:tc>
        <w:tc>
          <w:tcPr>
            <w:tcW w:w="180" w:type="dxa"/>
          </w:tcPr>
          <w:p w:rsidR="00EA2207" w:rsidRPr="00610BA4" w:rsidRDefault="00EA2207" w:rsidP="009F492C">
            <w:pPr>
              <w:pStyle w:val="acctfourfigures"/>
              <w:tabs>
                <w:tab w:val="clear" w:pos="765"/>
                <w:tab w:val="decimal" w:pos="848"/>
              </w:tabs>
              <w:spacing w:line="240" w:lineRule="atLeast"/>
              <w:ind w:right="-77"/>
              <w:rPr>
                <w:i/>
                <w:iCs/>
              </w:rPr>
            </w:pPr>
          </w:p>
        </w:tc>
        <w:tc>
          <w:tcPr>
            <w:tcW w:w="990"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181"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1090"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180"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980"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183"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c>
          <w:tcPr>
            <w:tcW w:w="1092" w:type="dxa"/>
            <w:shd w:val="clear" w:color="auto" w:fill="auto"/>
          </w:tcPr>
          <w:p w:rsidR="00EA2207" w:rsidRPr="00610BA4" w:rsidRDefault="00EA2207" w:rsidP="009F492C">
            <w:pPr>
              <w:pStyle w:val="acctfourfigures"/>
              <w:tabs>
                <w:tab w:val="clear" w:pos="765"/>
                <w:tab w:val="decimal" w:pos="848"/>
              </w:tabs>
              <w:spacing w:line="240" w:lineRule="atLeast"/>
              <w:ind w:right="-77"/>
              <w:rPr>
                <w:i/>
                <w:iCs/>
              </w:rPr>
            </w:pPr>
          </w:p>
        </w:tc>
      </w:tr>
      <w:tr w:rsidR="003F5B03" w:rsidRPr="00610BA4" w:rsidTr="0076014E">
        <w:trPr>
          <w:cantSplit/>
          <w:trHeight w:val="70"/>
        </w:trPr>
        <w:tc>
          <w:tcPr>
            <w:tcW w:w="3240" w:type="dxa"/>
            <w:shd w:val="clear" w:color="auto" w:fill="auto"/>
          </w:tcPr>
          <w:p w:rsidR="003F5B03" w:rsidRPr="003F5B03" w:rsidRDefault="008B2D35" w:rsidP="003F5B03">
            <w:pPr>
              <w:spacing w:line="240" w:lineRule="atLeast"/>
            </w:pPr>
            <w:r w:rsidRPr="008B2D35">
              <w:t>Loans from financial institutions</w:t>
            </w:r>
          </w:p>
        </w:tc>
        <w:tc>
          <w:tcPr>
            <w:tcW w:w="1170" w:type="dxa"/>
          </w:tcPr>
          <w:p w:rsidR="003F5B03" w:rsidRPr="001D0E1B" w:rsidRDefault="008B2D35" w:rsidP="003F5B03">
            <w:pPr>
              <w:pStyle w:val="acctfourfigures"/>
              <w:tabs>
                <w:tab w:val="clear" w:pos="765"/>
                <w:tab w:val="decimal" w:pos="848"/>
              </w:tabs>
              <w:spacing w:line="240" w:lineRule="atLeast"/>
            </w:pPr>
            <w:r>
              <w:t>(3,902)</w:t>
            </w:r>
          </w:p>
        </w:tc>
        <w:tc>
          <w:tcPr>
            <w:tcW w:w="180" w:type="dxa"/>
          </w:tcPr>
          <w:p w:rsidR="003F5B03" w:rsidRPr="003F5B03" w:rsidRDefault="003F5B03" w:rsidP="003F5B03">
            <w:pPr>
              <w:pStyle w:val="acctfourfigures"/>
              <w:tabs>
                <w:tab w:val="clear" w:pos="765"/>
                <w:tab w:val="decimal" w:pos="848"/>
              </w:tabs>
              <w:spacing w:line="240" w:lineRule="atLeast"/>
            </w:pPr>
          </w:p>
        </w:tc>
        <w:tc>
          <w:tcPr>
            <w:tcW w:w="990" w:type="dxa"/>
            <w:shd w:val="clear" w:color="auto" w:fill="auto"/>
          </w:tcPr>
          <w:p w:rsidR="003F5B03" w:rsidRPr="003F5B03" w:rsidRDefault="008B2D35" w:rsidP="007B5B81">
            <w:pPr>
              <w:pStyle w:val="acctfourfigures"/>
              <w:tabs>
                <w:tab w:val="clear" w:pos="765"/>
                <w:tab w:val="decimal" w:pos="462"/>
              </w:tabs>
              <w:spacing w:line="240" w:lineRule="atLeast"/>
            </w:pPr>
            <w:r>
              <w:t>-</w:t>
            </w:r>
          </w:p>
        </w:tc>
        <w:tc>
          <w:tcPr>
            <w:tcW w:w="181" w:type="dxa"/>
            <w:shd w:val="clear" w:color="auto" w:fill="auto"/>
          </w:tcPr>
          <w:p w:rsidR="003F5B03" w:rsidRPr="003F5B03" w:rsidRDefault="003F5B03" w:rsidP="003F5B03">
            <w:pPr>
              <w:pStyle w:val="acctfourfigures"/>
              <w:tabs>
                <w:tab w:val="clear" w:pos="765"/>
                <w:tab w:val="decimal" w:pos="848"/>
              </w:tabs>
              <w:spacing w:line="240" w:lineRule="atLeast"/>
            </w:pPr>
          </w:p>
        </w:tc>
        <w:tc>
          <w:tcPr>
            <w:tcW w:w="1090" w:type="dxa"/>
            <w:shd w:val="clear" w:color="auto" w:fill="auto"/>
          </w:tcPr>
          <w:p w:rsidR="003F5B03" w:rsidRPr="003F5B03" w:rsidRDefault="008B2D35" w:rsidP="007B5B81">
            <w:pPr>
              <w:pStyle w:val="acctfourfigures"/>
              <w:tabs>
                <w:tab w:val="clear" w:pos="765"/>
                <w:tab w:val="decimal" w:pos="548"/>
              </w:tabs>
              <w:spacing w:line="240" w:lineRule="atLeast"/>
            </w:pPr>
            <w:r>
              <w:t>-</w:t>
            </w:r>
          </w:p>
        </w:tc>
        <w:tc>
          <w:tcPr>
            <w:tcW w:w="180" w:type="dxa"/>
            <w:shd w:val="clear" w:color="auto" w:fill="auto"/>
          </w:tcPr>
          <w:p w:rsidR="003F5B03" w:rsidRPr="003F5B03" w:rsidRDefault="003F5B03" w:rsidP="003F5B03">
            <w:pPr>
              <w:pStyle w:val="acctfourfigures"/>
              <w:tabs>
                <w:tab w:val="clear" w:pos="765"/>
                <w:tab w:val="decimal" w:pos="848"/>
              </w:tabs>
              <w:spacing w:line="240" w:lineRule="atLeast"/>
            </w:pPr>
          </w:p>
        </w:tc>
        <w:tc>
          <w:tcPr>
            <w:tcW w:w="980" w:type="dxa"/>
            <w:shd w:val="clear" w:color="auto" w:fill="auto"/>
          </w:tcPr>
          <w:p w:rsidR="003F5B03" w:rsidRPr="003F5B03" w:rsidRDefault="008B2D35" w:rsidP="003F5B03">
            <w:pPr>
              <w:pStyle w:val="acctfourfigures"/>
              <w:tabs>
                <w:tab w:val="clear" w:pos="765"/>
                <w:tab w:val="decimal" w:pos="848"/>
              </w:tabs>
              <w:spacing w:line="240" w:lineRule="atLeast"/>
            </w:pPr>
            <w:r>
              <w:t>(3,870)</w:t>
            </w:r>
          </w:p>
        </w:tc>
        <w:tc>
          <w:tcPr>
            <w:tcW w:w="183" w:type="dxa"/>
            <w:shd w:val="clear" w:color="auto" w:fill="auto"/>
          </w:tcPr>
          <w:p w:rsidR="003F5B03" w:rsidRPr="003F5B03" w:rsidRDefault="003F5B03" w:rsidP="003F5B03">
            <w:pPr>
              <w:pStyle w:val="acctfourfigures"/>
              <w:tabs>
                <w:tab w:val="clear" w:pos="765"/>
                <w:tab w:val="decimal" w:pos="848"/>
              </w:tabs>
              <w:spacing w:line="240" w:lineRule="atLeast"/>
            </w:pPr>
          </w:p>
        </w:tc>
        <w:tc>
          <w:tcPr>
            <w:tcW w:w="1092" w:type="dxa"/>
            <w:shd w:val="clear" w:color="auto" w:fill="auto"/>
          </w:tcPr>
          <w:p w:rsidR="003F5B03" w:rsidRPr="003F5B03" w:rsidRDefault="008B2D35" w:rsidP="003F5B03">
            <w:pPr>
              <w:pStyle w:val="acctfourfigures"/>
              <w:tabs>
                <w:tab w:val="clear" w:pos="765"/>
                <w:tab w:val="decimal" w:pos="848"/>
              </w:tabs>
              <w:spacing w:line="240" w:lineRule="atLeast"/>
            </w:pPr>
            <w:r>
              <w:t>(3,870)</w:t>
            </w:r>
          </w:p>
        </w:tc>
      </w:tr>
      <w:tr w:rsidR="00EA2207" w:rsidRPr="00610BA4" w:rsidTr="0076014E">
        <w:trPr>
          <w:cantSplit/>
        </w:trPr>
        <w:tc>
          <w:tcPr>
            <w:tcW w:w="3240" w:type="dxa"/>
            <w:shd w:val="clear" w:color="auto" w:fill="auto"/>
            <w:vAlign w:val="bottom"/>
          </w:tcPr>
          <w:p w:rsidR="00EA2207" w:rsidRPr="00610BA4" w:rsidRDefault="008B2D35" w:rsidP="00EA2207">
            <w:pPr>
              <w:spacing w:line="240" w:lineRule="atLeast"/>
              <w:rPr>
                <w:i/>
              </w:rPr>
            </w:pPr>
            <w:r w:rsidRPr="008B2D35">
              <w:t>Loans from related parties</w:t>
            </w:r>
          </w:p>
        </w:tc>
        <w:tc>
          <w:tcPr>
            <w:tcW w:w="1170" w:type="dxa"/>
            <w:vAlign w:val="bottom"/>
          </w:tcPr>
          <w:p w:rsidR="00EA2207" w:rsidRPr="007733E0" w:rsidRDefault="008B2D35" w:rsidP="009F492C">
            <w:pPr>
              <w:pStyle w:val="acctfourfigures"/>
              <w:tabs>
                <w:tab w:val="clear" w:pos="765"/>
                <w:tab w:val="decimal" w:pos="848"/>
              </w:tabs>
              <w:spacing w:line="240" w:lineRule="atLeast"/>
              <w:ind w:right="-77"/>
            </w:pPr>
            <w:r>
              <w:t>(171)</w:t>
            </w:r>
          </w:p>
        </w:tc>
        <w:tc>
          <w:tcPr>
            <w:tcW w:w="180" w:type="dxa"/>
            <w:vAlign w:val="bottom"/>
          </w:tcPr>
          <w:p w:rsidR="00EA2207" w:rsidRPr="007733E0" w:rsidRDefault="00EA2207" w:rsidP="009F492C">
            <w:pPr>
              <w:pStyle w:val="acctfourfigures"/>
              <w:tabs>
                <w:tab w:val="clear" w:pos="765"/>
                <w:tab w:val="decimal" w:pos="848"/>
              </w:tabs>
              <w:spacing w:line="240" w:lineRule="atLeast"/>
              <w:ind w:right="-77"/>
            </w:pPr>
          </w:p>
        </w:tc>
        <w:tc>
          <w:tcPr>
            <w:tcW w:w="990" w:type="dxa"/>
            <w:shd w:val="clear" w:color="auto" w:fill="auto"/>
            <w:vAlign w:val="bottom"/>
          </w:tcPr>
          <w:p w:rsidR="00EA2207" w:rsidRPr="007733E0" w:rsidRDefault="008B2D35" w:rsidP="007B5B81">
            <w:pPr>
              <w:pStyle w:val="acctfourfigures"/>
              <w:tabs>
                <w:tab w:val="clear" w:pos="765"/>
                <w:tab w:val="decimal" w:pos="462"/>
              </w:tabs>
              <w:spacing w:line="240" w:lineRule="atLeast"/>
              <w:ind w:right="-77"/>
            </w:pPr>
            <w:r>
              <w:t>-</w:t>
            </w:r>
          </w:p>
        </w:tc>
        <w:tc>
          <w:tcPr>
            <w:tcW w:w="181" w:type="dxa"/>
            <w:shd w:val="clear" w:color="auto" w:fill="auto"/>
            <w:vAlign w:val="bottom"/>
          </w:tcPr>
          <w:p w:rsidR="00EA2207" w:rsidRPr="007733E0" w:rsidRDefault="00EA2207" w:rsidP="009F492C">
            <w:pPr>
              <w:pStyle w:val="acctfourfigures"/>
              <w:tabs>
                <w:tab w:val="clear" w:pos="765"/>
                <w:tab w:val="decimal" w:pos="848"/>
              </w:tabs>
              <w:spacing w:line="240" w:lineRule="atLeast"/>
              <w:ind w:right="-77"/>
            </w:pPr>
          </w:p>
        </w:tc>
        <w:tc>
          <w:tcPr>
            <w:tcW w:w="1090" w:type="dxa"/>
            <w:shd w:val="clear" w:color="auto" w:fill="auto"/>
            <w:vAlign w:val="bottom"/>
          </w:tcPr>
          <w:p w:rsidR="00EA2207" w:rsidRPr="007733E0" w:rsidRDefault="008B2D35" w:rsidP="007B5B81">
            <w:pPr>
              <w:pStyle w:val="acctfourfigures"/>
              <w:tabs>
                <w:tab w:val="clear" w:pos="765"/>
                <w:tab w:val="decimal" w:pos="548"/>
              </w:tabs>
              <w:spacing w:line="240" w:lineRule="atLeast"/>
              <w:ind w:right="-77"/>
            </w:pPr>
            <w:r>
              <w:t>-</w:t>
            </w:r>
          </w:p>
        </w:tc>
        <w:tc>
          <w:tcPr>
            <w:tcW w:w="180" w:type="dxa"/>
            <w:shd w:val="clear" w:color="auto" w:fill="auto"/>
            <w:vAlign w:val="bottom"/>
          </w:tcPr>
          <w:p w:rsidR="00EA2207" w:rsidRPr="007733E0" w:rsidRDefault="00EA2207" w:rsidP="009F492C">
            <w:pPr>
              <w:pStyle w:val="acctfourfigures"/>
              <w:tabs>
                <w:tab w:val="clear" w:pos="765"/>
                <w:tab w:val="decimal" w:pos="848"/>
              </w:tabs>
              <w:spacing w:line="240" w:lineRule="atLeast"/>
              <w:ind w:right="-77"/>
            </w:pPr>
          </w:p>
        </w:tc>
        <w:tc>
          <w:tcPr>
            <w:tcW w:w="980" w:type="dxa"/>
            <w:shd w:val="clear" w:color="auto" w:fill="auto"/>
            <w:vAlign w:val="bottom"/>
          </w:tcPr>
          <w:p w:rsidR="00EA2207" w:rsidRPr="007733E0" w:rsidRDefault="008B2D35" w:rsidP="007B5B81">
            <w:pPr>
              <w:pStyle w:val="acctfourfigures"/>
              <w:tabs>
                <w:tab w:val="clear" w:pos="765"/>
                <w:tab w:val="decimal" w:pos="848"/>
              </w:tabs>
              <w:spacing w:line="240" w:lineRule="atLeast"/>
            </w:pPr>
            <w:r>
              <w:t>(171)</w:t>
            </w:r>
          </w:p>
        </w:tc>
        <w:tc>
          <w:tcPr>
            <w:tcW w:w="183" w:type="dxa"/>
            <w:shd w:val="clear" w:color="auto" w:fill="auto"/>
            <w:vAlign w:val="bottom"/>
          </w:tcPr>
          <w:p w:rsidR="00EA2207" w:rsidRPr="007733E0" w:rsidRDefault="00EA2207" w:rsidP="009F492C">
            <w:pPr>
              <w:pStyle w:val="acctfourfigures"/>
              <w:tabs>
                <w:tab w:val="clear" w:pos="765"/>
                <w:tab w:val="decimal" w:pos="848"/>
              </w:tabs>
              <w:spacing w:line="240" w:lineRule="atLeast"/>
              <w:ind w:right="-77"/>
            </w:pPr>
          </w:p>
        </w:tc>
        <w:tc>
          <w:tcPr>
            <w:tcW w:w="1092" w:type="dxa"/>
            <w:shd w:val="clear" w:color="auto" w:fill="auto"/>
            <w:vAlign w:val="bottom"/>
          </w:tcPr>
          <w:p w:rsidR="00EA2207" w:rsidRPr="007733E0" w:rsidRDefault="008B2D35" w:rsidP="009F492C">
            <w:pPr>
              <w:pStyle w:val="acctfourfigures"/>
              <w:tabs>
                <w:tab w:val="clear" w:pos="765"/>
                <w:tab w:val="decimal" w:pos="848"/>
              </w:tabs>
              <w:spacing w:line="240" w:lineRule="atLeast"/>
              <w:ind w:right="-77"/>
            </w:pPr>
            <w:r>
              <w:t>(171)</w:t>
            </w:r>
          </w:p>
        </w:tc>
      </w:tr>
      <w:tr w:rsidR="007B5B81" w:rsidRPr="00610BA4" w:rsidTr="0076014E">
        <w:trPr>
          <w:cantSplit/>
        </w:trPr>
        <w:tc>
          <w:tcPr>
            <w:tcW w:w="3240" w:type="dxa"/>
            <w:shd w:val="clear" w:color="auto" w:fill="auto"/>
            <w:vAlign w:val="bottom"/>
          </w:tcPr>
          <w:p w:rsidR="007B5B81" w:rsidRPr="008B2D35" w:rsidRDefault="007B5B81" w:rsidP="007B5B81">
            <w:pPr>
              <w:spacing w:line="240" w:lineRule="atLeast"/>
            </w:pPr>
            <w:r w:rsidRPr="004F1DC4">
              <w:t>Debentures</w:t>
            </w:r>
          </w:p>
        </w:tc>
        <w:tc>
          <w:tcPr>
            <w:tcW w:w="1170" w:type="dxa"/>
            <w:vAlign w:val="bottom"/>
          </w:tcPr>
          <w:p w:rsidR="007B5B81" w:rsidRPr="009F492C" w:rsidRDefault="002C09F4" w:rsidP="007B5B81">
            <w:pPr>
              <w:pStyle w:val="acctfourfigures"/>
              <w:tabs>
                <w:tab w:val="clear" w:pos="765"/>
                <w:tab w:val="decimal" w:pos="848"/>
              </w:tabs>
              <w:spacing w:line="240" w:lineRule="atLeast"/>
              <w:ind w:right="-77"/>
              <w:rPr>
                <w:rFonts w:cstheme="minorBidi"/>
                <w:lang w:val="en-US" w:bidi="th-TH"/>
              </w:rPr>
            </w:pPr>
            <w:r>
              <w:rPr>
                <w:rFonts w:cstheme="minorBidi"/>
                <w:lang w:val="en-US" w:bidi="th-TH"/>
              </w:rPr>
              <w:t>(</w:t>
            </w:r>
            <w:r w:rsidR="007B5B81">
              <w:rPr>
                <w:rFonts w:cstheme="minorBidi"/>
                <w:lang w:val="en-US" w:bidi="th-TH"/>
              </w:rPr>
              <w:t>3,845</w:t>
            </w:r>
            <w:r>
              <w:rPr>
                <w:rFonts w:cstheme="minorBidi"/>
                <w:lang w:val="en-US" w:bidi="th-TH"/>
              </w:rPr>
              <w:t>)</w:t>
            </w:r>
          </w:p>
        </w:tc>
        <w:tc>
          <w:tcPr>
            <w:tcW w:w="180" w:type="dxa"/>
            <w:vAlign w:val="bottom"/>
          </w:tcPr>
          <w:p w:rsidR="007B5B81" w:rsidRPr="009F492C" w:rsidRDefault="007B5B81" w:rsidP="007B5B81">
            <w:pPr>
              <w:pStyle w:val="acctfourfigures"/>
              <w:tabs>
                <w:tab w:val="clear" w:pos="765"/>
                <w:tab w:val="decimal" w:pos="848"/>
              </w:tabs>
              <w:spacing w:line="240" w:lineRule="atLeast"/>
              <w:ind w:right="-77"/>
            </w:pPr>
          </w:p>
        </w:tc>
        <w:tc>
          <w:tcPr>
            <w:tcW w:w="990" w:type="dxa"/>
            <w:shd w:val="clear" w:color="auto" w:fill="auto"/>
            <w:vAlign w:val="bottom"/>
          </w:tcPr>
          <w:p w:rsidR="007B5B81" w:rsidRPr="009F492C" w:rsidRDefault="007B5B81" w:rsidP="007B5B81">
            <w:pPr>
              <w:pStyle w:val="acctfourfigures"/>
              <w:tabs>
                <w:tab w:val="clear" w:pos="765"/>
                <w:tab w:val="decimal" w:pos="462"/>
              </w:tabs>
              <w:spacing w:line="240" w:lineRule="atLeast"/>
              <w:ind w:right="-77"/>
            </w:pPr>
            <w:r>
              <w:t>-</w:t>
            </w:r>
          </w:p>
        </w:tc>
        <w:tc>
          <w:tcPr>
            <w:tcW w:w="181" w:type="dxa"/>
            <w:shd w:val="clear" w:color="auto" w:fill="auto"/>
            <w:vAlign w:val="bottom"/>
          </w:tcPr>
          <w:p w:rsidR="007B5B81" w:rsidRPr="009F492C" w:rsidRDefault="007B5B81" w:rsidP="007B5B81">
            <w:pPr>
              <w:pStyle w:val="acctfourfigures"/>
              <w:tabs>
                <w:tab w:val="clear" w:pos="765"/>
                <w:tab w:val="decimal" w:pos="848"/>
              </w:tabs>
              <w:spacing w:line="240" w:lineRule="atLeast"/>
              <w:ind w:right="-77"/>
            </w:pPr>
          </w:p>
        </w:tc>
        <w:tc>
          <w:tcPr>
            <w:tcW w:w="1090" w:type="dxa"/>
            <w:shd w:val="clear" w:color="auto" w:fill="auto"/>
            <w:vAlign w:val="bottom"/>
          </w:tcPr>
          <w:p w:rsidR="007B5B81" w:rsidRPr="009F492C" w:rsidRDefault="002C09F4" w:rsidP="007B5B81">
            <w:pPr>
              <w:pStyle w:val="acctfourfigures"/>
              <w:tabs>
                <w:tab w:val="clear" w:pos="765"/>
                <w:tab w:val="decimal" w:pos="848"/>
              </w:tabs>
              <w:spacing w:line="240" w:lineRule="atLeast"/>
              <w:ind w:right="-77"/>
            </w:pPr>
            <w:r>
              <w:t>(</w:t>
            </w:r>
            <w:r w:rsidR="007B5B81">
              <w:t>3,903</w:t>
            </w:r>
            <w:r>
              <w:t>)</w:t>
            </w:r>
          </w:p>
        </w:tc>
        <w:tc>
          <w:tcPr>
            <w:tcW w:w="180" w:type="dxa"/>
            <w:shd w:val="clear" w:color="auto" w:fill="auto"/>
            <w:vAlign w:val="bottom"/>
          </w:tcPr>
          <w:p w:rsidR="007B5B81" w:rsidRPr="009F492C" w:rsidRDefault="007B5B81" w:rsidP="007B5B81">
            <w:pPr>
              <w:pStyle w:val="acctfourfigures"/>
              <w:tabs>
                <w:tab w:val="clear" w:pos="765"/>
                <w:tab w:val="decimal" w:pos="848"/>
              </w:tabs>
              <w:spacing w:line="240" w:lineRule="atLeast"/>
              <w:ind w:right="-77"/>
            </w:pPr>
          </w:p>
        </w:tc>
        <w:tc>
          <w:tcPr>
            <w:tcW w:w="980" w:type="dxa"/>
            <w:shd w:val="clear" w:color="auto" w:fill="auto"/>
            <w:vAlign w:val="bottom"/>
          </w:tcPr>
          <w:p w:rsidR="007B5B81" w:rsidRPr="009F492C" w:rsidRDefault="007B5B81" w:rsidP="007B5B81">
            <w:pPr>
              <w:pStyle w:val="acctfourfigures"/>
              <w:tabs>
                <w:tab w:val="clear" w:pos="765"/>
                <w:tab w:val="decimal" w:pos="447"/>
              </w:tabs>
              <w:spacing w:line="240" w:lineRule="atLeast"/>
              <w:ind w:right="-77"/>
            </w:pPr>
            <w:r>
              <w:t>-</w:t>
            </w:r>
          </w:p>
        </w:tc>
        <w:tc>
          <w:tcPr>
            <w:tcW w:w="183" w:type="dxa"/>
            <w:shd w:val="clear" w:color="auto" w:fill="auto"/>
            <w:vAlign w:val="bottom"/>
          </w:tcPr>
          <w:p w:rsidR="007B5B81" w:rsidRPr="009F492C" w:rsidRDefault="007B5B81" w:rsidP="007B5B81">
            <w:pPr>
              <w:pStyle w:val="acctfourfigures"/>
              <w:tabs>
                <w:tab w:val="clear" w:pos="765"/>
                <w:tab w:val="decimal" w:pos="848"/>
              </w:tabs>
              <w:spacing w:line="240" w:lineRule="atLeast"/>
              <w:ind w:right="-77"/>
            </w:pPr>
          </w:p>
        </w:tc>
        <w:tc>
          <w:tcPr>
            <w:tcW w:w="1092" w:type="dxa"/>
            <w:shd w:val="clear" w:color="auto" w:fill="auto"/>
            <w:vAlign w:val="bottom"/>
          </w:tcPr>
          <w:p w:rsidR="007B5B81" w:rsidRPr="009F492C" w:rsidRDefault="002C09F4" w:rsidP="007B5B81">
            <w:pPr>
              <w:pStyle w:val="acctfourfigures"/>
              <w:tabs>
                <w:tab w:val="clear" w:pos="765"/>
                <w:tab w:val="decimal" w:pos="848"/>
              </w:tabs>
              <w:spacing w:line="240" w:lineRule="atLeast"/>
              <w:ind w:right="-77"/>
            </w:pPr>
            <w:r>
              <w:t>(</w:t>
            </w:r>
            <w:r w:rsidR="007B5B81">
              <w:t>3,903</w:t>
            </w:r>
            <w:r>
              <w:t>)</w:t>
            </w:r>
          </w:p>
        </w:tc>
      </w:tr>
    </w:tbl>
    <w:p w:rsidR="00AE41B5" w:rsidRDefault="00AE41B5" w:rsidP="007B5B81">
      <w:pPr>
        <w:spacing w:line="240" w:lineRule="atLeast"/>
        <w:jc w:val="thaiDistribute"/>
        <w:rPr>
          <w:rFonts w:cstheme="minorBidi"/>
          <w:szCs w:val="28"/>
          <w:lang w:bidi="th-TH"/>
        </w:rPr>
      </w:pPr>
    </w:p>
    <w:tbl>
      <w:tblPr>
        <w:tblW w:w="9285" w:type="dxa"/>
        <w:tblInd w:w="450"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79"/>
        <w:gridCol w:w="183"/>
        <w:gridCol w:w="1092"/>
      </w:tblGrid>
      <w:tr w:rsidR="00516DD3" w:rsidRPr="00610BA4" w:rsidTr="00B016DD">
        <w:trPr>
          <w:cantSplit/>
          <w:trHeight w:val="236"/>
          <w:tblHeader/>
        </w:trPr>
        <w:tc>
          <w:tcPr>
            <w:tcW w:w="3240" w:type="dxa"/>
            <w:shd w:val="clear" w:color="auto" w:fill="auto"/>
            <w:vAlign w:val="bottom"/>
          </w:tcPr>
          <w:p w:rsidR="00516DD3" w:rsidRPr="00610BA4" w:rsidRDefault="00516DD3" w:rsidP="00B016DD">
            <w:pPr>
              <w:pStyle w:val="acctfourfigures"/>
              <w:tabs>
                <w:tab w:val="clear" w:pos="765"/>
                <w:tab w:val="decimal" w:pos="371"/>
              </w:tabs>
              <w:spacing w:line="240" w:lineRule="atLeast"/>
              <w:ind w:left="11" w:right="-79"/>
              <w:rPr>
                <w:b/>
                <w:bCs/>
                <w:i/>
              </w:rPr>
            </w:pPr>
          </w:p>
        </w:tc>
        <w:tc>
          <w:tcPr>
            <w:tcW w:w="6045" w:type="dxa"/>
            <w:gridSpan w:val="9"/>
            <w:vAlign w:val="bottom"/>
          </w:tcPr>
          <w:p w:rsidR="00516DD3" w:rsidRPr="00610BA4" w:rsidRDefault="00516DD3" w:rsidP="00B016DD">
            <w:pPr>
              <w:pStyle w:val="acctfourfigures"/>
              <w:tabs>
                <w:tab w:val="clear" w:pos="765"/>
                <w:tab w:val="decimal" w:pos="371"/>
              </w:tabs>
              <w:spacing w:line="240" w:lineRule="atLeast"/>
              <w:ind w:left="-79" w:right="-79"/>
              <w:jc w:val="center"/>
              <w:rPr>
                <w:b/>
                <w:bCs/>
              </w:rPr>
            </w:pPr>
            <w:r w:rsidRPr="00610BA4">
              <w:rPr>
                <w:b/>
                <w:bCs/>
              </w:rPr>
              <w:t>Separate financial statements</w:t>
            </w:r>
          </w:p>
        </w:tc>
      </w:tr>
      <w:tr w:rsidR="00516DD3" w:rsidRPr="00610BA4" w:rsidTr="00B016DD">
        <w:trPr>
          <w:cantSplit/>
          <w:trHeight w:val="453"/>
          <w:tblHeader/>
        </w:trPr>
        <w:tc>
          <w:tcPr>
            <w:tcW w:w="3240" w:type="dxa"/>
            <w:shd w:val="clear" w:color="auto" w:fill="auto"/>
            <w:vAlign w:val="bottom"/>
          </w:tcPr>
          <w:p w:rsidR="00516DD3" w:rsidRPr="00610BA4" w:rsidRDefault="00516DD3" w:rsidP="00B016DD">
            <w:pPr>
              <w:pStyle w:val="acctfourfigures"/>
              <w:tabs>
                <w:tab w:val="clear" w:pos="765"/>
              </w:tabs>
              <w:spacing w:line="240" w:lineRule="atLeast"/>
            </w:pPr>
          </w:p>
        </w:tc>
        <w:tc>
          <w:tcPr>
            <w:tcW w:w="1170" w:type="dxa"/>
          </w:tcPr>
          <w:p w:rsidR="00516DD3" w:rsidRPr="00610BA4" w:rsidRDefault="00516DD3" w:rsidP="00B016DD">
            <w:pPr>
              <w:pStyle w:val="acctfourfigures"/>
              <w:tabs>
                <w:tab w:val="clear" w:pos="765"/>
              </w:tabs>
              <w:spacing w:line="240" w:lineRule="atLeast"/>
              <w:ind w:left="-79" w:right="-79"/>
              <w:jc w:val="center"/>
            </w:pPr>
            <w:r w:rsidRPr="00610BA4">
              <w:t>Carrying amount</w:t>
            </w:r>
          </w:p>
        </w:tc>
        <w:tc>
          <w:tcPr>
            <w:tcW w:w="180" w:type="dxa"/>
          </w:tcPr>
          <w:p w:rsidR="00516DD3" w:rsidRPr="00610BA4" w:rsidRDefault="00516DD3" w:rsidP="00B016DD">
            <w:pPr>
              <w:pStyle w:val="acctfourfigures"/>
              <w:tabs>
                <w:tab w:val="clear" w:pos="765"/>
              </w:tabs>
              <w:spacing w:line="240" w:lineRule="atLeast"/>
              <w:ind w:left="-79" w:right="-79"/>
              <w:jc w:val="center"/>
            </w:pPr>
          </w:p>
        </w:tc>
        <w:tc>
          <w:tcPr>
            <w:tcW w:w="4695" w:type="dxa"/>
            <w:gridSpan w:val="7"/>
            <w:tcBorders>
              <w:bottom w:val="single" w:sz="4" w:space="0" w:color="auto"/>
            </w:tcBorders>
            <w:shd w:val="clear" w:color="auto" w:fill="auto"/>
            <w:vAlign w:val="bottom"/>
          </w:tcPr>
          <w:p w:rsidR="00516DD3" w:rsidRPr="00610BA4" w:rsidRDefault="00516DD3" w:rsidP="00B016DD">
            <w:pPr>
              <w:pStyle w:val="acctfourfigures"/>
              <w:tabs>
                <w:tab w:val="clear" w:pos="765"/>
              </w:tabs>
              <w:spacing w:line="240" w:lineRule="atLeast"/>
              <w:ind w:left="-79" w:right="-79"/>
              <w:jc w:val="center"/>
              <w:rPr>
                <w:rtl/>
                <w:cs/>
              </w:rPr>
            </w:pPr>
            <w:r w:rsidRPr="00610BA4">
              <w:t>Fair value</w:t>
            </w:r>
          </w:p>
        </w:tc>
      </w:tr>
      <w:tr w:rsidR="00516DD3" w:rsidRPr="00610BA4" w:rsidTr="00B016DD">
        <w:trPr>
          <w:cantSplit/>
          <w:tblHeader/>
        </w:trPr>
        <w:tc>
          <w:tcPr>
            <w:tcW w:w="3240" w:type="dxa"/>
            <w:shd w:val="clear" w:color="auto" w:fill="auto"/>
          </w:tcPr>
          <w:p w:rsidR="00516DD3" w:rsidRPr="002C09F4" w:rsidRDefault="002C09F4" w:rsidP="00B016DD">
            <w:pPr>
              <w:spacing w:line="240" w:lineRule="atLeast"/>
              <w:ind w:left="180" w:hanging="180"/>
              <w:rPr>
                <w:b/>
                <w:bCs/>
                <w:i/>
                <w:iCs/>
              </w:rPr>
            </w:pPr>
            <w:r w:rsidRPr="002C09F4">
              <w:rPr>
                <w:b/>
                <w:bCs/>
                <w:i/>
                <w:iCs/>
              </w:rPr>
              <w:t>31 December 2019</w:t>
            </w:r>
          </w:p>
        </w:tc>
        <w:tc>
          <w:tcPr>
            <w:tcW w:w="1170" w:type="dxa"/>
          </w:tcPr>
          <w:p w:rsidR="00516DD3" w:rsidRPr="00610BA4" w:rsidRDefault="00516DD3" w:rsidP="00B016DD">
            <w:pPr>
              <w:pStyle w:val="acctfourfigures"/>
              <w:tabs>
                <w:tab w:val="clear" w:pos="765"/>
                <w:tab w:val="decimal" w:pos="731"/>
              </w:tabs>
              <w:spacing w:line="240" w:lineRule="atLeast"/>
              <w:ind w:right="11"/>
            </w:pPr>
          </w:p>
        </w:tc>
        <w:tc>
          <w:tcPr>
            <w:tcW w:w="180" w:type="dxa"/>
          </w:tcPr>
          <w:p w:rsidR="00516DD3" w:rsidRPr="00610BA4" w:rsidRDefault="00516DD3" w:rsidP="00B016DD">
            <w:pPr>
              <w:pStyle w:val="acctfourfigures"/>
              <w:tabs>
                <w:tab w:val="clear" w:pos="765"/>
                <w:tab w:val="decimal" w:pos="731"/>
              </w:tabs>
              <w:spacing w:line="240" w:lineRule="atLeast"/>
              <w:ind w:right="11"/>
            </w:pPr>
          </w:p>
        </w:tc>
        <w:tc>
          <w:tcPr>
            <w:tcW w:w="990" w:type="dxa"/>
            <w:tcBorders>
              <w:top w:val="single" w:sz="4" w:space="0" w:color="auto"/>
            </w:tcBorders>
            <w:shd w:val="clear" w:color="auto" w:fill="auto"/>
          </w:tcPr>
          <w:p w:rsidR="00516DD3" w:rsidRPr="00610BA4" w:rsidRDefault="00516DD3" w:rsidP="00B016DD">
            <w:pPr>
              <w:pStyle w:val="acctfourfigures"/>
              <w:tabs>
                <w:tab w:val="clear" w:pos="765"/>
                <w:tab w:val="decimal" w:pos="-83"/>
              </w:tabs>
              <w:spacing w:line="240" w:lineRule="atLeast"/>
              <w:ind w:right="-75"/>
              <w:jc w:val="center"/>
            </w:pPr>
            <w:r w:rsidRPr="00610BA4">
              <w:t>Level 1</w:t>
            </w:r>
          </w:p>
        </w:tc>
        <w:tc>
          <w:tcPr>
            <w:tcW w:w="181" w:type="dxa"/>
            <w:tcBorders>
              <w:top w:val="single" w:sz="4" w:space="0" w:color="auto"/>
            </w:tcBorders>
            <w:shd w:val="clear" w:color="auto" w:fill="auto"/>
          </w:tcPr>
          <w:p w:rsidR="00516DD3" w:rsidRPr="00610BA4" w:rsidRDefault="00516DD3" w:rsidP="00B016DD">
            <w:pPr>
              <w:pStyle w:val="acctfourfigures"/>
              <w:spacing w:line="240" w:lineRule="atLeast"/>
            </w:pPr>
          </w:p>
        </w:tc>
        <w:tc>
          <w:tcPr>
            <w:tcW w:w="1090" w:type="dxa"/>
            <w:tcBorders>
              <w:top w:val="single" w:sz="4" w:space="0" w:color="auto"/>
            </w:tcBorders>
            <w:shd w:val="clear" w:color="auto" w:fill="auto"/>
          </w:tcPr>
          <w:p w:rsidR="00516DD3" w:rsidRPr="00610BA4" w:rsidRDefault="00516DD3" w:rsidP="00B016DD">
            <w:pPr>
              <w:pStyle w:val="acctfourfigures"/>
              <w:tabs>
                <w:tab w:val="clear" w:pos="765"/>
                <w:tab w:val="decimal" w:pos="-83"/>
              </w:tabs>
              <w:spacing w:line="240" w:lineRule="atLeast"/>
              <w:ind w:left="-83" w:right="-75"/>
              <w:jc w:val="center"/>
            </w:pPr>
            <w:r w:rsidRPr="00610BA4">
              <w:t>Level 2</w:t>
            </w:r>
          </w:p>
        </w:tc>
        <w:tc>
          <w:tcPr>
            <w:tcW w:w="180" w:type="dxa"/>
            <w:tcBorders>
              <w:top w:val="single" w:sz="4" w:space="0" w:color="auto"/>
            </w:tcBorders>
            <w:shd w:val="clear" w:color="auto" w:fill="auto"/>
          </w:tcPr>
          <w:p w:rsidR="00516DD3" w:rsidRPr="00610BA4" w:rsidRDefault="00516DD3" w:rsidP="00B016DD">
            <w:pPr>
              <w:pStyle w:val="acctfourfigures"/>
              <w:spacing w:line="240" w:lineRule="atLeast"/>
            </w:pPr>
          </w:p>
        </w:tc>
        <w:tc>
          <w:tcPr>
            <w:tcW w:w="979" w:type="dxa"/>
            <w:tcBorders>
              <w:top w:val="single" w:sz="4" w:space="0" w:color="auto"/>
            </w:tcBorders>
            <w:shd w:val="clear" w:color="auto" w:fill="auto"/>
          </w:tcPr>
          <w:p w:rsidR="00516DD3" w:rsidRPr="00610BA4" w:rsidRDefault="00516DD3" w:rsidP="00B016DD">
            <w:pPr>
              <w:pStyle w:val="acctfourfigures"/>
              <w:tabs>
                <w:tab w:val="clear" w:pos="765"/>
                <w:tab w:val="decimal" w:pos="-83"/>
              </w:tabs>
              <w:spacing w:line="240" w:lineRule="atLeast"/>
              <w:ind w:right="-73"/>
              <w:jc w:val="center"/>
            </w:pPr>
            <w:r w:rsidRPr="00610BA4">
              <w:t>Level 3</w:t>
            </w:r>
          </w:p>
        </w:tc>
        <w:tc>
          <w:tcPr>
            <w:tcW w:w="183" w:type="dxa"/>
            <w:tcBorders>
              <w:top w:val="single" w:sz="4" w:space="0" w:color="auto"/>
            </w:tcBorders>
            <w:shd w:val="clear" w:color="auto" w:fill="auto"/>
          </w:tcPr>
          <w:p w:rsidR="00516DD3" w:rsidRPr="00610BA4" w:rsidRDefault="00516DD3" w:rsidP="00B016DD">
            <w:pPr>
              <w:pStyle w:val="acctfourfigures"/>
              <w:spacing w:line="240" w:lineRule="atLeast"/>
            </w:pPr>
          </w:p>
        </w:tc>
        <w:tc>
          <w:tcPr>
            <w:tcW w:w="1092" w:type="dxa"/>
            <w:tcBorders>
              <w:top w:val="single" w:sz="4" w:space="0" w:color="auto"/>
            </w:tcBorders>
            <w:shd w:val="clear" w:color="auto" w:fill="auto"/>
          </w:tcPr>
          <w:p w:rsidR="00516DD3" w:rsidRPr="00610BA4" w:rsidRDefault="00516DD3" w:rsidP="00B016DD">
            <w:pPr>
              <w:pStyle w:val="acctfourfigures"/>
              <w:tabs>
                <w:tab w:val="clear" w:pos="765"/>
                <w:tab w:val="decimal" w:pos="-85"/>
              </w:tabs>
              <w:spacing w:line="240" w:lineRule="atLeast"/>
              <w:ind w:left="-85" w:right="11"/>
              <w:jc w:val="center"/>
            </w:pPr>
            <w:r w:rsidRPr="00610BA4">
              <w:t>Total</w:t>
            </w:r>
          </w:p>
        </w:tc>
      </w:tr>
      <w:tr w:rsidR="00516DD3" w:rsidRPr="00610BA4" w:rsidTr="00B016DD">
        <w:trPr>
          <w:cantSplit/>
          <w:trHeight w:val="74"/>
          <w:tblHeader/>
        </w:trPr>
        <w:tc>
          <w:tcPr>
            <w:tcW w:w="3240" w:type="dxa"/>
            <w:shd w:val="clear" w:color="auto" w:fill="auto"/>
          </w:tcPr>
          <w:p w:rsidR="00516DD3" w:rsidRPr="00610BA4" w:rsidRDefault="00516DD3" w:rsidP="00B016DD">
            <w:pPr>
              <w:spacing w:line="240" w:lineRule="atLeast"/>
              <w:ind w:left="180" w:hanging="180"/>
              <w:rPr>
                <w:b/>
                <w:bCs/>
              </w:rPr>
            </w:pPr>
          </w:p>
        </w:tc>
        <w:tc>
          <w:tcPr>
            <w:tcW w:w="6045" w:type="dxa"/>
            <w:gridSpan w:val="9"/>
          </w:tcPr>
          <w:p w:rsidR="00516DD3" w:rsidRPr="00610BA4" w:rsidRDefault="00516DD3" w:rsidP="00B016DD">
            <w:pPr>
              <w:pStyle w:val="acctfourfigures"/>
              <w:tabs>
                <w:tab w:val="clear" w:pos="765"/>
              </w:tabs>
              <w:spacing w:line="240" w:lineRule="atLeast"/>
              <w:ind w:left="-79" w:right="-73"/>
              <w:jc w:val="center"/>
            </w:pPr>
            <w:r w:rsidRPr="00610BA4">
              <w:rPr>
                <w:i/>
                <w:iCs/>
              </w:rPr>
              <w:t xml:space="preserve">(in </w:t>
            </w:r>
            <w:r w:rsidR="00C97896">
              <w:rPr>
                <w:i/>
                <w:iCs/>
              </w:rPr>
              <w:t>million</w:t>
            </w:r>
            <w:r w:rsidRPr="00610BA4">
              <w:rPr>
                <w:i/>
                <w:iCs/>
              </w:rPr>
              <w:t xml:space="preserve"> Baht)</w:t>
            </w:r>
          </w:p>
        </w:tc>
      </w:tr>
      <w:tr w:rsidR="00516DD3" w:rsidRPr="00610BA4" w:rsidTr="00B016DD">
        <w:trPr>
          <w:cantSplit/>
        </w:trPr>
        <w:tc>
          <w:tcPr>
            <w:tcW w:w="3240" w:type="dxa"/>
            <w:shd w:val="clear" w:color="auto" w:fill="auto"/>
          </w:tcPr>
          <w:p w:rsidR="00516DD3" w:rsidRPr="008B2D35" w:rsidRDefault="005A052F" w:rsidP="00B016DD">
            <w:pPr>
              <w:spacing w:line="240" w:lineRule="atLeast"/>
              <w:ind w:left="180" w:hanging="180"/>
              <w:rPr>
                <w:b/>
                <w:bCs/>
                <w:i/>
                <w:iCs/>
              </w:rPr>
            </w:pPr>
            <w:r>
              <w:rPr>
                <w:b/>
                <w:bCs/>
                <w:i/>
                <w:iCs/>
                <w:sz w:val="20"/>
              </w:rPr>
              <w:t>Assets measured at fair value</w:t>
            </w:r>
          </w:p>
        </w:tc>
        <w:tc>
          <w:tcPr>
            <w:tcW w:w="1170" w:type="dxa"/>
          </w:tcPr>
          <w:p w:rsidR="00516DD3" w:rsidRPr="00610BA4" w:rsidRDefault="00516DD3" w:rsidP="00B016DD">
            <w:pPr>
              <w:pStyle w:val="acctfourfigures"/>
              <w:tabs>
                <w:tab w:val="clear" w:pos="765"/>
                <w:tab w:val="decimal" w:pos="848"/>
              </w:tabs>
              <w:spacing w:line="240" w:lineRule="atLeast"/>
              <w:ind w:right="-77"/>
              <w:rPr>
                <w:i/>
                <w:iCs/>
              </w:rPr>
            </w:pPr>
          </w:p>
        </w:tc>
        <w:tc>
          <w:tcPr>
            <w:tcW w:w="180" w:type="dxa"/>
          </w:tcPr>
          <w:p w:rsidR="00516DD3" w:rsidRPr="00610BA4" w:rsidRDefault="00516DD3" w:rsidP="00B016DD">
            <w:pPr>
              <w:pStyle w:val="acctfourfigures"/>
              <w:tabs>
                <w:tab w:val="clear" w:pos="765"/>
                <w:tab w:val="decimal" w:pos="848"/>
              </w:tabs>
              <w:spacing w:line="240" w:lineRule="atLeast"/>
              <w:ind w:right="-77"/>
              <w:rPr>
                <w:i/>
                <w:iCs/>
              </w:rPr>
            </w:pPr>
          </w:p>
        </w:tc>
        <w:tc>
          <w:tcPr>
            <w:tcW w:w="99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1"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979"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3"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2"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r>
      <w:tr w:rsidR="007B5B81" w:rsidRPr="00610BA4" w:rsidTr="00B016DD">
        <w:trPr>
          <w:cantSplit/>
        </w:trPr>
        <w:tc>
          <w:tcPr>
            <w:tcW w:w="3240" w:type="dxa"/>
            <w:shd w:val="clear" w:color="auto" w:fill="auto"/>
          </w:tcPr>
          <w:p w:rsidR="007B5B81" w:rsidRPr="008B2D35" w:rsidRDefault="007B5B81" w:rsidP="007B5B81">
            <w:pPr>
              <w:spacing w:line="240" w:lineRule="atLeast"/>
              <w:ind w:left="180" w:hanging="180"/>
            </w:pPr>
            <w:r w:rsidRPr="008B2D35">
              <w:t xml:space="preserve">Investment Properties </w:t>
            </w:r>
          </w:p>
        </w:tc>
        <w:tc>
          <w:tcPr>
            <w:tcW w:w="1170" w:type="dxa"/>
          </w:tcPr>
          <w:p w:rsidR="007B5B81" w:rsidRPr="007B5B81" w:rsidRDefault="007B5B81" w:rsidP="007B5B81">
            <w:pPr>
              <w:pStyle w:val="acctfourfigures"/>
              <w:tabs>
                <w:tab w:val="clear" w:pos="765"/>
                <w:tab w:val="decimal" w:pos="848"/>
              </w:tabs>
              <w:spacing w:line="240" w:lineRule="atLeast"/>
              <w:ind w:right="-77"/>
            </w:pPr>
            <w:r w:rsidRPr="007B5B81">
              <w:t>10,383</w:t>
            </w:r>
          </w:p>
        </w:tc>
        <w:tc>
          <w:tcPr>
            <w:tcW w:w="180" w:type="dxa"/>
          </w:tcPr>
          <w:p w:rsidR="007B5B81" w:rsidRPr="007B5B81" w:rsidRDefault="007B5B81" w:rsidP="007B5B81">
            <w:pPr>
              <w:pStyle w:val="acctfourfigures"/>
              <w:tabs>
                <w:tab w:val="clear" w:pos="765"/>
                <w:tab w:val="decimal" w:pos="848"/>
              </w:tabs>
              <w:spacing w:line="240" w:lineRule="atLeast"/>
              <w:ind w:right="-77"/>
            </w:pPr>
          </w:p>
        </w:tc>
        <w:tc>
          <w:tcPr>
            <w:tcW w:w="990" w:type="dxa"/>
            <w:shd w:val="clear" w:color="auto" w:fill="auto"/>
            <w:vAlign w:val="bottom"/>
          </w:tcPr>
          <w:p w:rsidR="007B5B81" w:rsidRPr="009F492C" w:rsidRDefault="007B5B81" w:rsidP="007B5B81">
            <w:pPr>
              <w:pStyle w:val="acctfourfigures"/>
              <w:tabs>
                <w:tab w:val="clear" w:pos="765"/>
                <w:tab w:val="decimal" w:pos="462"/>
              </w:tabs>
              <w:spacing w:line="240" w:lineRule="atLeast"/>
              <w:ind w:right="-77"/>
            </w:pPr>
            <w:r>
              <w:t>-</w:t>
            </w:r>
          </w:p>
        </w:tc>
        <w:tc>
          <w:tcPr>
            <w:tcW w:w="181" w:type="dxa"/>
            <w:shd w:val="clear" w:color="auto" w:fill="auto"/>
          </w:tcPr>
          <w:p w:rsidR="007B5B81" w:rsidRPr="007B5B81" w:rsidRDefault="007B5B81" w:rsidP="007B5B81">
            <w:pPr>
              <w:pStyle w:val="acctfourfigures"/>
              <w:tabs>
                <w:tab w:val="clear" w:pos="765"/>
                <w:tab w:val="decimal" w:pos="848"/>
              </w:tabs>
              <w:spacing w:line="240" w:lineRule="atLeast"/>
              <w:ind w:right="-77"/>
            </w:pPr>
          </w:p>
        </w:tc>
        <w:tc>
          <w:tcPr>
            <w:tcW w:w="1090" w:type="dxa"/>
            <w:shd w:val="clear" w:color="auto" w:fill="auto"/>
          </w:tcPr>
          <w:p w:rsidR="007B5B81" w:rsidRPr="003F5B03" w:rsidRDefault="007B5B81" w:rsidP="007B5B81">
            <w:pPr>
              <w:pStyle w:val="acctfourfigures"/>
              <w:tabs>
                <w:tab w:val="clear" w:pos="765"/>
                <w:tab w:val="decimal" w:pos="548"/>
              </w:tabs>
              <w:spacing w:line="240" w:lineRule="atLeast"/>
            </w:pPr>
            <w:r>
              <w:t>-</w:t>
            </w:r>
          </w:p>
        </w:tc>
        <w:tc>
          <w:tcPr>
            <w:tcW w:w="180" w:type="dxa"/>
            <w:shd w:val="clear" w:color="auto" w:fill="auto"/>
          </w:tcPr>
          <w:p w:rsidR="007B5B81" w:rsidRPr="007B5B81" w:rsidRDefault="007B5B81" w:rsidP="007B5B81">
            <w:pPr>
              <w:pStyle w:val="acctfourfigures"/>
              <w:tabs>
                <w:tab w:val="clear" w:pos="765"/>
                <w:tab w:val="decimal" w:pos="848"/>
              </w:tabs>
              <w:spacing w:line="240" w:lineRule="atLeast"/>
              <w:ind w:right="-77"/>
            </w:pPr>
          </w:p>
        </w:tc>
        <w:tc>
          <w:tcPr>
            <w:tcW w:w="979" w:type="dxa"/>
            <w:shd w:val="clear" w:color="auto" w:fill="auto"/>
          </w:tcPr>
          <w:p w:rsidR="007B5B81" w:rsidRPr="007B5B81" w:rsidRDefault="007B5B81" w:rsidP="007B5B81">
            <w:pPr>
              <w:pStyle w:val="acctfourfigures"/>
              <w:tabs>
                <w:tab w:val="clear" w:pos="765"/>
                <w:tab w:val="decimal" w:pos="848"/>
              </w:tabs>
              <w:spacing w:line="240" w:lineRule="atLeast"/>
              <w:ind w:right="-77"/>
              <w:rPr>
                <w:rFonts w:cstheme="minorBidi"/>
                <w:cs/>
                <w:lang w:bidi="th-TH"/>
              </w:rPr>
            </w:pPr>
            <w:r>
              <w:t>10</w:t>
            </w:r>
            <w:r w:rsidRPr="007B5B81">
              <w:t>,</w:t>
            </w:r>
            <w:r>
              <w:t>383</w:t>
            </w:r>
          </w:p>
        </w:tc>
        <w:tc>
          <w:tcPr>
            <w:tcW w:w="183" w:type="dxa"/>
            <w:shd w:val="clear" w:color="auto" w:fill="auto"/>
          </w:tcPr>
          <w:p w:rsidR="007B5B81" w:rsidRPr="007B5B81" w:rsidRDefault="007B5B81" w:rsidP="007B5B81">
            <w:pPr>
              <w:pStyle w:val="acctfourfigures"/>
              <w:tabs>
                <w:tab w:val="clear" w:pos="765"/>
                <w:tab w:val="decimal" w:pos="848"/>
              </w:tabs>
              <w:spacing w:line="240" w:lineRule="atLeast"/>
              <w:ind w:right="-77"/>
            </w:pPr>
          </w:p>
        </w:tc>
        <w:tc>
          <w:tcPr>
            <w:tcW w:w="1092" w:type="dxa"/>
            <w:shd w:val="clear" w:color="auto" w:fill="auto"/>
          </w:tcPr>
          <w:p w:rsidR="007B5B81" w:rsidRPr="007B5B81" w:rsidRDefault="007B5B81" w:rsidP="007B5B81">
            <w:pPr>
              <w:pStyle w:val="acctfourfigures"/>
              <w:tabs>
                <w:tab w:val="clear" w:pos="765"/>
                <w:tab w:val="decimal" w:pos="848"/>
              </w:tabs>
              <w:spacing w:line="240" w:lineRule="atLeast"/>
              <w:ind w:right="-77"/>
            </w:pPr>
            <w:r>
              <w:rPr>
                <w:lang w:val="en-US"/>
              </w:rPr>
              <w:t>10</w:t>
            </w:r>
            <w:r w:rsidRPr="007B5B81">
              <w:t>,</w:t>
            </w:r>
            <w:r>
              <w:t>383</w:t>
            </w:r>
          </w:p>
        </w:tc>
      </w:tr>
      <w:tr w:rsidR="00516DD3" w:rsidRPr="00610BA4" w:rsidTr="00B016DD">
        <w:trPr>
          <w:cantSplit/>
        </w:trPr>
        <w:tc>
          <w:tcPr>
            <w:tcW w:w="3240" w:type="dxa"/>
            <w:shd w:val="clear" w:color="auto" w:fill="auto"/>
          </w:tcPr>
          <w:p w:rsidR="00516DD3" w:rsidRDefault="00516DD3" w:rsidP="00B016DD">
            <w:pPr>
              <w:spacing w:line="240" w:lineRule="atLeast"/>
              <w:ind w:left="180" w:hanging="180"/>
              <w:rPr>
                <w:b/>
                <w:bCs/>
              </w:rPr>
            </w:pPr>
          </w:p>
        </w:tc>
        <w:tc>
          <w:tcPr>
            <w:tcW w:w="1170" w:type="dxa"/>
          </w:tcPr>
          <w:p w:rsidR="00516DD3" w:rsidRPr="00610BA4" w:rsidRDefault="00516DD3" w:rsidP="00B016DD">
            <w:pPr>
              <w:pStyle w:val="acctfourfigures"/>
              <w:tabs>
                <w:tab w:val="clear" w:pos="765"/>
                <w:tab w:val="decimal" w:pos="848"/>
              </w:tabs>
              <w:spacing w:line="240" w:lineRule="atLeast"/>
              <w:ind w:right="-77"/>
              <w:rPr>
                <w:i/>
                <w:iCs/>
              </w:rPr>
            </w:pPr>
          </w:p>
        </w:tc>
        <w:tc>
          <w:tcPr>
            <w:tcW w:w="180" w:type="dxa"/>
          </w:tcPr>
          <w:p w:rsidR="00516DD3" w:rsidRPr="00610BA4" w:rsidRDefault="00516DD3" w:rsidP="00B016DD">
            <w:pPr>
              <w:pStyle w:val="acctfourfigures"/>
              <w:tabs>
                <w:tab w:val="clear" w:pos="765"/>
                <w:tab w:val="decimal" w:pos="848"/>
              </w:tabs>
              <w:spacing w:line="240" w:lineRule="atLeast"/>
              <w:ind w:right="-77"/>
              <w:rPr>
                <w:i/>
                <w:iCs/>
              </w:rPr>
            </w:pPr>
          </w:p>
        </w:tc>
        <w:tc>
          <w:tcPr>
            <w:tcW w:w="990" w:type="dxa"/>
            <w:shd w:val="clear" w:color="auto" w:fill="auto"/>
          </w:tcPr>
          <w:p w:rsidR="00516DD3" w:rsidRPr="00610BA4" w:rsidRDefault="00516DD3" w:rsidP="007B5B81">
            <w:pPr>
              <w:pStyle w:val="acctfourfigures"/>
              <w:tabs>
                <w:tab w:val="clear" w:pos="765"/>
                <w:tab w:val="decimal" w:pos="642"/>
              </w:tabs>
              <w:spacing w:line="240" w:lineRule="atLeast"/>
              <w:ind w:right="-77"/>
              <w:rPr>
                <w:i/>
                <w:iCs/>
              </w:rPr>
            </w:pPr>
          </w:p>
        </w:tc>
        <w:tc>
          <w:tcPr>
            <w:tcW w:w="181"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979"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3"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2"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r>
      <w:tr w:rsidR="00516DD3" w:rsidRPr="00610BA4" w:rsidTr="00B016DD">
        <w:trPr>
          <w:cantSplit/>
          <w:trHeight w:val="70"/>
        </w:trPr>
        <w:tc>
          <w:tcPr>
            <w:tcW w:w="3240" w:type="dxa"/>
            <w:shd w:val="clear" w:color="auto" w:fill="auto"/>
          </w:tcPr>
          <w:p w:rsidR="00516DD3" w:rsidRPr="00610BA4" w:rsidRDefault="00516DD3" w:rsidP="00B016DD">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w:t>
            </w:r>
          </w:p>
        </w:tc>
        <w:tc>
          <w:tcPr>
            <w:tcW w:w="1170" w:type="dxa"/>
          </w:tcPr>
          <w:p w:rsidR="00516DD3" w:rsidRPr="001D0E1B" w:rsidRDefault="00516DD3" w:rsidP="00B016DD">
            <w:pPr>
              <w:pStyle w:val="acctfourfigures"/>
              <w:tabs>
                <w:tab w:val="clear" w:pos="765"/>
                <w:tab w:val="decimal" w:pos="848"/>
              </w:tabs>
              <w:spacing w:line="240" w:lineRule="atLeast"/>
              <w:ind w:right="-77"/>
            </w:pPr>
          </w:p>
        </w:tc>
        <w:tc>
          <w:tcPr>
            <w:tcW w:w="180" w:type="dxa"/>
          </w:tcPr>
          <w:p w:rsidR="00516DD3" w:rsidRPr="00610BA4" w:rsidRDefault="00516DD3" w:rsidP="00B016DD">
            <w:pPr>
              <w:pStyle w:val="acctfourfigures"/>
              <w:tabs>
                <w:tab w:val="clear" w:pos="765"/>
                <w:tab w:val="decimal" w:pos="848"/>
              </w:tabs>
              <w:spacing w:line="240" w:lineRule="atLeast"/>
              <w:ind w:right="-77"/>
              <w:rPr>
                <w:i/>
                <w:iCs/>
              </w:rPr>
            </w:pPr>
          </w:p>
        </w:tc>
        <w:tc>
          <w:tcPr>
            <w:tcW w:w="990" w:type="dxa"/>
            <w:shd w:val="clear" w:color="auto" w:fill="auto"/>
          </w:tcPr>
          <w:p w:rsidR="00516DD3" w:rsidRPr="00610BA4" w:rsidRDefault="00516DD3" w:rsidP="007B5B81">
            <w:pPr>
              <w:pStyle w:val="acctfourfigures"/>
              <w:tabs>
                <w:tab w:val="clear" w:pos="765"/>
                <w:tab w:val="decimal" w:pos="642"/>
              </w:tabs>
              <w:spacing w:line="240" w:lineRule="atLeast"/>
              <w:ind w:right="-77"/>
              <w:rPr>
                <w:i/>
                <w:iCs/>
              </w:rPr>
            </w:pPr>
          </w:p>
        </w:tc>
        <w:tc>
          <w:tcPr>
            <w:tcW w:w="181"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0"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979"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83"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c>
          <w:tcPr>
            <w:tcW w:w="1092" w:type="dxa"/>
            <w:shd w:val="clear" w:color="auto" w:fill="auto"/>
          </w:tcPr>
          <w:p w:rsidR="00516DD3" w:rsidRPr="00610BA4" w:rsidRDefault="00516DD3" w:rsidP="00B016DD">
            <w:pPr>
              <w:pStyle w:val="acctfourfigures"/>
              <w:tabs>
                <w:tab w:val="clear" w:pos="765"/>
                <w:tab w:val="decimal" w:pos="848"/>
              </w:tabs>
              <w:spacing w:line="240" w:lineRule="atLeast"/>
              <w:ind w:right="-77"/>
              <w:rPr>
                <w:i/>
                <w:iCs/>
              </w:rPr>
            </w:pPr>
          </w:p>
        </w:tc>
      </w:tr>
      <w:tr w:rsidR="007B5B81" w:rsidRPr="00610BA4" w:rsidTr="00B016DD">
        <w:trPr>
          <w:cantSplit/>
          <w:trHeight w:val="70"/>
        </w:trPr>
        <w:tc>
          <w:tcPr>
            <w:tcW w:w="3240" w:type="dxa"/>
            <w:shd w:val="clear" w:color="auto" w:fill="auto"/>
          </w:tcPr>
          <w:p w:rsidR="007B5B81" w:rsidRPr="003F5B03" w:rsidRDefault="007B5B81" w:rsidP="007B5B81">
            <w:pPr>
              <w:spacing w:line="240" w:lineRule="atLeast"/>
            </w:pPr>
            <w:r w:rsidRPr="008B2D35">
              <w:t>Loans from financial institutions</w:t>
            </w:r>
          </w:p>
        </w:tc>
        <w:tc>
          <w:tcPr>
            <w:tcW w:w="1170" w:type="dxa"/>
          </w:tcPr>
          <w:p w:rsidR="007B5B81" w:rsidRPr="001D0E1B" w:rsidRDefault="007B5B81" w:rsidP="007B5B81">
            <w:pPr>
              <w:pStyle w:val="acctfourfigures"/>
              <w:tabs>
                <w:tab w:val="clear" w:pos="765"/>
                <w:tab w:val="decimal" w:pos="848"/>
              </w:tabs>
              <w:spacing w:line="240" w:lineRule="atLeast"/>
            </w:pPr>
            <w:r>
              <w:t>(1,370)</w:t>
            </w:r>
          </w:p>
        </w:tc>
        <w:tc>
          <w:tcPr>
            <w:tcW w:w="180" w:type="dxa"/>
          </w:tcPr>
          <w:p w:rsidR="007B5B81" w:rsidRPr="003F5B03" w:rsidRDefault="007B5B81" w:rsidP="007B5B81">
            <w:pPr>
              <w:pStyle w:val="acctfourfigures"/>
              <w:tabs>
                <w:tab w:val="clear" w:pos="765"/>
                <w:tab w:val="decimal" w:pos="848"/>
              </w:tabs>
              <w:spacing w:line="240" w:lineRule="atLeast"/>
            </w:pPr>
          </w:p>
        </w:tc>
        <w:tc>
          <w:tcPr>
            <w:tcW w:w="990" w:type="dxa"/>
            <w:shd w:val="clear" w:color="auto" w:fill="auto"/>
            <w:vAlign w:val="bottom"/>
          </w:tcPr>
          <w:p w:rsidR="007B5B81" w:rsidRPr="009F492C" w:rsidRDefault="007B5B81" w:rsidP="007B5B81">
            <w:pPr>
              <w:pStyle w:val="acctfourfigures"/>
              <w:tabs>
                <w:tab w:val="clear" w:pos="765"/>
                <w:tab w:val="decimal" w:pos="462"/>
              </w:tabs>
              <w:spacing w:line="240" w:lineRule="atLeast"/>
              <w:ind w:right="-77"/>
            </w:pPr>
            <w:r>
              <w:t>-</w:t>
            </w:r>
          </w:p>
        </w:tc>
        <w:tc>
          <w:tcPr>
            <w:tcW w:w="181" w:type="dxa"/>
            <w:shd w:val="clear" w:color="auto" w:fill="auto"/>
          </w:tcPr>
          <w:p w:rsidR="007B5B81" w:rsidRPr="003F5B03" w:rsidRDefault="007B5B81" w:rsidP="007B5B81">
            <w:pPr>
              <w:pStyle w:val="acctfourfigures"/>
              <w:tabs>
                <w:tab w:val="clear" w:pos="765"/>
                <w:tab w:val="decimal" w:pos="848"/>
              </w:tabs>
              <w:spacing w:line="240" w:lineRule="atLeast"/>
            </w:pPr>
          </w:p>
        </w:tc>
        <w:tc>
          <w:tcPr>
            <w:tcW w:w="1090" w:type="dxa"/>
            <w:shd w:val="clear" w:color="auto" w:fill="auto"/>
          </w:tcPr>
          <w:p w:rsidR="007B5B81" w:rsidRPr="003F5B03" w:rsidRDefault="007B5B81" w:rsidP="007B5B81">
            <w:pPr>
              <w:pStyle w:val="acctfourfigures"/>
              <w:tabs>
                <w:tab w:val="clear" w:pos="765"/>
                <w:tab w:val="decimal" w:pos="548"/>
              </w:tabs>
              <w:spacing w:line="240" w:lineRule="atLeast"/>
            </w:pPr>
            <w:r>
              <w:t>-</w:t>
            </w:r>
          </w:p>
        </w:tc>
        <w:tc>
          <w:tcPr>
            <w:tcW w:w="180" w:type="dxa"/>
            <w:shd w:val="clear" w:color="auto" w:fill="auto"/>
          </w:tcPr>
          <w:p w:rsidR="007B5B81" w:rsidRPr="003F5B03" w:rsidRDefault="007B5B81" w:rsidP="007B5B81">
            <w:pPr>
              <w:pStyle w:val="acctfourfigures"/>
              <w:tabs>
                <w:tab w:val="clear" w:pos="765"/>
                <w:tab w:val="decimal" w:pos="848"/>
              </w:tabs>
              <w:spacing w:line="240" w:lineRule="atLeast"/>
            </w:pPr>
          </w:p>
        </w:tc>
        <w:tc>
          <w:tcPr>
            <w:tcW w:w="979" w:type="dxa"/>
            <w:shd w:val="clear" w:color="auto" w:fill="auto"/>
          </w:tcPr>
          <w:p w:rsidR="007B5B81" w:rsidRPr="003F5B03" w:rsidRDefault="007B5B81" w:rsidP="007B5B81">
            <w:pPr>
              <w:pStyle w:val="acctfourfigures"/>
              <w:tabs>
                <w:tab w:val="clear" w:pos="765"/>
                <w:tab w:val="decimal" w:pos="848"/>
              </w:tabs>
              <w:spacing w:line="240" w:lineRule="atLeast"/>
            </w:pPr>
            <w:r>
              <w:t>(1,367)</w:t>
            </w:r>
          </w:p>
        </w:tc>
        <w:tc>
          <w:tcPr>
            <w:tcW w:w="183" w:type="dxa"/>
            <w:shd w:val="clear" w:color="auto" w:fill="auto"/>
          </w:tcPr>
          <w:p w:rsidR="007B5B81" w:rsidRPr="003F5B03" w:rsidRDefault="007B5B81" w:rsidP="007B5B81">
            <w:pPr>
              <w:pStyle w:val="acctfourfigures"/>
              <w:tabs>
                <w:tab w:val="clear" w:pos="765"/>
                <w:tab w:val="decimal" w:pos="848"/>
              </w:tabs>
              <w:spacing w:line="240" w:lineRule="atLeast"/>
            </w:pPr>
          </w:p>
        </w:tc>
        <w:tc>
          <w:tcPr>
            <w:tcW w:w="1092" w:type="dxa"/>
            <w:shd w:val="clear" w:color="auto" w:fill="auto"/>
          </w:tcPr>
          <w:p w:rsidR="007B5B81" w:rsidRPr="003F5B03" w:rsidRDefault="007B5B81" w:rsidP="007B5B81">
            <w:pPr>
              <w:pStyle w:val="acctfourfigures"/>
              <w:tabs>
                <w:tab w:val="clear" w:pos="765"/>
                <w:tab w:val="decimal" w:pos="848"/>
              </w:tabs>
              <w:spacing w:line="240" w:lineRule="atLeast"/>
            </w:pPr>
            <w:r>
              <w:t>(1,367)</w:t>
            </w:r>
          </w:p>
        </w:tc>
      </w:tr>
      <w:tr w:rsidR="007B5B81" w:rsidRPr="00610BA4" w:rsidTr="00B016DD">
        <w:trPr>
          <w:cantSplit/>
        </w:trPr>
        <w:tc>
          <w:tcPr>
            <w:tcW w:w="3240" w:type="dxa"/>
            <w:shd w:val="clear" w:color="auto" w:fill="auto"/>
            <w:vAlign w:val="bottom"/>
          </w:tcPr>
          <w:p w:rsidR="007B5B81" w:rsidRPr="00610BA4" w:rsidRDefault="007B5B81" w:rsidP="007B5B81">
            <w:pPr>
              <w:spacing w:line="240" w:lineRule="atLeast"/>
              <w:rPr>
                <w:i/>
              </w:rPr>
            </w:pPr>
            <w:r w:rsidRPr="008B2D35">
              <w:t>Loans from related parties</w:t>
            </w:r>
          </w:p>
        </w:tc>
        <w:tc>
          <w:tcPr>
            <w:tcW w:w="1170" w:type="dxa"/>
            <w:vAlign w:val="bottom"/>
          </w:tcPr>
          <w:p w:rsidR="007B5B81" w:rsidRPr="007733E0" w:rsidRDefault="007B5B81" w:rsidP="007B5B81">
            <w:pPr>
              <w:pStyle w:val="acctfourfigures"/>
              <w:tabs>
                <w:tab w:val="clear" w:pos="765"/>
                <w:tab w:val="decimal" w:pos="848"/>
              </w:tabs>
              <w:spacing w:line="240" w:lineRule="atLeast"/>
              <w:ind w:right="-77"/>
            </w:pPr>
            <w:r>
              <w:t>(3,218)</w:t>
            </w:r>
          </w:p>
        </w:tc>
        <w:tc>
          <w:tcPr>
            <w:tcW w:w="180" w:type="dxa"/>
            <w:vAlign w:val="bottom"/>
          </w:tcPr>
          <w:p w:rsidR="007B5B81" w:rsidRPr="007733E0" w:rsidRDefault="007B5B81" w:rsidP="007B5B81">
            <w:pPr>
              <w:pStyle w:val="acctfourfigures"/>
              <w:tabs>
                <w:tab w:val="clear" w:pos="765"/>
                <w:tab w:val="decimal" w:pos="848"/>
              </w:tabs>
              <w:spacing w:line="240" w:lineRule="atLeast"/>
              <w:ind w:right="-77"/>
            </w:pPr>
          </w:p>
        </w:tc>
        <w:tc>
          <w:tcPr>
            <w:tcW w:w="990" w:type="dxa"/>
            <w:shd w:val="clear" w:color="auto" w:fill="auto"/>
            <w:vAlign w:val="bottom"/>
          </w:tcPr>
          <w:p w:rsidR="007B5B81" w:rsidRPr="009F492C" w:rsidRDefault="007B5B81" w:rsidP="007B5B81">
            <w:pPr>
              <w:pStyle w:val="acctfourfigures"/>
              <w:tabs>
                <w:tab w:val="clear" w:pos="765"/>
                <w:tab w:val="decimal" w:pos="462"/>
              </w:tabs>
              <w:spacing w:line="240" w:lineRule="atLeast"/>
              <w:ind w:right="-77"/>
            </w:pPr>
            <w:r>
              <w:t>-</w:t>
            </w:r>
          </w:p>
        </w:tc>
        <w:tc>
          <w:tcPr>
            <w:tcW w:w="181" w:type="dxa"/>
            <w:shd w:val="clear" w:color="auto" w:fill="auto"/>
            <w:vAlign w:val="bottom"/>
          </w:tcPr>
          <w:p w:rsidR="007B5B81" w:rsidRPr="007733E0" w:rsidRDefault="007B5B81" w:rsidP="007B5B81">
            <w:pPr>
              <w:pStyle w:val="acctfourfigures"/>
              <w:tabs>
                <w:tab w:val="clear" w:pos="765"/>
                <w:tab w:val="decimal" w:pos="848"/>
              </w:tabs>
              <w:spacing w:line="240" w:lineRule="atLeast"/>
              <w:ind w:right="-77"/>
            </w:pPr>
          </w:p>
        </w:tc>
        <w:tc>
          <w:tcPr>
            <w:tcW w:w="1090" w:type="dxa"/>
            <w:shd w:val="clear" w:color="auto" w:fill="auto"/>
            <w:vAlign w:val="bottom"/>
          </w:tcPr>
          <w:p w:rsidR="007B5B81" w:rsidRPr="007733E0" w:rsidRDefault="007B5B81" w:rsidP="007B5B81">
            <w:pPr>
              <w:pStyle w:val="acctfourfigures"/>
              <w:tabs>
                <w:tab w:val="clear" w:pos="765"/>
                <w:tab w:val="decimal" w:pos="548"/>
              </w:tabs>
              <w:spacing w:line="240" w:lineRule="atLeast"/>
              <w:ind w:right="-77"/>
            </w:pPr>
            <w:r>
              <w:t>-</w:t>
            </w:r>
          </w:p>
        </w:tc>
        <w:tc>
          <w:tcPr>
            <w:tcW w:w="180" w:type="dxa"/>
            <w:shd w:val="clear" w:color="auto" w:fill="auto"/>
            <w:vAlign w:val="bottom"/>
          </w:tcPr>
          <w:p w:rsidR="007B5B81" w:rsidRPr="007733E0" w:rsidRDefault="007B5B81" w:rsidP="007B5B81">
            <w:pPr>
              <w:pStyle w:val="acctfourfigures"/>
              <w:tabs>
                <w:tab w:val="clear" w:pos="765"/>
                <w:tab w:val="decimal" w:pos="848"/>
              </w:tabs>
              <w:spacing w:line="240" w:lineRule="atLeast"/>
              <w:ind w:right="-77"/>
            </w:pPr>
          </w:p>
        </w:tc>
        <w:tc>
          <w:tcPr>
            <w:tcW w:w="979" w:type="dxa"/>
            <w:shd w:val="clear" w:color="auto" w:fill="auto"/>
            <w:vAlign w:val="bottom"/>
          </w:tcPr>
          <w:p w:rsidR="007B5B81" w:rsidRPr="007733E0" w:rsidRDefault="007B5B81" w:rsidP="007B5B81">
            <w:pPr>
              <w:pStyle w:val="acctfourfigures"/>
              <w:tabs>
                <w:tab w:val="clear" w:pos="765"/>
                <w:tab w:val="decimal" w:pos="848"/>
              </w:tabs>
              <w:spacing w:line="240" w:lineRule="atLeast"/>
            </w:pPr>
            <w:r>
              <w:t>(3,218)</w:t>
            </w:r>
          </w:p>
        </w:tc>
        <w:tc>
          <w:tcPr>
            <w:tcW w:w="183" w:type="dxa"/>
            <w:shd w:val="clear" w:color="auto" w:fill="auto"/>
            <w:vAlign w:val="bottom"/>
          </w:tcPr>
          <w:p w:rsidR="007B5B81" w:rsidRPr="007733E0" w:rsidRDefault="007B5B81" w:rsidP="007B5B81">
            <w:pPr>
              <w:pStyle w:val="acctfourfigures"/>
              <w:tabs>
                <w:tab w:val="clear" w:pos="765"/>
                <w:tab w:val="decimal" w:pos="848"/>
              </w:tabs>
              <w:spacing w:line="240" w:lineRule="atLeast"/>
              <w:ind w:right="-77"/>
            </w:pPr>
          </w:p>
        </w:tc>
        <w:tc>
          <w:tcPr>
            <w:tcW w:w="1092" w:type="dxa"/>
            <w:shd w:val="clear" w:color="auto" w:fill="auto"/>
            <w:vAlign w:val="bottom"/>
          </w:tcPr>
          <w:p w:rsidR="007B5B81" w:rsidRPr="007733E0" w:rsidRDefault="007B5B81" w:rsidP="007B5B81">
            <w:pPr>
              <w:pStyle w:val="acctfourfigures"/>
              <w:tabs>
                <w:tab w:val="clear" w:pos="765"/>
                <w:tab w:val="decimal" w:pos="848"/>
              </w:tabs>
              <w:spacing w:line="240" w:lineRule="atLeast"/>
              <w:ind w:right="-77"/>
            </w:pPr>
            <w:r>
              <w:t>(3,218)</w:t>
            </w:r>
          </w:p>
        </w:tc>
      </w:tr>
      <w:tr w:rsidR="00516DD3" w:rsidRPr="00610BA4" w:rsidTr="00B016DD">
        <w:trPr>
          <w:cantSplit/>
        </w:trPr>
        <w:tc>
          <w:tcPr>
            <w:tcW w:w="3240" w:type="dxa"/>
            <w:shd w:val="clear" w:color="auto" w:fill="auto"/>
          </w:tcPr>
          <w:p w:rsidR="00516DD3" w:rsidRPr="007B5B81" w:rsidRDefault="007B5B81" w:rsidP="00B016DD">
            <w:pPr>
              <w:spacing w:line="240" w:lineRule="atLeast"/>
              <w:ind w:left="180" w:hanging="180"/>
            </w:pPr>
            <w:r>
              <w:t>D</w:t>
            </w:r>
            <w:r w:rsidR="00516DD3" w:rsidRPr="007B5B81">
              <w:t>ebentures</w:t>
            </w:r>
          </w:p>
        </w:tc>
        <w:tc>
          <w:tcPr>
            <w:tcW w:w="1170" w:type="dxa"/>
          </w:tcPr>
          <w:p w:rsidR="00516DD3" w:rsidRPr="007B5B81" w:rsidRDefault="007B5B81" w:rsidP="00B016DD">
            <w:pPr>
              <w:pStyle w:val="acctfourfigures"/>
              <w:tabs>
                <w:tab w:val="clear" w:pos="765"/>
                <w:tab w:val="decimal" w:pos="848"/>
              </w:tabs>
              <w:spacing w:line="240" w:lineRule="atLeast"/>
              <w:ind w:right="-77"/>
            </w:pPr>
            <w:r w:rsidRPr="007B5B81">
              <w:t>(3,845)</w:t>
            </w:r>
          </w:p>
        </w:tc>
        <w:tc>
          <w:tcPr>
            <w:tcW w:w="180" w:type="dxa"/>
          </w:tcPr>
          <w:p w:rsidR="00516DD3" w:rsidRPr="007B5B81" w:rsidRDefault="00516DD3" w:rsidP="00B016DD">
            <w:pPr>
              <w:pStyle w:val="acctfourfigures"/>
              <w:tabs>
                <w:tab w:val="clear" w:pos="765"/>
                <w:tab w:val="decimal" w:pos="848"/>
              </w:tabs>
              <w:spacing w:line="240" w:lineRule="atLeast"/>
              <w:ind w:right="-77"/>
            </w:pPr>
          </w:p>
        </w:tc>
        <w:tc>
          <w:tcPr>
            <w:tcW w:w="990" w:type="dxa"/>
            <w:shd w:val="clear" w:color="auto" w:fill="auto"/>
          </w:tcPr>
          <w:p w:rsidR="00516DD3" w:rsidRPr="007B5B81" w:rsidRDefault="007B5B81" w:rsidP="007B5B81">
            <w:pPr>
              <w:pStyle w:val="acctfourfigures"/>
              <w:tabs>
                <w:tab w:val="clear" w:pos="765"/>
                <w:tab w:val="decimal" w:pos="462"/>
              </w:tabs>
              <w:spacing w:line="240" w:lineRule="atLeast"/>
              <w:ind w:right="-77"/>
            </w:pPr>
            <w:r w:rsidRPr="007B5B81">
              <w:t>-</w:t>
            </w:r>
          </w:p>
        </w:tc>
        <w:tc>
          <w:tcPr>
            <w:tcW w:w="181" w:type="dxa"/>
            <w:shd w:val="clear" w:color="auto" w:fill="auto"/>
          </w:tcPr>
          <w:p w:rsidR="00516DD3" w:rsidRPr="007B5B81" w:rsidRDefault="00516DD3" w:rsidP="00B016DD">
            <w:pPr>
              <w:pStyle w:val="acctfourfigures"/>
              <w:tabs>
                <w:tab w:val="clear" w:pos="765"/>
                <w:tab w:val="decimal" w:pos="848"/>
              </w:tabs>
              <w:spacing w:line="240" w:lineRule="atLeast"/>
              <w:ind w:right="-77"/>
            </w:pPr>
          </w:p>
        </w:tc>
        <w:tc>
          <w:tcPr>
            <w:tcW w:w="1090" w:type="dxa"/>
            <w:shd w:val="clear" w:color="auto" w:fill="auto"/>
          </w:tcPr>
          <w:p w:rsidR="00516DD3" w:rsidRPr="007B5B81" w:rsidRDefault="007B5B81" w:rsidP="00B016DD">
            <w:pPr>
              <w:pStyle w:val="acctfourfigures"/>
              <w:tabs>
                <w:tab w:val="clear" w:pos="765"/>
                <w:tab w:val="decimal" w:pos="848"/>
              </w:tabs>
              <w:spacing w:line="240" w:lineRule="atLeast"/>
              <w:ind w:right="-77"/>
            </w:pPr>
            <w:r>
              <w:t>(3,903)</w:t>
            </w:r>
          </w:p>
        </w:tc>
        <w:tc>
          <w:tcPr>
            <w:tcW w:w="180" w:type="dxa"/>
            <w:shd w:val="clear" w:color="auto" w:fill="auto"/>
          </w:tcPr>
          <w:p w:rsidR="00516DD3" w:rsidRPr="007B5B81" w:rsidRDefault="00516DD3" w:rsidP="00B016DD">
            <w:pPr>
              <w:pStyle w:val="acctfourfigures"/>
              <w:tabs>
                <w:tab w:val="clear" w:pos="765"/>
                <w:tab w:val="decimal" w:pos="848"/>
              </w:tabs>
              <w:spacing w:line="240" w:lineRule="atLeast"/>
              <w:ind w:right="-77"/>
            </w:pPr>
          </w:p>
        </w:tc>
        <w:tc>
          <w:tcPr>
            <w:tcW w:w="979" w:type="dxa"/>
            <w:shd w:val="clear" w:color="auto" w:fill="auto"/>
          </w:tcPr>
          <w:p w:rsidR="00516DD3" w:rsidRPr="007B5B81" w:rsidRDefault="007B5B81" w:rsidP="007B5B81">
            <w:pPr>
              <w:pStyle w:val="acctfourfigures"/>
              <w:tabs>
                <w:tab w:val="clear" w:pos="765"/>
                <w:tab w:val="decimal" w:pos="444"/>
              </w:tabs>
              <w:spacing w:line="240" w:lineRule="atLeast"/>
              <w:ind w:right="-77"/>
            </w:pPr>
            <w:r>
              <w:t>-</w:t>
            </w:r>
          </w:p>
        </w:tc>
        <w:tc>
          <w:tcPr>
            <w:tcW w:w="183" w:type="dxa"/>
            <w:shd w:val="clear" w:color="auto" w:fill="auto"/>
          </w:tcPr>
          <w:p w:rsidR="00516DD3" w:rsidRPr="007B5B81" w:rsidRDefault="00516DD3" w:rsidP="00B016DD">
            <w:pPr>
              <w:pStyle w:val="acctfourfigures"/>
              <w:tabs>
                <w:tab w:val="clear" w:pos="765"/>
                <w:tab w:val="decimal" w:pos="848"/>
              </w:tabs>
              <w:spacing w:line="240" w:lineRule="atLeast"/>
              <w:ind w:right="-77"/>
            </w:pPr>
          </w:p>
        </w:tc>
        <w:tc>
          <w:tcPr>
            <w:tcW w:w="1092" w:type="dxa"/>
            <w:shd w:val="clear" w:color="auto" w:fill="auto"/>
          </w:tcPr>
          <w:p w:rsidR="00516DD3" w:rsidRPr="007B5B81" w:rsidRDefault="007B5B81" w:rsidP="00B016DD">
            <w:pPr>
              <w:pStyle w:val="acctfourfigures"/>
              <w:tabs>
                <w:tab w:val="clear" w:pos="765"/>
                <w:tab w:val="decimal" w:pos="848"/>
              </w:tabs>
              <w:spacing w:line="240" w:lineRule="atLeast"/>
              <w:ind w:right="-77"/>
            </w:pPr>
            <w:r>
              <w:t>(3,903)</w:t>
            </w:r>
          </w:p>
        </w:tc>
      </w:tr>
    </w:tbl>
    <w:p w:rsidR="00A24F9A" w:rsidRDefault="00A24F9A" w:rsidP="00815555">
      <w:pPr>
        <w:autoSpaceDE w:val="0"/>
        <w:autoSpaceDN w:val="0"/>
        <w:adjustRightInd w:val="0"/>
        <w:spacing w:line="240" w:lineRule="auto"/>
        <w:ind w:left="540"/>
        <w:jc w:val="both"/>
      </w:pPr>
    </w:p>
    <w:p w:rsidR="00815555" w:rsidRDefault="00815555" w:rsidP="00815555">
      <w:pPr>
        <w:autoSpaceDE w:val="0"/>
        <w:autoSpaceDN w:val="0"/>
        <w:adjustRightInd w:val="0"/>
        <w:spacing w:line="240" w:lineRule="auto"/>
        <w:ind w:left="540"/>
        <w:jc w:val="both"/>
      </w:pPr>
      <w:r w:rsidRPr="001D0E1B">
        <w:t>The methods and assumptions used by the Company and its subsidiaries in estimating the fair value of financial instruments are as follows:</w:t>
      </w:r>
    </w:p>
    <w:p w:rsidR="00815555" w:rsidRPr="001D0E1B" w:rsidRDefault="00815555" w:rsidP="00815555">
      <w:pPr>
        <w:ind w:left="562"/>
        <w:jc w:val="both"/>
      </w:pPr>
    </w:p>
    <w:p w:rsidR="00815555" w:rsidRDefault="00815555" w:rsidP="00815555">
      <w:pPr>
        <w:pStyle w:val="ListParagraph"/>
        <w:numPr>
          <w:ilvl w:val="0"/>
          <w:numId w:val="12"/>
        </w:numPr>
        <w:ind w:left="990"/>
        <w:jc w:val="both"/>
      </w:pPr>
      <w:r w:rsidRPr="001D0E1B">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rsidR="00815555" w:rsidRPr="001D0E1B" w:rsidRDefault="00815555" w:rsidP="00815555">
      <w:pPr>
        <w:pStyle w:val="ListParagraph"/>
        <w:ind w:left="900"/>
        <w:jc w:val="both"/>
      </w:pPr>
    </w:p>
    <w:p w:rsidR="00815555" w:rsidRDefault="00815555" w:rsidP="00815555">
      <w:pPr>
        <w:pStyle w:val="ListParagraph"/>
        <w:numPr>
          <w:ilvl w:val="0"/>
          <w:numId w:val="12"/>
        </w:numPr>
        <w:ind w:left="990"/>
        <w:jc w:val="both"/>
      </w:pPr>
      <w:r w:rsidRPr="001D0E1B">
        <w:t>For fixed rate debentures, their fair value is determined by using the price as announced by the Thai Bond Market Association.</w:t>
      </w:r>
    </w:p>
    <w:p w:rsidR="00815555" w:rsidRPr="00ED0229" w:rsidRDefault="00815555" w:rsidP="00815555">
      <w:pPr>
        <w:jc w:val="both"/>
        <w:rPr>
          <w:sz w:val="20"/>
          <w:szCs w:val="18"/>
        </w:rPr>
      </w:pPr>
    </w:p>
    <w:p w:rsidR="00815555" w:rsidRDefault="00815555" w:rsidP="00815555">
      <w:pPr>
        <w:pStyle w:val="ListParagraph"/>
        <w:numPr>
          <w:ilvl w:val="0"/>
          <w:numId w:val="12"/>
        </w:numPr>
        <w:ind w:left="990"/>
        <w:jc w:val="both"/>
      </w:pPr>
      <w:r w:rsidRPr="001D0E1B">
        <w:t>For long-term loans carrying interest approximate to the market rate, their carrying amounts in the statements of financial position approximates their fair value.</w:t>
      </w:r>
    </w:p>
    <w:p w:rsidR="00815555" w:rsidRDefault="00815555" w:rsidP="00815555">
      <w:pPr>
        <w:jc w:val="both"/>
      </w:pPr>
    </w:p>
    <w:p w:rsidR="005F0FF4" w:rsidRDefault="00EA2207" w:rsidP="005F0FF4">
      <w:pPr>
        <w:pStyle w:val="Heading1"/>
        <w:rPr>
          <w:bCs/>
        </w:rPr>
      </w:pPr>
      <w:r>
        <w:t>1</w:t>
      </w:r>
      <w:r w:rsidR="000024E7">
        <w:t>7</w:t>
      </w:r>
      <w:r>
        <w:tab/>
      </w:r>
      <w:r w:rsidRPr="00AE04F0">
        <w:rPr>
          <w:bCs/>
        </w:rPr>
        <w:t>Commitments with non-related parties</w:t>
      </w:r>
    </w:p>
    <w:p w:rsidR="005F0FF4" w:rsidRPr="00AE41B5" w:rsidRDefault="005F0FF4" w:rsidP="00AE41B5">
      <w:pPr>
        <w:pStyle w:val="BodyText"/>
        <w:spacing w:after="0"/>
        <w:rPr>
          <w:szCs w:val="22"/>
          <w:lang w:val="en-US"/>
        </w:rPr>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5F0FF4" w:rsidRPr="00B74BDE" w:rsidTr="005F0FF4">
        <w:trPr>
          <w:trHeight w:val="20"/>
          <w:tblHeader/>
        </w:trPr>
        <w:tc>
          <w:tcPr>
            <w:tcW w:w="5977" w:type="dxa"/>
            <w:tcBorders>
              <w:top w:val="nil"/>
              <w:left w:val="nil"/>
              <w:bottom w:val="nil"/>
              <w:right w:val="nil"/>
            </w:tcBorders>
            <w:vAlign w:val="bottom"/>
          </w:tcPr>
          <w:p w:rsidR="005F0FF4" w:rsidRPr="00BC6CE4" w:rsidRDefault="0076014E" w:rsidP="00B016DD">
            <w:pPr>
              <w:tabs>
                <w:tab w:val="left" w:pos="540"/>
              </w:tabs>
              <w:spacing w:line="240" w:lineRule="auto"/>
              <w:rPr>
                <w:rFonts w:cs="Angsana New"/>
                <w:b/>
                <w:bCs/>
                <w:i/>
                <w:iCs/>
                <w:szCs w:val="28"/>
                <w:lang w:val="en-US" w:bidi="th-TH"/>
              </w:rPr>
            </w:pPr>
            <w:r w:rsidRPr="00BC6CE4">
              <w:rPr>
                <w:rFonts w:cs="Angsana New"/>
                <w:b/>
                <w:bCs/>
                <w:i/>
                <w:iCs/>
                <w:szCs w:val="28"/>
                <w:lang w:val="en-US" w:bidi="th-TH"/>
              </w:rPr>
              <w:t>As at 31 March 2020</w:t>
            </w:r>
          </w:p>
        </w:tc>
        <w:tc>
          <w:tcPr>
            <w:tcW w:w="1480" w:type="dxa"/>
            <w:tcBorders>
              <w:top w:val="nil"/>
              <w:left w:val="nil"/>
              <w:bottom w:val="nil"/>
              <w:right w:val="nil"/>
            </w:tcBorders>
            <w:vAlign w:val="bottom"/>
          </w:tcPr>
          <w:p w:rsidR="005F0FF4" w:rsidRPr="00B74BDE" w:rsidRDefault="005F0FF4" w:rsidP="00B016DD">
            <w:pPr>
              <w:tabs>
                <w:tab w:val="left" w:pos="540"/>
              </w:tabs>
              <w:spacing w:line="240" w:lineRule="auto"/>
              <w:ind w:left="-104" w:right="-109"/>
              <w:jc w:val="center"/>
              <w:rPr>
                <w:szCs w:val="22"/>
              </w:rPr>
            </w:pPr>
            <w:r w:rsidRPr="00B74BDE">
              <w:rPr>
                <w:b/>
                <w:bCs/>
                <w:szCs w:val="22"/>
              </w:rPr>
              <w:t>Consolidated financial statements</w:t>
            </w:r>
          </w:p>
        </w:tc>
        <w:tc>
          <w:tcPr>
            <w:tcW w:w="253" w:type="dxa"/>
            <w:tcBorders>
              <w:top w:val="nil"/>
              <w:left w:val="nil"/>
              <w:bottom w:val="nil"/>
              <w:right w:val="nil"/>
            </w:tcBorders>
          </w:tcPr>
          <w:p w:rsidR="005F0FF4" w:rsidRPr="00B74BDE" w:rsidRDefault="005F0FF4" w:rsidP="00B016DD">
            <w:pPr>
              <w:tabs>
                <w:tab w:val="left" w:pos="540"/>
              </w:tabs>
              <w:spacing w:line="240" w:lineRule="auto"/>
              <w:jc w:val="center"/>
              <w:rPr>
                <w:szCs w:val="22"/>
              </w:rPr>
            </w:pPr>
          </w:p>
        </w:tc>
        <w:tc>
          <w:tcPr>
            <w:tcW w:w="1416" w:type="dxa"/>
            <w:tcBorders>
              <w:top w:val="nil"/>
              <w:left w:val="nil"/>
              <w:bottom w:val="nil"/>
              <w:right w:val="nil"/>
            </w:tcBorders>
          </w:tcPr>
          <w:p w:rsidR="005F0FF4" w:rsidRPr="00B74BDE" w:rsidRDefault="005F0FF4" w:rsidP="00B016DD">
            <w:pPr>
              <w:tabs>
                <w:tab w:val="left" w:pos="540"/>
              </w:tabs>
              <w:spacing w:line="240" w:lineRule="auto"/>
              <w:ind w:left="-85" w:right="-48"/>
              <w:jc w:val="center"/>
              <w:rPr>
                <w:szCs w:val="22"/>
              </w:rPr>
            </w:pPr>
            <w:r w:rsidRPr="00B74BDE">
              <w:rPr>
                <w:b/>
                <w:bCs/>
                <w:szCs w:val="22"/>
              </w:rPr>
              <w:t>Separate financial statements</w:t>
            </w:r>
          </w:p>
        </w:tc>
      </w:tr>
      <w:tr w:rsidR="005F0FF4" w:rsidRPr="00B74BDE" w:rsidTr="005F0FF4">
        <w:trPr>
          <w:trHeight w:val="20"/>
          <w:tblHeader/>
        </w:trPr>
        <w:tc>
          <w:tcPr>
            <w:tcW w:w="5977" w:type="dxa"/>
            <w:tcBorders>
              <w:top w:val="nil"/>
              <w:left w:val="nil"/>
              <w:bottom w:val="nil"/>
              <w:right w:val="nil"/>
            </w:tcBorders>
          </w:tcPr>
          <w:p w:rsidR="005F0FF4" w:rsidRPr="00B74BDE" w:rsidRDefault="005F0FF4" w:rsidP="00B016DD">
            <w:pPr>
              <w:tabs>
                <w:tab w:val="left" w:pos="540"/>
              </w:tabs>
              <w:spacing w:line="240" w:lineRule="auto"/>
              <w:rPr>
                <w:i/>
                <w:iCs/>
                <w:color w:val="0000FF"/>
                <w:szCs w:val="22"/>
              </w:rPr>
            </w:pPr>
          </w:p>
        </w:tc>
        <w:tc>
          <w:tcPr>
            <w:tcW w:w="3149" w:type="dxa"/>
            <w:gridSpan w:val="3"/>
            <w:tcBorders>
              <w:top w:val="nil"/>
              <w:left w:val="nil"/>
              <w:bottom w:val="nil"/>
              <w:right w:val="nil"/>
            </w:tcBorders>
          </w:tcPr>
          <w:p w:rsidR="005F0FF4" w:rsidRPr="00B74BDE" w:rsidRDefault="005F0FF4" w:rsidP="00B016DD">
            <w:pPr>
              <w:tabs>
                <w:tab w:val="left" w:pos="540"/>
              </w:tabs>
              <w:spacing w:line="240" w:lineRule="auto"/>
              <w:jc w:val="center"/>
              <w:rPr>
                <w:i/>
                <w:iCs/>
                <w:szCs w:val="22"/>
              </w:rPr>
            </w:pPr>
            <w:r w:rsidRPr="00B74BDE">
              <w:rPr>
                <w:i/>
                <w:iCs/>
                <w:szCs w:val="22"/>
              </w:rPr>
              <w:t>(in thousand Baht)</w:t>
            </w: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ind w:left="-18"/>
              <w:rPr>
                <w:rFonts w:eastAsia="Angsana New"/>
                <w:b/>
                <w:bCs/>
                <w:i/>
                <w:iCs/>
                <w:szCs w:val="22"/>
                <w:cs/>
                <w:lang w:bidi="th-TH"/>
              </w:rPr>
            </w:pPr>
            <w:r w:rsidRPr="005F0FF4">
              <w:rPr>
                <w:rFonts w:eastAsia="Angsana New"/>
                <w:b/>
                <w:bCs/>
                <w:i/>
                <w:iCs/>
                <w:szCs w:val="22"/>
              </w:rPr>
              <w:t>Capital commitments</w:t>
            </w:r>
          </w:p>
        </w:tc>
        <w:tc>
          <w:tcPr>
            <w:tcW w:w="1480" w:type="dxa"/>
            <w:tcBorders>
              <w:top w:val="nil"/>
              <w:left w:val="nil"/>
              <w:bottom w:val="nil"/>
              <w:right w:val="nil"/>
            </w:tcBorders>
          </w:tcPr>
          <w:p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rsidR="005F0FF4" w:rsidRPr="00B74BDE"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rsidR="005F0FF4" w:rsidRPr="00B74BDE" w:rsidRDefault="005F0FF4" w:rsidP="005F0FF4">
            <w:pPr>
              <w:tabs>
                <w:tab w:val="decimal" w:pos="1085"/>
              </w:tabs>
              <w:spacing w:line="240" w:lineRule="auto"/>
              <w:ind w:left="-85" w:right="-48"/>
              <w:jc w:val="both"/>
              <w:rPr>
                <w:b/>
                <w:bCs/>
                <w:szCs w:val="22"/>
              </w:rPr>
            </w:pP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jc w:val="thaiDistribute"/>
              <w:rPr>
                <w:rFonts w:eastAsia="Angsana New"/>
                <w:szCs w:val="22"/>
                <w:cs/>
              </w:rPr>
            </w:pPr>
            <w:r w:rsidRPr="005F0FF4">
              <w:rPr>
                <w:szCs w:val="22"/>
              </w:rPr>
              <w:t>Contracted but not provided for:</w:t>
            </w:r>
          </w:p>
        </w:tc>
        <w:tc>
          <w:tcPr>
            <w:tcW w:w="1480" w:type="dxa"/>
            <w:tcBorders>
              <w:top w:val="nil"/>
              <w:left w:val="nil"/>
              <w:bottom w:val="nil"/>
              <w:right w:val="nil"/>
            </w:tcBorders>
          </w:tcPr>
          <w:p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rsidR="005F0FF4" w:rsidRPr="00B74BDE"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rsidR="005F0FF4" w:rsidRPr="00B74BDE" w:rsidRDefault="005F0FF4" w:rsidP="005F0FF4">
            <w:pPr>
              <w:tabs>
                <w:tab w:val="decimal" w:pos="1085"/>
              </w:tabs>
              <w:spacing w:line="240" w:lineRule="auto"/>
              <w:ind w:left="-85" w:right="-48"/>
              <w:jc w:val="both"/>
              <w:rPr>
                <w:szCs w:val="22"/>
              </w:rPr>
            </w:pP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jc w:val="thaiDistribute"/>
              <w:rPr>
                <w:rFonts w:eastAsia="Angsana New"/>
                <w:szCs w:val="22"/>
              </w:rPr>
            </w:pPr>
            <w:r>
              <w:rPr>
                <w:szCs w:val="22"/>
              </w:rPr>
              <w:t xml:space="preserve">   </w:t>
            </w:r>
            <w:r w:rsidRPr="005F0FF4">
              <w:rPr>
                <w:szCs w:val="22"/>
              </w:rPr>
              <w:t>Buildings and other constructions</w:t>
            </w:r>
          </w:p>
        </w:tc>
        <w:tc>
          <w:tcPr>
            <w:tcW w:w="1480" w:type="dxa"/>
            <w:tcBorders>
              <w:top w:val="nil"/>
              <w:left w:val="nil"/>
              <w:bottom w:val="double" w:sz="4" w:space="0" w:color="auto"/>
              <w:right w:val="nil"/>
            </w:tcBorders>
            <w:vAlign w:val="bottom"/>
          </w:tcPr>
          <w:p w:rsidR="005F0FF4" w:rsidRPr="005F0FF4" w:rsidRDefault="005F0FF4" w:rsidP="005F0FF4">
            <w:pPr>
              <w:pStyle w:val="BodyText"/>
              <w:tabs>
                <w:tab w:val="decimal" w:pos="1200"/>
              </w:tabs>
              <w:spacing w:after="0" w:line="240" w:lineRule="auto"/>
              <w:ind w:left="-115" w:right="-72"/>
              <w:rPr>
                <w:b/>
                <w:bCs/>
                <w:szCs w:val="22"/>
                <w:lang w:val="en-US"/>
              </w:rPr>
            </w:pPr>
            <w:r w:rsidRPr="005F0FF4">
              <w:rPr>
                <w:b/>
                <w:bCs/>
                <w:szCs w:val="22"/>
                <w:lang w:val="en-US"/>
              </w:rPr>
              <w:t>109,649</w:t>
            </w:r>
          </w:p>
        </w:tc>
        <w:tc>
          <w:tcPr>
            <w:tcW w:w="253" w:type="dxa"/>
            <w:tcBorders>
              <w:top w:val="nil"/>
              <w:left w:val="nil"/>
              <w:bottom w:val="nil"/>
              <w:right w:val="nil"/>
            </w:tcBorders>
          </w:tcPr>
          <w:p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double" w:sz="4" w:space="0" w:color="auto"/>
              <w:right w:val="nil"/>
            </w:tcBorders>
          </w:tcPr>
          <w:p w:rsidR="005F0FF4" w:rsidRPr="005F0FF4" w:rsidRDefault="005F0FF4" w:rsidP="005F0FF4">
            <w:pPr>
              <w:pStyle w:val="BodyText"/>
              <w:tabs>
                <w:tab w:val="decimal" w:pos="1200"/>
              </w:tabs>
              <w:spacing w:after="0" w:line="240" w:lineRule="auto"/>
              <w:ind w:left="-115" w:right="-72"/>
              <w:rPr>
                <w:b/>
                <w:bCs/>
                <w:szCs w:val="22"/>
                <w:lang w:val="en-US"/>
              </w:rPr>
            </w:pPr>
            <w:r w:rsidRPr="005F0FF4">
              <w:rPr>
                <w:b/>
                <w:bCs/>
                <w:szCs w:val="22"/>
                <w:lang w:val="en-US"/>
              </w:rPr>
              <w:t>3,177</w:t>
            </w: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ind w:left="-18"/>
              <w:rPr>
                <w:rFonts w:eastAsia="Angsana New"/>
                <w:b/>
                <w:bCs/>
                <w:i/>
                <w:iCs/>
                <w:szCs w:val="22"/>
                <w:cs/>
                <w:lang w:bidi="th-TH"/>
              </w:rPr>
            </w:pPr>
          </w:p>
        </w:tc>
        <w:tc>
          <w:tcPr>
            <w:tcW w:w="1480" w:type="dxa"/>
            <w:tcBorders>
              <w:top w:val="double" w:sz="4" w:space="0" w:color="auto"/>
              <w:left w:val="nil"/>
              <w:bottom w:val="nil"/>
              <w:right w:val="nil"/>
            </w:tcBorders>
          </w:tcPr>
          <w:p w:rsidR="005F0FF4" w:rsidRPr="00B74BDE" w:rsidRDefault="005F0FF4" w:rsidP="005F0FF4">
            <w:pPr>
              <w:tabs>
                <w:tab w:val="decimal" w:pos="1155"/>
              </w:tabs>
              <w:spacing w:line="240" w:lineRule="auto"/>
              <w:rPr>
                <w:b/>
                <w:bCs/>
                <w:szCs w:val="22"/>
              </w:rPr>
            </w:pPr>
          </w:p>
        </w:tc>
        <w:tc>
          <w:tcPr>
            <w:tcW w:w="253" w:type="dxa"/>
            <w:tcBorders>
              <w:top w:val="nil"/>
              <w:left w:val="nil"/>
              <w:bottom w:val="nil"/>
              <w:right w:val="nil"/>
            </w:tcBorders>
          </w:tcPr>
          <w:p w:rsidR="005F0FF4" w:rsidRPr="00B74BDE" w:rsidRDefault="005F0FF4" w:rsidP="005F0FF4">
            <w:pPr>
              <w:tabs>
                <w:tab w:val="left" w:pos="540"/>
              </w:tabs>
              <w:spacing w:line="240" w:lineRule="auto"/>
              <w:jc w:val="center"/>
              <w:rPr>
                <w:b/>
                <w:bCs/>
                <w:szCs w:val="22"/>
              </w:rPr>
            </w:pPr>
          </w:p>
        </w:tc>
        <w:tc>
          <w:tcPr>
            <w:tcW w:w="1416" w:type="dxa"/>
            <w:tcBorders>
              <w:top w:val="double" w:sz="4" w:space="0" w:color="auto"/>
              <w:left w:val="nil"/>
              <w:bottom w:val="nil"/>
              <w:right w:val="nil"/>
            </w:tcBorders>
          </w:tcPr>
          <w:p w:rsidR="005F0FF4" w:rsidRPr="00B74BDE" w:rsidRDefault="005F0FF4" w:rsidP="005F0FF4">
            <w:pPr>
              <w:tabs>
                <w:tab w:val="decimal" w:pos="1085"/>
              </w:tabs>
              <w:spacing w:line="240" w:lineRule="auto"/>
              <w:ind w:left="-85" w:right="-48"/>
              <w:jc w:val="both"/>
              <w:rPr>
                <w:b/>
                <w:bCs/>
                <w:szCs w:val="22"/>
              </w:rPr>
            </w:pPr>
          </w:p>
        </w:tc>
      </w:tr>
      <w:tr w:rsidR="00D83B8E" w:rsidRPr="00B74BDE" w:rsidTr="00D83B8E">
        <w:trPr>
          <w:trHeight w:val="20"/>
        </w:trPr>
        <w:tc>
          <w:tcPr>
            <w:tcW w:w="5977" w:type="dxa"/>
            <w:tcBorders>
              <w:top w:val="nil"/>
              <w:left w:val="nil"/>
              <w:bottom w:val="nil"/>
              <w:right w:val="nil"/>
            </w:tcBorders>
            <w:shd w:val="clear" w:color="auto" w:fill="auto"/>
          </w:tcPr>
          <w:p w:rsidR="00D83B8E" w:rsidRPr="005F0FF4" w:rsidRDefault="00D83B8E" w:rsidP="005F0FF4">
            <w:pPr>
              <w:spacing w:line="240" w:lineRule="auto"/>
              <w:ind w:left="-18"/>
              <w:rPr>
                <w:rFonts w:eastAsia="Angsana New"/>
                <w:b/>
                <w:bCs/>
                <w:i/>
                <w:iCs/>
                <w:szCs w:val="22"/>
                <w:cs/>
                <w:lang w:bidi="th-TH"/>
              </w:rPr>
            </w:pPr>
          </w:p>
        </w:tc>
        <w:tc>
          <w:tcPr>
            <w:tcW w:w="1480" w:type="dxa"/>
            <w:tcBorders>
              <w:top w:val="nil"/>
              <w:left w:val="nil"/>
              <w:bottom w:val="nil"/>
              <w:right w:val="nil"/>
            </w:tcBorders>
          </w:tcPr>
          <w:p w:rsidR="00D83B8E" w:rsidRPr="00B74BDE" w:rsidRDefault="00D83B8E" w:rsidP="005F0FF4">
            <w:pPr>
              <w:tabs>
                <w:tab w:val="decimal" w:pos="1155"/>
              </w:tabs>
              <w:spacing w:line="240" w:lineRule="auto"/>
              <w:rPr>
                <w:b/>
                <w:bCs/>
                <w:szCs w:val="22"/>
              </w:rPr>
            </w:pPr>
          </w:p>
        </w:tc>
        <w:tc>
          <w:tcPr>
            <w:tcW w:w="253" w:type="dxa"/>
            <w:tcBorders>
              <w:top w:val="nil"/>
              <w:left w:val="nil"/>
              <w:bottom w:val="nil"/>
              <w:right w:val="nil"/>
            </w:tcBorders>
          </w:tcPr>
          <w:p w:rsidR="00D83B8E" w:rsidRPr="00B74BDE" w:rsidRDefault="00D83B8E" w:rsidP="005F0FF4">
            <w:pPr>
              <w:tabs>
                <w:tab w:val="left" w:pos="540"/>
              </w:tabs>
              <w:spacing w:line="240" w:lineRule="auto"/>
              <w:jc w:val="center"/>
              <w:rPr>
                <w:b/>
                <w:bCs/>
                <w:szCs w:val="22"/>
              </w:rPr>
            </w:pPr>
          </w:p>
        </w:tc>
        <w:tc>
          <w:tcPr>
            <w:tcW w:w="1416" w:type="dxa"/>
            <w:tcBorders>
              <w:top w:val="nil"/>
              <w:left w:val="nil"/>
              <w:bottom w:val="nil"/>
              <w:right w:val="nil"/>
            </w:tcBorders>
          </w:tcPr>
          <w:p w:rsidR="00D83B8E" w:rsidRPr="00B74BDE" w:rsidRDefault="00D83B8E" w:rsidP="005F0FF4">
            <w:pPr>
              <w:tabs>
                <w:tab w:val="decimal" w:pos="1085"/>
              </w:tabs>
              <w:spacing w:line="240" w:lineRule="auto"/>
              <w:ind w:left="-85" w:right="-48"/>
              <w:jc w:val="both"/>
              <w:rPr>
                <w:b/>
                <w:bCs/>
                <w:szCs w:val="22"/>
              </w:rPr>
            </w:pPr>
          </w:p>
        </w:tc>
      </w:tr>
      <w:tr w:rsidR="003C226A" w:rsidRPr="00B74BDE" w:rsidTr="00D83B8E">
        <w:trPr>
          <w:trHeight w:val="20"/>
        </w:trPr>
        <w:tc>
          <w:tcPr>
            <w:tcW w:w="5977" w:type="dxa"/>
            <w:tcBorders>
              <w:top w:val="nil"/>
              <w:left w:val="nil"/>
              <w:bottom w:val="nil"/>
              <w:right w:val="nil"/>
            </w:tcBorders>
            <w:shd w:val="clear" w:color="auto" w:fill="auto"/>
          </w:tcPr>
          <w:p w:rsidR="003C226A" w:rsidRPr="005F0FF4" w:rsidRDefault="003C226A" w:rsidP="005F0FF4">
            <w:pPr>
              <w:spacing w:line="240" w:lineRule="auto"/>
              <w:ind w:left="-18"/>
              <w:rPr>
                <w:rFonts w:eastAsia="Angsana New"/>
                <w:b/>
                <w:bCs/>
                <w:i/>
                <w:iCs/>
                <w:szCs w:val="22"/>
                <w:cs/>
                <w:lang w:bidi="th-TH"/>
              </w:rPr>
            </w:pPr>
          </w:p>
        </w:tc>
        <w:tc>
          <w:tcPr>
            <w:tcW w:w="1480" w:type="dxa"/>
            <w:tcBorders>
              <w:top w:val="nil"/>
              <w:left w:val="nil"/>
              <w:bottom w:val="nil"/>
              <w:right w:val="nil"/>
            </w:tcBorders>
          </w:tcPr>
          <w:p w:rsidR="003C226A" w:rsidRPr="00B74BDE" w:rsidRDefault="003C226A" w:rsidP="005F0FF4">
            <w:pPr>
              <w:tabs>
                <w:tab w:val="decimal" w:pos="1155"/>
              </w:tabs>
              <w:spacing w:line="240" w:lineRule="auto"/>
              <w:rPr>
                <w:b/>
                <w:bCs/>
                <w:szCs w:val="22"/>
              </w:rPr>
            </w:pPr>
          </w:p>
        </w:tc>
        <w:tc>
          <w:tcPr>
            <w:tcW w:w="253" w:type="dxa"/>
            <w:tcBorders>
              <w:top w:val="nil"/>
              <w:left w:val="nil"/>
              <w:bottom w:val="nil"/>
              <w:right w:val="nil"/>
            </w:tcBorders>
          </w:tcPr>
          <w:p w:rsidR="003C226A" w:rsidRPr="00B74BDE" w:rsidRDefault="003C226A" w:rsidP="005F0FF4">
            <w:pPr>
              <w:tabs>
                <w:tab w:val="left" w:pos="540"/>
              </w:tabs>
              <w:spacing w:line="240" w:lineRule="auto"/>
              <w:jc w:val="center"/>
              <w:rPr>
                <w:b/>
                <w:bCs/>
                <w:szCs w:val="22"/>
              </w:rPr>
            </w:pPr>
          </w:p>
        </w:tc>
        <w:tc>
          <w:tcPr>
            <w:tcW w:w="1416" w:type="dxa"/>
            <w:tcBorders>
              <w:top w:val="nil"/>
              <w:left w:val="nil"/>
              <w:bottom w:val="nil"/>
              <w:right w:val="nil"/>
            </w:tcBorders>
          </w:tcPr>
          <w:p w:rsidR="003C226A" w:rsidRPr="00B74BDE" w:rsidRDefault="003C226A" w:rsidP="005F0FF4">
            <w:pPr>
              <w:tabs>
                <w:tab w:val="decimal" w:pos="1085"/>
              </w:tabs>
              <w:spacing w:line="240" w:lineRule="auto"/>
              <w:ind w:left="-85" w:right="-48"/>
              <w:jc w:val="both"/>
              <w:rPr>
                <w:b/>
                <w:bCs/>
                <w:szCs w:val="22"/>
              </w:rPr>
            </w:pPr>
          </w:p>
        </w:tc>
      </w:tr>
      <w:tr w:rsidR="00D83B8E" w:rsidRPr="00B74BDE" w:rsidTr="00D83B8E">
        <w:trPr>
          <w:trHeight w:val="20"/>
        </w:trPr>
        <w:tc>
          <w:tcPr>
            <w:tcW w:w="5977" w:type="dxa"/>
            <w:tcBorders>
              <w:top w:val="nil"/>
              <w:left w:val="nil"/>
              <w:bottom w:val="nil"/>
              <w:right w:val="nil"/>
            </w:tcBorders>
            <w:shd w:val="clear" w:color="auto" w:fill="auto"/>
          </w:tcPr>
          <w:p w:rsidR="00D83B8E" w:rsidRPr="005F0FF4" w:rsidRDefault="00D83B8E" w:rsidP="005F0FF4">
            <w:pPr>
              <w:spacing w:line="240" w:lineRule="auto"/>
              <w:ind w:left="-18"/>
              <w:rPr>
                <w:rFonts w:eastAsia="Angsana New"/>
                <w:b/>
                <w:bCs/>
                <w:i/>
                <w:iCs/>
                <w:szCs w:val="22"/>
                <w:cs/>
                <w:lang w:bidi="th-TH"/>
              </w:rPr>
            </w:pPr>
          </w:p>
        </w:tc>
        <w:tc>
          <w:tcPr>
            <w:tcW w:w="1480" w:type="dxa"/>
            <w:tcBorders>
              <w:top w:val="nil"/>
              <w:left w:val="nil"/>
              <w:bottom w:val="nil"/>
              <w:right w:val="nil"/>
            </w:tcBorders>
          </w:tcPr>
          <w:p w:rsidR="00D83B8E" w:rsidRPr="00B74BDE" w:rsidRDefault="00D83B8E" w:rsidP="005F0FF4">
            <w:pPr>
              <w:tabs>
                <w:tab w:val="decimal" w:pos="1155"/>
              </w:tabs>
              <w:spacing w:line="240" w:lineRule="auto"/>
              <w:rPr>
                <w:b/>
                <w:bCs/>
                <w:szCs w:val="22"/>
              </w:rPr>
            </w:pPr>
          </w:p>
        </w:tc>
        <w:tc>
          <w:tcPr>
            <w:tcW w:w="253" w:type="dxa"/>
            <w:tcBorders>
              <w:top w:val="nil"/>
              <w:left w:val="nil"/>
              <w:bottom w:val="nil"/>
              <w:right w:val="nil"/>
            </w:tcBorders>
          </w:tcPr>
          <w:p w:rsidR="00D83B8E" w:rsidRPr="00B74BDE" w:rsidRDefault="00D83B8E" w:rsidP="005F0FF4">
            <w:pPr>
              <w:tabs>
                <w:tab w:val="left" w:pos="540"/>
              </w:tabs>
              <w:spacing w:line="240" w:lineRule="auto"/>
              <w:jc w:val="center"/>
              <w:rPr>
                <w:b/>
                <w:bCs/>
                <w:szCs w:val="22"/>
              </w:rPr>
            </w:pPr>
          </w:p>
        </w:tc>
        <w:tc>
          <w:tcPr>
            <w:tcW w:w="1416" w:type="dxa"/>
            <w:tcBorders>
              <w:top w:val="nil"/>
              <w:left w:val="nil"/>
              <w:bottom w:val="nil"/>
              <w:right w:val="nil"/>
            </w:tcBorders>
          </w:tcPr>
          <w:p w:rsidR="00D83B8E" w:rsidRPr="00B74BDE" w:rsidRDefault="00D83B8E" w:rsidP="005F0FF4">
            <w:pPr>
              <w:tabs>
                <w:tab w:val="decimal" w:pos="1085"/>
              </w:tabs>
              <w:spacing w:line="240" w:lineRule="auto"/>
              <w:ind w:left="-85" w:right="-48"/>
              <w:jc w:val="both"/>
              <w:rPr>
                <w:b/>
                <w:bCs/>
                <w:szCs w:val="22"/>
              </w:rPr>
            </w:pP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jc w:val="thaiDistribute"/>
              <w:rPr>
                <w:b/>
                <w:bCs/>
                <w:i/>
                <w:iCs/>
                <w:szCs w:val="22"/>
                <w:cs/>
              </w:rPr>
            </w:pPr>
            <w:r w:rsidRPr="005F0FF4">
              <w:rPr>
                <w:b/>
                <w:bCs/>
                <w:i/>
                <w:iCs/>
                <w:szCs w:val="22"/>
              </w:rPr>
              <w:lastRenderedPageBreak/>
              <w:t>Other commitments</w:t>
            </w:r>
          </w:p>
        </w:tc>
        <w:tc>
          <w:tcPr>
            <w:tcW w:w="1480" w:type="dxa"/>
            <w:tcBorders>
              <w:top w:val="nil"/>
              <w:left w:val="nil"/>
              <w:bottom w:val="nil"/>
              <w:right w:val="nil"/>
            </w:tcBorders>
          </w:tcPr>
          <w:p w:rsidR="005F0FF4" w:rsidRPr="005F0FF4" w:rsidRDefault="005F0FF4" w:rsidP="005F0FF4">
            <w:pPr>
              <w:pStyle w:val="BodyText"/>
              <w:tabs>
                <w:tab w:val="decimal" w:pos="1200"/>
              </w:tabs>
              <w:spacing w:after="0" w:line="240" w:lineRule="auto"/>
              <w:ind w:left="-115" w:right="-72"/>
              <w:rPr>
                <w:b/>
                <w:bCs/>
                <w:szCs w:val="22"/>
              </w:rPr>
            </w:pPr>
          </w:p>
        </w:tc>
        <w:tc>
          <w:tcPr>
            <w:tcW w:w="253" w:type="dxa"/>
            <w:tcBorders>
              <w:top w:val="nil"/>
              <w:left w:val="nil"/>
              <w:bottom w:val="nil"/>
              <w:right w:val="nil"/>
            </w:tcBorders>
          </w:tcPr>
          <w:p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nil"/>
              <w:right w:val="nil"/>
            </w:tcBorders>
          </w:tcPr>
          <w:p w:rsidR="005F0FF4" w:rsidRPr="005F0FF4" w:rsidRDefault="005F0FF4" w:rsidP="005F0FF4">
            <w:pPr>
              <w:pStyle w:val="BodyText"/>
              <w:tabs>
                <w:tab w:val="decimal" w:pos="1200"/>
              </w:tabs>
              <w:spacing w:after="0" w:line="240" w:lineRule="auto"/>
              <w:ind w:left="-115" w:right="-72"/>
              <w:rPr>
                <w:szCs w:val="22"/>
              </w:rPr>
            </w:pP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rPr>
                <w:szCs w:val="22"/>
              </w:rPr>
            </w:pPr>
            <w:r w:rsidRPr="005F0FF4">
              <w:rPr>
                <w:szCs w:val="22"/>
              </w:rPr>
              <w:t>Investment properties agreement under development</w:t>
            </w:r>
          </w:p>
        </w:tc>
        <w:tc>
          <w:tcPr>
            <w:tcW w:w="1480" w:type="dxa"/>
            <w:tcBorders>
              <w:top w:val="nil"/>
              <w:left w:val="nil"/>
              <w:bottom w:val="nil"/>
              <w:right w:val="nil"/>
            </w:tcBorders>
            <w:vAlign w:val="bottom"/>
          </w:tcPr>
          <w:p w:rsidR="005F0FF4" w:rsidRPr="005F0FF4" w:rsidRDefault="005F0FF4" w:rsidP="005F0FF4">
            <w:pPr>
              <w:pStyle w:val="BodyText"/>
              <w:tabs>
                <w:tab w:val="decimal" w:pos="1200"/>
              </w:tabs>
              <w:spacing w:after="0"/>
              <w:ind w:right="-72"/>
              <w:rPr>
                <w:szCs w:val="22"/>
              </w:rPr>
            </w:pPr>
            <w:r w:rsidRPr="005F0FF4">
              <w:rPr>
                <w:szCs w:val="22"/>
              </w:rPr>
              <w:t>87,094</w:t>
            </w:r>
          </w:p>
        </w:tc>
        <w:tc>
          <w:tcPr>
            <w:tcW w:w="253" w:type="dxa"/>
            <w:tcBorders>
              <w:top w:val="nil"/>
              <w:left w:val="nil"/>
              <w:bottom w:val="nil"/>
              <w:right w:val="nil"/>
            </w:tcBorders>
            <w:vAlign w:val="bottom"/>
          </w:tcPr>
          <w:p w:rsidR="005F0FF4" w:rsidRPr="005F0FF4" w:rsidRDefault="005F0FF4" w:rsidP="005F0FF4">
            <w:pPr>
              <w:pStyle w:val="BodyText"/>
              <w:tabs>
                <w:tab w:val="decimal" w:pos="1200"/>
              </w:tabs>
              <w:spacing w:after="0"/>
              <w:ind w:right="-72"/>
              <w:rPr>
                <w:szCs w:val="22"/>
              </w:rPr>
            </w:pPr>
          </w:p>
        </w:tc>
        <w:tc>
          <w:tcPr>
            <w:tcW w:w="1416" w:type="dxa"/>
            <w:tcBorders>
              <w:top w:val="nil"/>
              <w:left w:val="nil"/>
              <w:bottom w:val="nil"/>
              <w:right w:val="nil"/>
            </w:tcBorders>
            <w:vAlign w:val="bottom"/>
          </w:tcPr>
          <w:p w:rsidR="005F0FF4" w:rsidRPr="005F0FF4" w:rsidRDefault="005F0FF4" w:rsidP="00CB6C65">
            <w:pPr>
              <w:pStyle w:val="BodyText"/>
              <w:tabs>
                <w:tab w:val="decimal" w:pos="916"/>
              </w:tabs>
              <w:spacing w:after="0"/>
              <w:ind w:right="-72"/>
              <w:rPr>
                <w:szCs w:val="22"/>
                <w:cs/>
              </w:rPr>
            </w:pPr>
            <w:r w:rsidRPr="005F0FF4">
              <w:rPr>
                <w:szCs w:val="22"/>
              </w:rPr>
              <w:t>-</w:t>
            </w: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rPr>
                <w:szCs w:val="22"/>
              </w:rPr>
            </w:pPr>
            <w:r w:rsidRPr="005F0FF4">
              <w:rPr>
                <w:szCs w:val="22"/>
              </w:rPr>
              <w:t>Service agreements</w:t>
            </w:r>
          </w:p>
        </w:tc>
        <w:tc>
          <w:tcPr>
            <w:tcW w:w="1480" w:type="dxa"/>
            <w:tcBorders>
              <w:top w:val="nil"/>
              <w:left w:val="nil"/>
              <w:bottom w:val="nil"/>
              <w:right w:val="nil"/>
            </w:tcBorders>
            <w:vAlign w:val="bottom"/>
          </w:tcPr>
          <w:p w:rsidR="005F0FF4" w:rsidRPr="005F0FF4" w:rsidRDefault="005F0FF4" w:rsidP="005F0FF4">
            <w:pPr>
              <w:pStyle w:val="BodyText"/>
              <w:tabs>
                <w:tab w:val="decimal" w:pos="1200"/>
              </w:tabs>
              <w:spacing w:after="0"/>
              <w:ind w:left="-115" w:right="-72"/>
              <w:rPr>
                <w:szCs w:val="22"/>
              </w:rPr>
            </w:pPr>
            <w:r w:rsidRPr="005F0FF4">
              <w:rPr>
                <w:szCs w:val="22"/>
              </w:rPr>
              <w:t>138,857</w:t>
            </w:r>
          </w:p>
        </w:tc>
        <w:tc>
          <w:tcPr>
            <w:tcW w:w="253" w:type="dxa"/>
            <w:tcBorders>
              <w:top w:val="nil"/>
              <w:left w:val="nil"/>
              <w:bottom w:val="nil"/>
              <w:right w:val="nil"/>
            </w:tcBorders>
            <w:vAlign w:val="bottom"/>
          </w:tcPr>
          <w:p w:rsidR="005F0FF4" w:rsidRPr="005F0FF4" w:rsidRDefault="005F0FF4" w:rsidP="005F0FF4">
            <w:pPr>
              <w:pStyle w:val="BodyText"/>
              <w:tabs>
                <w:tab w:val="decimal" w:pos="1200"/>
              </w:tabs>
              <w:spacing w:after="0"/>
              <w:ind w:left="-115" w:right="-72"/>
              <w:rPr>
                <w:szCs w:val="22"/>
              </w:rPr>
            </w:pPr>
          </w:p>
        </w:tc>
        <w:tc>
          <w:tcPr>
            <w:tcW w:w="1416" w:type="dxa"/>
            <w:tcBorders>
              <w:top w:val="nil"/>
              <w:left w:val="nil"/>
              <w:bottom w:val="nil"/>
              <w:right w:val="nil"/>
            </w:tcBorders>
            <w:vAlign w:val="bottom"/>
          </w:tcPr>
          <w:p w:rsidR="005F0FF4" w:rsidRPr="005F0FF4" w:rsidRDefault="005F0FF4" w:rsidP="005F0FF4">
            <w:pPr>
              <w:pStyle w:val="BodyText"/>
              <w:tabs>
                <w:tab w:val="decimal" w:pos="1200"/>
              </w:tabs>
              <w:spacing w:after="0"/>
              <w:ind w:left="-115" w:right="-72"/>
              <w:rPr>
                <w:szCs w:val="22"/>
              </w:rPr>
            </w:pPr>
            <w:r w:rsidRPr="005F0FF4">
              <w:rPr>
                <w:szCs w:val="22"/>
              </w:rPr>
              <w:t>48,454</w:t>
            </w: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rPr>
                <w:szCs w:val="22"/>
                <w:cs/>
              </w:rPr>
            </w:pPr>
            <w:r w:rsidRPr="005F0FF4">
              <w:rPr>
                <w:szCs w:val="22"/>
              </w:rPr>
              <w:t>Bank guarantees</w:t>
            </w:r>
          </w:p>
        </w:tc>
        <w:tc>
          <w:tcPr>
            <w:tcW w:w="1480" w:type="dxa"/>
            <w:tcBorders>
              <w:top w:val="nil"/>
              <w:left w:val="nil"/>
              <w:bottom w:val="single" w:sz="4" w:space="0" w:color="auto"/>
              <w:right w:val="nil"/>
            </w:tcBorders>
            <w:vAlign w:val="bottom"/>
          </w:tcPr>
          <w:p w:rsidR="005F0FF4" w:rsidRPr="005F0FF4" w:rsidRDefault="005F0FF4" w:rsidP="005F0FF4">
            <w:pPr>
              <w:pStyle w:val="BodyText"/>
              <w:tabs>
                <w:tab w:val="decimal" w:pos="1200"/>
              </w:tabs>
              <w:spacing w:after="0"/>
              <w:ind w:left="-115" w:right="-72"/>
              <w:rPr>
                <w:szCs w:val="22"/>
              </w:rPr>
            </w:pPr>
            <w:r w:rsidRPr="005F0FF4">
              <w:rPr>
                <w:szCs w:val="22"/>
              </w:rPr>
              <w:t>50</w:t>
            </w:r>
          </w:p>
        </w:tc>
        <w:tc>
          <w:tcPr>
            <w:tcW w:w="253" w:type="dxa"/>
            <w:tcBorders>
              <w:top w:val="nil"/>
              <w:left w:val="nil"/>
              <w:bottom w:val="nil"/>
              <w:right w:val="nil"/>
            </w:tcBorders>
            <w:vAlign w:val="bottom"/>
          </w:tcPr>
          <w:p w:rsidR="005F0FF4" w:rsidRPr="005F0FF4" w:rsidRDefault="005F0FF4" w:rsidP="005F0FF4">
            <w:pPr>
              <w:pStyle w:val="BodyText"/>
              <w:tabs>
                <w:tab w:val="decimal" w:pos="1200"/>
              </w:tabs>
              <w:spacing w:after="0"/>
              <w:ind w:left="-115" w:right="-72"/>
              <w:rPr>
                <w:szCs w:val="22"/>
              </w:rPr>
            </w:pPr>
          </w:p>
        </w:tc>
        <w:tc>
          <w:tcPr>
            <w:tcW w:w="1416" w:type="dxa"/>
            <w:tcBorders>
              <w:top w:val="nil"/>
              <w:left w:val="nil"/>
              <w:bottom w:val="single" w:sz="4" w:space="0" w:color="auto"/>
              <w:right w:val="nil"/>
            </w:tcBorders>
            <w:vAlign w:val="bottom"/>
          </w:tcPr>
          <w:p w:rsidR="005F0FF4" w:rsidRPr="005F0FF4" w:rsidRDefault="005F0FF4" w:rsidP="005F0FF4">
            <w:pPr>
              <w:pStyle w:val="BodyText"/>
              <w:tabs>
                <w:tab w:val="decimal" w:pos="1200"/>
              </w:tabs>
              <w:spacing w:after="0"/>
              <w:ind w:left="-115" w:right="-72"/>
              <w:rPr>
                <w:szCs w:val="22"/>
              </w:rPr>
            </w:pPr>
            <w:r w:rsidRPr="005F0FF4">
              <w:rPr>
                <w:szCs w:val="22"/>
              </w:rPr>
              <w:t>8</w:t>
            </w:r>
          </w:p>
        </w:tc>
      </w:tr>
      <w:tr w:rsidR="005F0FF4" w:rsidRPr="00B74BDE" w:rsidTr="005F0FF4">
        <w:trPr>
          <w:trHeight w:val="20"/>
        </w:trPr>
        <w:tc>
          <w:tcPr>
            <w:tcW w:w="5977" w:type="dxa"/>
            <w:tcBorders>
              <w:top w:val="nil"/>
              <w:left w:val="nil"/>
              <w:bottom w:val="nil"/>
              <w:right w:val="nil"/>
            </w:tcBorders>
            <w:shd w:val="clear" w:color="auto" w:fill="auto"/>
          </w:tcPr>
          <w:p w:rsidR="005F0FF4" w:rsidRPr="005F0FF4" w:rsidRDefault="005F0FF4" w:rsidP="005F0FF4">
            <w:pPr>
              <w:spacing w:line="240" w:lineRule="auto"/>
              <w:jc w:val="thaiDistribute"/>
              <w:rPr>
                <w:b/>
                <w:bCs/>
                <w:szCs w:val="22"/>
                <w:cs/>
              </w:rPr>
            </w:pPr>
            <w:r w:rsidRPr="005F0FF4">
              <w:rPr>
                <w:b/>
                <w:bCs/>
                <w:szCs w:val="22"/>
              </w:rPr>
              <w:t>Total</w:t>
            </w:r>
          </w:p>
        </w:tc>
        <w:tc>
          <w:tcPr>
            <w:tcW w:w="1480" w:type="dxa"/>
            <w:tcBorders>
              <w:top w:val="single" w:sz="4" w:space="0" w:color="auto"/>
              <w:left w:val="nil"/>
              <w:bottom w:val="double" w:sz="4" w:space="0" w:color="auto"/>
              <w:right w:val="nil"/>
            </w:tcBorders>
            <w:vAlign w:val="bottom"/>
          </w:tcPr>
          <w:p w:rsidR="005F0FF4" w:rsidRPr="005F0FF4" w:rsidRDefault="005F0FF4" w:rsidP="005F0FF4">
            <w:pPr>
              <w:pStyle w:val="BodyText"/>
              <w:tabs>
                <w:tab w:val="decimal" w:pos="1200"/>
              </w:tabs>
              <w:spacing w:after="0" w:line="240" w:lineRule="auto"/>
              <w:ind w:left="-115" w:right="-72"/>
              <w:rPr>
                <w:b/>
                <w:bCs/>
                <w:szCs w:val="22"/>
                <w:lang w:val="en-US"/>
              </w:rPr>
            </w:pPr>
            <w:r w:rsidRPr="005F0FF4">
              <w:rPr>
                <w:b/>
                <w:bCs/>
                <w:szCs w:val="22"/>
                <w:lang w:val="en-US"/>
              </w:rPr>
              <w:t>22</w:t>
            </w:r>
            <w:r w:rsidR="000024E7">
              <w:rPr>
                <w:b/>
                <w:bCs/>
                <w:szCs w:val="22"/>
                <w:lang w:val="en-US"/>
              </w:rPr>
              <w:t>6</w:t>
            </w:r>
            <w:r w:rsidRPr="005F0FF4">
              <w:rPr>
                <w:b/>
                <w:bCs/>
                <w:szCs w:val="22"/>
                <w:lang w:val="en-US"/>
              </w:rPr>
              <w:t>,</w:t>
            </w:r>
            <w:r w:rsidR="000024E7">
              <w:rPr>
                <w:b/>
                <w:bCs/>
                <w:szCs w:val="22"/>
                <w:lang w:val="en-US"/>
              </w:rPr>
              <w:t>001</w:t>
            </w:r>
          </w:p>
        </w:tc>
        <w:tc>
          <w:tcPr>
            <w:tcW w:w="253" w:type="dxa"/>
            <w:tcBorders>
              <w:top w:val="nil"/>
              <w:left w:val="nil"/>
              <w:bottom w:val="nil"/>
              <w:right w:val="nil"/>
            </w:tcBorders>
            <w:vAlign w:val="bottom"/>
          </w:tcPr>
          <w:p w:rsidR="005F0FF4" w:rsidRPr="005F0FF4" w:rsidRDefault="005F0FF4" w:rsidP="005F0FF4">
            <w:pPr>
              <w:pStyle w:val="BodyText"/>
              <w:tabs>
                <w:tab w:val="decimal" w:pos="1200"/>
              </w:tabs>
              <w:spacing w:after="0" w:line="240" w:lineRule="auto"/>
              <w:ind w:left="-115" w:right="-72"/>
              <w:rPr>
                <w:b/>
                <w:bCs/>
                <w:szCs w:val="22"/>
              </w:rPr>
            </w:pPr>
          </w:p>
        </w:tc>
        <w:tc>
          <w:tcPr>
            <w:tcW w:w="1416" w:type="dxa"/>
            <w:tcBorders>
              <w:top w:val="single" w:sz="4" w:space="0" w:color="auto"/>
              <w:left w:val="nil"/>
              <w:bottom w:val="double" w:sz="4" w:space="0" w:color="auto"/>
              <w:right w:val="nil"/>
            </w:tcBorders>
            <w:vAlign w:val="bottom"/>
          </w:tcPr>
          <w:p w:rsidR="005F0FF4" w:rsidRPr="005F0FF4" w:rsidRDefault="005F0FF4" w:rsidP="005F0FF4">
            <w:pPr>
              <w:pStyle w:val="BodyText"/>
              <w:tabs>
                <w:tab w:val="decimal" w:pos="1200"/>
              </w:tabs>
              <w:spacing w:after="0" w:line="240" w:lineRule="auto"/>
              <w:ind w:left="-115" w:right="-72"/>
              <w:rPr>
                <w:b/>
                <w:bCs/>
                <w:szCs w:val="22"/>
                <w:lang w:val="en-US"/>
              </w:rPr>
            </w:pPr>
            <w:r w:rsidRPr="005F0FF4">
              <w:rPr>
                <w:b/>
                <w:bCs/>
                <w:szCs w:val="22"/>
                <w:lang w:val="en-US"/>
              </w:rPr>
              <w:t>48,462</w:t>
            </w:r>
          </w:p>
        </w:tc>
      </w:tr>
    </w:tbl>
    <w:p w:rsidR="00CB6C65" w:rsidRDefault="00CB6C65" w:rsidP="00EA2207">
      <w:pPr>
        <w:pStyle w:val="Heading1"/>
      </w:pPr>
    </w:p>
    <w:p w:rsidR="00EA2207" w:rsidRDefault="005F0FF4" w:rsidP="00EA2207">
      <w:pPr>
        <w:pStyle w:val="Heading1"/>
        <w:rPr>
          <w:bCs/>
        </w:rPr>
      </w:pPr>
      <w:r>
        <w:t>1</w:t>
      </w:r>
      <w:r w:rsidR="000024E7">
        <w:t>8</w:t>
      </w:r>
      <w:r w:rsidR="00EA2207" w:rsidRPr="00B7555C">
        <w:tab/>
      </w:r>
      <w:bookmarkStart w:id="0" w:name="_Hlk40387086"/>
      <w:r w:rsidR="00EA2207" w:rsidRPr="00B7555C">
        <w:rPr>
          <w:bCs/>
        </w:rPr>
        <w:t>Litigation</w:t>
      </w:r>
      <w:r w:rsidR="00ED6D01">
        <w:rPr>
          <w:bCs/>
        </w:rPr>
        <w:t>s</w:t>
      </w:r>
    </w:p>
    <w:p w:rsidR="00AE41B5" w:rsidRPr="00AE41B5" w:rsidRDefault="00AE41B5" w:rsidP="00AE41B5">
      <w:pPr>
        <w:spacing w:line="240" w:lineRule="auto"/>
        <w:ind w:left="900"/>
        <w:jc w:val="both"/>
        <w:rPr>
          <w:rFonts w:cstheme="minorBidi"/>
          <w:szCs w:val="28"/>
          <w:lang w:bidi="th-TH"/>
        </w:rPr>
      </w:pPr>
    </w:p>
    <w:p w:rsidR="00AE41B5" w:rsidRPr="007C096F" w:rsidRDefault="00AE41B5" w:rsidP="007C096F">
      <w:pPr>
        <w:pStyle w:val="ListParagraph"/>
        <w:numPr>
          <w:ilvl w:val="0"/>
          <w:numId w:val="39"/>
        </w:numPr>
        <w:spacing w:line="240" w:lineRule="auto"/>
        <w:ind w:left="900"/>
        <w:jc w:val="both"/>
        <w:rPr>
          <w:rFonts w:cstheme="minorBidi"/>
          <w:szCs w:val="28"/>
          <w:lang w:bidi="th-TH"/>
        </w:rPr>
      </w:pPr>
      <w:r w:rsidRPr="007C096F">
        <w:rPr>
          <w:rFonts w:cstheme="minorBidi"/>
          <w:szCs w:val="28"/>
          <w:lang w:bidi="th-TH"/>
        </w:rPr>
        <w:t>During 2017, joint venture was being sued in a civil lawsuit by an individual person who request joint venture to register use of the entrance as a prescriptive servitude or as the public road. In March 2018, the Civil Court dismissed such request and the Appeal Court affirmed the Civil Court decision in January 2020. However, such individual person has the right to make a final appeal to the Supreme Court.</w:t>
      </w:r>
    </w:p>
    <w:p w:rsidR="00D83B8E" w:rsidRDefault="00D83B8E">
      <w:pPr>
        <w:spacing w:line="240" w:lineRule="auto"/>
        <w:rPr>
          <w:rFonts w:cstheme="minorBidi"/>
          <w:szCs w:val="28"/>
          <w:lang w:bidi="th-TH"/>
        </w:rPr>
      </w:pPr>
    </w:p>
    <w:p w:rsidR="00102AEE" w:rsidRPr="00EB45F9" w:rsidRDefault="007C096F" w:rsidP="00102AEE">
      <w:pPr>
        <w:spacing w:line="240" w:lineRule="auto"/>
        <w:ind w:left="900" w:hanging="360"/>
        <w:jc w:val="both"/>
        <w:rPr>
          <w:szCs w:val="36"/>
        </w:rPr>
      </w:pPr>
      <w:r>
        <w:rPr>
          <w:szCs w:val="36"/>
        </w:rPr>
        <w:t>b</w:t>
      </w:r>
      <w:r w:rsidR="00102AEE">
        <w:rPr>
          <w:szCs w:val="36"/>
        </w:rPr>
        <w:t>)</w:t>
      </w:r>
      <w:r w:rsidR="00102AEE">
        <w:rPr>
          <w:szCs w:val="36"/>
        </w:rPr>
        <w:tab/>
      </w:r>
      <w:r w:rsidR="00102AEE" w:rsidRPr="00EB45F9">
        <w:rPr>
          <w:szCs w:val="36"/>
        </w:rPr>
        <w:t xml:space="preserve">During 2020, </w:t>
      </w:r>
      <w:r w:rsidR="00467CC5">
        <w:rPr>
          <w:szCs w:val="36"/>
        </w:rPr>
        <w:t>a</w:t>
      </w:r>
      <w:r w:rsidR="00102AEE" w:rsidRPr="00EB45F9">
        <w:rPr>
          <w:szCs w:val="36"/>
        </w:rPr>
        <w:t xml:space="preserve"> </w:t>
      </w:r>
      <w:r w:rsidR="00467CC5">
        <w:rPr>
          <w:szCs w:val="36"/>
        </w:rPr>
        <w:t>s</w:t>
      </w:r>
      <w:r w:rsidR="00102AEE" w:rsidRPr="00EB45F9">
        <w:rPr>
          <w:szCs w:val="36"/>
        </w:rPr>
        <w:t>ubsidiary was being sued in a civil by a juristic person (“Complainant”) requesting the payment from breach of management and construction contract of approximately</w:t>
      </w:r>
      <w:r w:rsidR="00467CC5">
        <w:rPr>
          <w:szCs w:val="36"/>
        </w:rPr>
        <w:t xml:space="preserve"> </w:t>
      </w:r>
      <w:r w:rsidR="00102AEE" w:rsidRPr="00EB45F9">
        <w:rPr>
          <w:szCs w:val="36"/>
        </w:rPr>
        <w:t>1.16 million Baht. The court made an appointment to determine the guidelines for the trial and mediatio</w:t>
      </w:r>
      <w:r w:rsidR="00102AEE" w:rsidRPr="00DB6F34">
        <w:rPr>
          <w:szCs w:val="36"/>
        </w:rPr>
        <w:t xml:space="preserve">n </w:t>
      </w:r>
      <w:r w:rsidR="00467CC5">
        <w:rPr>
          <w:szCs w:val="36"/>
        </w:rPr>
        <w:t>in</w:t>
      </w:r>
      <w:r w:rsidR="00102AEE" w:rsidRPr="00DB6F34">
        <w:rPr>
          <w:szCs w:val="36"/>
        </w:rPr>
        <w:t xml:space="preserve"> August 2020.</w:t>
      </w:r>
    </w:p>
    <w:bookmarkEnd w:id="0"/>
    <w:p w:rsidR="003D271F" w:rsidRPr="00CB6C65" w:rsidRDefault="003D271F">
      <w:pPr>
        <w:spacing w:line="240" w:lineRule="auto"/>
        <w:rPr>
          <w:b/>
          <w:bCs/>
          <w:sz w:val="24"/>
          <w:szCs w:val="24"/>
        </w:rPr>
      </w:pPr>
    </w:p>
    <w:p w:rsidR="00B51EA0" w:rsidRPr="00610BA4" w:rsidRDefault="00CB6C65" w:rsidP="00B51EA0">
      <w:pPr>
        <w:pStyle w:val="Heading1"/>
      </w:pPr>
      <w:r>
        <w:t>1</w:t>
      </w:r>
      <w:r w:rsidR="000024E7">
        <w:t>9</w:t>
      </w:r>
      <w:r w:rsidR="00B51EA0">
        <w:tab/>
      </w:r>
      <w:r w:rsidR="00B51EA0" w:rsidRPr="00610BA4">
        <w:t>Reclassification of accounts</w:t>
      </w:r>
    </w:p>
    <w:p w:rsidR="004C6E81" w:rsidRDefault="004C6E81" w:rsidP="00546AEC">
      <w:pPr>
        <w:pStyle w:val="index"/>
        <w:numPr>
          <w:ilvl w:val="0"/>
          <w:numId w:val="0"/>
        </w:numPr>
        <w:tabs>
          <w:tab w:val="left" w:pos="540"/>
        </w:tabs>
        <w:jc w:val="thaiDistribute"/>
        <w:rPr>
          <w:b/>
          <w:bCs/>
          <w:sz w:val="24"/>
          <w:szCs w:val="24"/>
        </w:rPr>
      </w:pPr>
    </w:p>
    <w:p w:rsidR="00B51EA0" w:rsidRDefault="00B51EA0" w:rsidP="00B51EA0">
      <w:pPr>
        <w:spacing w:line="240" w:lineRule="auto"/>
        <w:ind w:left="540"/>
        <w:jc w:val="both"/>
      </w:pPr>
      <w:r w:rsidRPr="00610BA4">
        <w:t xml:space="preserve">Certain accounts in the statement of financial position as at 31 December </w:t>
      </w:r>
      <w:r>
        <w:t>201</w:t>
      </w:r>
      <w:r w:rsidR="00EE3C4C">
        <w:t>9</w:t>
      </w:r>
      <w:r w:rsidRPr="00610BA4">
        <w:t xml:space="preserve"> and the statement of comprehensive income for the</w:t>
      </w:r>
      <w:r w:rsidR="00353BD3">
        <w:t xml:space="preserve"> three-month </w:t>
      </w:r>
      <w:r w:rsidRPr="00610BA4">
        <w:t xml:space="preserve">period ended </w:t>
      </w:r>
      <w:r w:rsidR="00EE3C4C">
        <w:t>31 March 20</w:t>
      </w:r>
      <w:r w:rsidR="00560C04">
        <w:t>19</w:t>
      </w:r>
      <w:r w:rsidRPr="00610BA4">
        <w:t xml:space="preserve">, which are included in the </w:t>
      </w:r>
      <w:r>
        <w:t>20</w:t>
      </w:r>
      <w:r w:rsidR="00560C04">
        <w:rPr>
          <w:rFonts w:cs="Angsana New"/>
          <w:lang w:val="en-US" w:bidi="th-TH"/>
        </w:rPr>
        <w:t>20</w:t>
      </w:r>
      <w:r w:rsidR="00EE3C4C">
        <w:t xml:space="preserve"> </w:t>
      </w:r>
      <w:r w:rsidRPr="00610BA4">
        <w:t xml:space="preserve">interim financial statements for comparative purposes, have been reclassified to conform to the presentation in the </w:t>
      </w:r>
      <w:r>
        <w:t>20</w:t>
      </w:r>
      <w:r w:rsidR="00EE3C4C">
        <w:t>20</w:t>
      </w:r>
      <w:r w:rsidRPr="00610BA4">
        <w:t xml:space="preserve"> interim financial statements.  </w:t>
      </w:r>
    </w:p>
    <w:p w:rsidR="00B51EA0" w:rsidRDefault="00B51EA0" w:rsidP="003D271F">
      <w:pPr>
        <w:spacing w:line="240" w:lineRule="auto"/>
        <w:jc w:val="both"/>
        <w:rPr>
          <w:b/>
          <w:bCs/>
          <w:sz w:val="24"/>
          <w:szCs w:val="24"/>
        </w:rPr>
      </w:pPr>
    </w:p>
    <w:tbl>
      <w:tblPr>
        <w:tblW w:w="10006" w:type="dxa"/>
        <w:tblInd w:w="450" w:type="dxa"/>
        <w:tblLayout w:type="fixed"/>
        <w:tblLook w:val="01E0" w:firstRow="1" w:lastRow="1" w:firstColumn="1" w:lastColumn="1" w:noHBand="0" w:noVBand="0"/>
      </w:tblPr>
      <w:tblGrid>
        <w:gridCol w:w="2250"/>
        <w:gridCol w:w="1080"/>
        <w:gridCol w:w="270"/>
        <w:gridCol w:w="1170"/>
        <w:gridCol w:w="268"/>
        <w:gridCol w:w="1082"/>
        <w:gridCol w:w="268"/>
        <w:gridCol w:w="1073"/>
        <w:gridCol w:w="335"/>
        <w:gridCol w:w="1059"/>
        <w:gridCol w:w="236"/>
        <w:gridCol w:w="905"/>
        <w:gridCol w:w="10"/>
      </w:tblGrid>
      <w:tr w:rsidR="00B51EA0" w:rsidRPr="00610BA4" w:rsidTr="0067028E">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bookmarkStart w:id="1" w:name="_Hlk23484891"/>
          </w:p>
        </w:tc>
        <w:tc>
          <w:tcPr>
            <w:tcW w:w="7756" w:type="dxa"/>
            <w:gridSpan w:val="12"/>
            <w:shd w:val="clear" w:color="auto" w:fill="auto"/>
          </w:tcPr>
          <w:p w:rsidR="00B51EA0" w:rsidRPr="00655A89" w:rsidRDefault="00EE3C4C" w:rsidP="00D056A6">
            <w:pPr>
              <w:pStyle w:val="BodyText"/>
              <w:spacing w:after="0" w:line="240" w:lineRule="atLeast"/>
              <w:ind w:left="-108" w:right="-108"/>
              <w:jc w:val="center"/>
              <w:rPr>
                <w:sz w:val="20"/>
              </w:rPr>
            </w:pPr>
            <w:r>
              <w:rPr>
                <w:b/>
                <w:bCs/>
                <w:sz w:val="20"/>
              </w:rPr>
              <w:t>2019</w:t>
            </w:r>
          </w:p>
        </w:tc>
      </w:tr>
      <w:tr w:rsidR="00B51EA0" w:rsidRPr="00610BA4" w:rsidTr="0067028E">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3870" w:type="dxa"/>
            <w:gridSpan w:val="5"/>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Consolidated </w:t>
            </w:r>
          </w:p>
          <w:p w:rsidR="00B51EA0" w:rsidRPr="00655A89" w:rsidRDefault="00B51EA0" w:rsidP="00D056A6">
            <w:pPr>
              <w:pStyle w:val="BodyText"/>
              <w:spacing w:after="0" w:line="240" w:lineRule="atLeast"/>
              <w:ind w:right="-55"/>
              <w:jc w:val="center"/>
              <w:rPr>
                <w:sz w:val="20"/>
              </w:rPr>
            </w:pPr>
            <w:r w:rsidRPr="00655A89">
              <w:rPr>
                <w:b/>
                <w:bCs/>
                <w:sz w:val="20"/>
              </w:rPr>
              <w:t>financial statements</w:t>
            </w:r>
          </w:p>
        </w:tc>
        <w:tc>
          <w:tcPr>
            <w:tcW w:w="268" w:type="dxa"/>
            <w:shd w:val="clear" w:color="auto" w:fill="auto"/>
          </w:tcPr>
          <w:p w:rsidR="00B51EA0" w:rsidRPr="00655A89" w:rsidRDefault="00B51EA0" w:rsidP="00D056A6">
            <w:pPr>
              <w:pStyle w:val="BodyText"/>
              <w:spacing w:after="0" w:line="240" w:lineRule="atLeast"/>
              <w:ind w:right="-405"/>
              <w:jc w:val="both"/>
              <w:rPr>
                <w:sz w:val="20"/>
              </w:rPr>
            </w:pPr>
          </w:p>
        </w:tc>
        <w:tc>
          <w:tcPr>
            <w:tcW w:w="3618" w:type="dxa"/>
            <w:gridSpan w:val="6"/>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Separate </w:t>
            </w:r>
          </w:p>
          <w:p w:rsidR="00B51EA0" w:rsidRPr="00655A89" w:rsidRDefault="00B51EA0" w:rsidP="00D056A6">
            <w:pPr>
              <w:pStyle w:val="BodyText"/>
              <w:spacing w:after="0" w:line="240" w:lineRule="atLeast"/>
              <w:ind w:right="-108"/>
              <w:jc w:val="center"/>
              <w:rPr>
                <w:sz w:val="20"/>
              </w:rPr>
            </w:pPr>
            <w:r w:rsidRPr="00655A89">
              <w:rPr>
                <w:b/>
                <w:bCs/>
                <w:sz w:val="20"/>
              </w:rPr>
              <w:t>financial statements</w:t>
            </w:r>
          </w:p>
        </w:tc>
      </w:tr>
      <w:tr w:rsidR="00F171AA" w:rsidRPr="00610BA4" w:rsidTr="00102AEE">
        <w:trPr>
          <w:gridAfter w:val="1"/>
          <w:wAfter w:w="10" w:type="dxa"/>
          <w:tblHeader/>
        </w:trPr>
        <w:tc>
          <w:tcPr>
            <w:tcW w:w="2250" w:type="dxa"/>
            <w:shd w:val="clear" w:color="auto" w:fill="auto"/>
          </w:tcPr>
          <w:p w:rsidR="00F171AA" w:rsidRPr="00655A89" w:rsidRDefault="00F171AA" w:rsidP="00F171AA">
            <w:pPr>
              <w:pStyle w:val="BodyText"/>
              <w:spacing w:after="0" w:line="240" w:lineRule="atLeast"/>
              <w:ind w:right="-108"/>
              <w:jc w:val="both"/>
              <w:rPr>
                <w:i/>
                <w:iCs/>
                <w:color w:val="0000FF"/>
                <w:sz w:val="20"/>
                <w:cs/>
                <w:lang w:bidi="th-TH"/>
              </w:rPr>
            </w:pPr>
          </w:p>
        </w:tc>
        <w:tc>
          <w:tcPr>
            <w:tcW w:w="1080"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270" w:type="dxa"/>
            <w:shd w:val="clear" w:color="auto" w:fill="auto"/>
          </w:tcPr>
          <w:p w:rsidR="00F171AA" w:rsidRPr="00655A89" w:rsidRDefault="00F171AA" w:rsidP="00F171AA">
            <w:pPr>
              <w:pStyle w:val="BodyText"/>
              <w:spacing w:after="0" w:line="240" w:lineRule="atLeast"/>
              <w:ind w:right="-405"/>
              <w:jc w:val="center"/>
              <w:rPr>
                <w:sz w:val="20"/>
              </w:rPr>
            </w:pPr>
          </w:p>
        </w:tc>
        <w:tc>
          <w:tcPr>
            <w:tcW w:w="1170"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82" w:type="dxa"/>
            <w:shd w:val="clear" w:color="auto" w:fill="auto"/>
          </w:tcPr>
          <w:p w:rsidR="005B5209" w:rsidRDefault="00F171AA" w:rsidP="005B5209">
            <w:pPr>
              <w:pStyle w:val="BodyText"/>
              <w:spacing w:after="0" w:line="240" w:lineRule="atLeast"/>
              <w:ind w:right="-108"/>
              <w:jc w:val="center"/>
              <w:rPr>
                <w:sz w:val="20"/>
              </w:rPr>
            </w:pPr>
            <w:r w:rsidRPr="00655A89">
              <w:rPr>
                <w:sz w:val="20"/>
              </w:rPr>
              <w:t>After</w:t>
            </w:r>
          </w:p>
          <w:p w:rsidR="00F171AA" w:rsidRPr="00655A89" w:rsidRDefault="00F171AA" w:rsidP="005B5209">
            <w:pPr>
              <w:pStyle w:val="BodyText"/>
              <w:spacing w:after="0" w:line="240" w:lineRule="atLeast"/>
              <w:ind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73"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335" w:type="dxa"/>
            <w:shd w:val="clear" w:color="auto" w:fill="auto"/>
          </w:tcPr>
          <w:p w:rsidR="00F171AA" w:rsidRPr="00655A89" w:rsidRDefault="00F171AA" w:rsidP="00F171AA">
            <w:pPr>
              <w:pStyle w:val="BodyText"/>
              <w:spacing w:after="0" w:line="240" w:lineRule="atLeast"/>
              <w:ind w:right="-405"/>
              <w:jc w:val="center"/>
              <w:rPr>
                <w:sz w:val="20"/>
              </w:rPr>
            </w:pPr>
          </w:p>
        </w:tc>
        <w:tc>
          <w:tcPr>
            <w:tcW w:w="1059"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36" w:type="dxa"/>
            <w:shd w:val="clear" w:color="auto" w:fill="auto"/>
          </w:tcPr>
          <w:p w:rsidR="00F171AA" w:rsidRPr="00655A89" w:rsidRDefault="00F171AA" w:rsidP="00F171AA">
            <w:pPr>
              <w:pStyle w:val="BodyText"/>
              <w:spacing w:after="0" w:line="240" w:lineRule="atLeast"/>
              <w:ind w:right="-405"/>
              <w:jc w:val="center"/>
              <w:rPr>
                <w:sz w:val="20"/>
              </w:rPr>
            </w:pPr>
          </w:p>
        </w:tc>
        <w:tc>
          <w:tcPr>
            <w:tcW w:w="905" w:type="dxa"/>
            <w:shd w:val="clear" w:color="auto" w:fill="auto"/>
          </w:tcPr>
          <w:p w:rsidR="00F171AA" w:rsidRPr="00655A89" w:rsidRDefault="00F171AA" w:rsidP="005B5209">
            <w:pPr>
              <w:pStyle w:val="BodyText"/>
              <w:spacing w:after="0" w:line="240" w:lineRule="atLeast"/>
              <w:ind w:left="-114" w:right="-108"/>
              <w:jc w:val="center"/>
              <w:rPr>
                <w:sz w:val="20"/>
              </w:rPr>
            </w:pPr>
            <w:r w:rsidRPr="00655A89">
              <w:rPr>
                <w:sz w:val="20"/>
              </w:rPr>
              <w:t>After</w:t>
            </w:r>
          </w:p>
          <w:p w:rsidR="00F171AA" w:rsidRPr="00655A89" w:rsidRDefault="00F171AA" w:rsidP="005B5209">
            <w:pPr>
              <w:pStyle w:val="BodyText"/>
              <w:spacing w:after="0" w:line="240" w:lineRule="atLeast"/>
              <w:ind w:left="-114" w:right="-108"/>
              <w:jc w:val="center"/>
              <w:rPr>
                <w:sz w:val="20"/>
              </w:rPr>
            </w:pPr>
            <w:r w:rsidRPr="00655A89">
              <w:rPr>
                <w:sz w:val="20"/>
              </w:rPr>
              <w:t>reclass.</w:t>
            </w:r>
          </w:p>
        </w:tc>
      </w:tr>
      <w:tr w:rsidR="00B51EA0" w:rsidRPr="00610BA4" w:rsidTr="0067028E">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7756" w:type="dxa"/>
            <w:gridSpan w:val="12"/>
            <w:shd w:val="clear" w:color="auto" w:fill="auto"/>
          </w:tcPr>
          <w:p w:rsidR="00B51EA0" w:rsidRPr="00655A89" w:rsidRDefault="00B51EA0" w:rsidP="00D056A6">
            <w:pPr>
              <w:pStyle w:val="BodyText"/>
              <w:spacing w:after="0" w:line="240" w:lineRule="atLeast"/>
              <w:ind w:left="-115" w:right="-108"/>
              <w:jc w:val="center"/>
              <w:rPr>
                <w:i/>
                <w:iCs/>
                <w:sz w:val="20"/>
              </w:rPr>
            </w:pPr>
            <w:r w:rsidRPr="00655A89">
              <w:rPr>
                <w:i/>
                <w:iCs/>
                <w:sz w:val="20"/>
              </w:rPr>
              <w:t xml:space="preserve">(in </w:t>
            </w:r>
            <w:r w:rsidR="00E16F57" w:rsidRPr="00655A89">
              <w:rPr>
                <w:i/>
                <w:iCs/>
                <w:sz w:val="20"/>
              </w:rPr>
              <w:t>thousand</w:t>
            </w:r>
            <w:r w:rsidRPr="00655A89">
              <w:rPr>
                <w:i/>
                <w:iCs/>
                <w:sz w:val="20"/>
              </w:rPr>
              <w:t xml:space="preserve"> Baht)</w:t>
            </w:r>
          </w:p>
        </w:tc>
      </w:tr>
      <w:bookmarkEnd w:id="1"/>
      <w:tr w:rsidR="00D007C2" w:rsidRPr="00610BA4" w:rsidTr="0067028E">
        <w:trPr>
          <w:gridAfter w:val="1"/>
          <w:wAfter w:w="10" w:type="dxa"/>
        </w:trPr>
        <w:tc>
          <w:tcPr>
            <w:tcW w:w="4770" w:type="dxa"/>
            <w:gridSpan w:val="4"/>
            <w:shd w:val="clear" w:color="auto" w:fill="auto"/>
          </w:tcPr>
          <w:p w:rsidR="00A21624" w:rsidRDefault="00D007C2" w:rsidP="00A21624">
            <w:pPr>
              <w:pStyle w:val="BodyText"/>
              <w:spacing w:after="0" w:line="240" w:lineRule="atLeast"/>
              <w:ind w:left="144" w:right="-108" w:hanging="144"/>
              <w:rPr>
                <w:b/>
                <w:bCs/>
                <w:i/>
                <w:iCs/>
                <w:sz w:val="20"/>
              </w:rPr>
            </w:pPr>
            <w:r w:rsidRPr="00655A89">
              <w:rPr>
                <w:b/>
                <w:bCs/>
                <w:i/>
                <w:iCs/>
                <w:sz w:val="20"/>
              </w:rPr>
              <w:t xml:space="preserve">Statement of financial </w:t>
            </w:r>
          </w:p>
          <w:p w:rsidR="00D007C2" w:rsidRPr="003635E5" w:rsidRDefault="00D007C2" w:rsidP="00A21624">
            <w:pPr>
              <w:pStyle w:val="BodyText"/>
              <w:spacing w:after="0" w:line="240" w:lineRule="atLeast"/>
              <w:ind w:left="144" w:right="-108" w:firstLine="12"/>
              <w:rPr>
                <w:b/>
                <w:bCs/>
                <w:i/>
                <w:iCs/>
                <w:sz w:val="20"/>
              </w:rPr>
            </w:pPr>
            <w:r w:rsidRPr="00655A89">
              <w:rPr>
                <w:b/>
                <w:bCs/>
                <w:i/>
                <w:iCs/>
                <w:sz w:val="20"/>
              </w:rPr>
              <w:t>position</w:t>
            </w: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82"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73"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335" w:type="dxa"/>
            <w:shd w:val="clear" w:color="auto" w:fill="auto"/>
          </w:tcPr>
          <w:p w:rsidR="00D007C2" w:rsidRPr="00731D0A" w:rsidRDefault="00D007C2" w:rsidP="00D056A6">
            <w:pPr>
              <w:pStyle w:val="BodyText"/>
              <w:spacing w:after="0" w:line="240" w:lineRule="atLeast"/>
              <w:ind w:right="-405"/>
              <w:jc w:val="both"/>
              <w:rPr>
                <w:sz w:val="20"/>
              </w:rPr>
            </w:pPr>
          </w:p>
        </w:tc>
        <w:tc>
          <w:tcPr>
            <w:tcW w:w="1059"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36" w:type="dxa"/>
            <w:shd w:val="clear" w:color="auto" w:fill="auto"/>
          </w:tcPr>
          <w:p w:rsidR="00D007C2" w:rsidRPr="00731D0A" w:rsidRDefault="00D007C2" w:rsidP="00D056A6">
            <w:pPr>
              <w:pStyle w:val="BodyText"/>
              <w:spacing w:after="0" w:line="240" w:lineRule="atLeast"/>
              <w:ind w:right="-405"/>
              <w:jc w:val="both"/>
              <w:rPr>
                <w:sz w:val="20"/>
              </w:rPr>
            </w:pPr>
          </w:p>
        </w:tc>
        <w:tc>
          <w:tcPr>
            <w:tcW w:w="905" w:type="dxa"/>
            <w:shd w:val="clear" w:color="auto" w:fill="auto"/>
          </w:tcPr>
          <w:p w:rsidR="00D007C2" w:rsidRPr="00731D0A" w:rsidRDefault="00D007C2" w:rsidP="00D056A6">
            <w:pPr>
              <w:pStyle w:val="BodyText"/>
              <w:tabs>
                <w:tab w:val="decimal" w:pos="627"/>
              </w:tabs>
              <w:spacing w:after="0" w:line="240" w:lineRule="atLeast"/>
              <w:ind w:right="-156"/>
              <w:rPr>
                <w:sz w:val="20"/>
              </w:rPr>
            </w:pPr>
          </w:p>
        </w:tc>
      </w:tr>
      <w:tr w:rsidR="002762FD" w:rsidRPr="00610BA4" w:rsidTr="00102AEE">
        <w:trPr>
          <w:gridAfter w:val="1"/>
          <w:wAfter w:w="10" w:type="dxa"/>
        </w:trPr>
        <w:tc>
          <w:tcPr>
            <w:tcW w:w="2250" w:type="dxa"/>
            <w:shd w:val="clear" w:color="auto" w:fill="auto"/>
          </w:tcPr>
          <w:p w:rsidR="002762FD" w:rsidRPr="00B016DD" w:rsidRDefault="002762FD" w:rsidP="002762FD">
            <w:pPr>
              <w:pStyle w:val="BodyText"/>
              <w:spacing w:after="0" w:line="240" w:lineRule="atLeast"/>
              <w:ind w:left="160" w:right="-108" w:hanging="160"/>
              <w:rPr>
                <w:sz w:val="20"/>
              </w:rPr>
            </w:pPr>
            <w:r w:rsidRPr="00B016DD">
              <w:rPr>
                <w:sz w:val="20"/>
              </w:rPr>
              <w:t>Trade accounts receivable</w:t>
            </w:r>
          </w:p>
        </w:tc>
        <w:tc>
          <w:tcPr>
            <w:tcW w:w="1080" w:type="dxa"/>
            <w:shd w:val="clear" w:color="auto" w:fill="auto"/>
          </w:tcPr>
          <w:p w:rsidR="002762FD" w:rsidRPr="00B016DD" w:rsidRDefault="002762FD" w:rsidP="00A21624">
            <w:pPr>
              <w:tabs>
                <w:tab w:val="decimal" w:pos="792"/>
              </w:tabs>
              <w:rPr>
                <w:sz w:val="20"/>
              </w:rPr>
            </w:pPr>
            <w:r w:rsidRPr="00B016DD">
              <w:rPr>
                <w:sz w:val="20"/>
              </w:rPr>
              <w:t xml:space="preserve">     83,884 </w:t>
            </w:r>
          </w:p>
        </w:tc>
        <w:tc>
          <w:tcPr>
            <w:tcW w:w="270" w:type="dxa"/>
            <w:shd w:val="clear" w:color="auto" w:fill="auto"/>
          </w:tcPr>
          <w:p w:rsidR="002762FD" w:rsidRPr="00B016DD" w:rsidRDefault="002762FD" w:rsidP="002762FD">
            <w:pPr>
              <w:rPr>
                <w:sz w:val="20"/>
                <w:szCs w:val="18"/>
              </w:rPr>
            </w:pPr>
          </w:p>
        </w:tc>
        <w:tc>
          <w:tcPr>
            <w:tcW w:w="1170" w:type="dxa"/>
            <w:shd w:val="clear" w:color="auto" w:fill="auto"/>
          </w:tcPr>
          <w:p w:rsidR="002762FD" w:rsidRPr="00B016DD" w:rsidRDefault="002762FD" w:rsidP="002762FD">
            <w:pPr>
              <w:tabs>
                <w:tab w:val="decimal" w:pos="885"/>
              </w:tabs>
              <w:rPr>
                <w:sz w:val="20"/>
              </w:rPr>
            </w:pPr>
            <w:r w:rsidRPr="00B016DD">
              <w:rPr>
                <w:sz w:val="20"/>
              </w:rPr>
              <w:t xml:space="preserve">   (83,884)</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2762FD">
            <w:pPr>
              <w:tabs>
                <w:tab w:val="decimal" w:pos="526"/>
              </w:tabs>
              <w:rPr>
                <w:sz w:val="20"/>
              </w:rPr>
            </w:pPr>
            <w:r>
              <w:rPr>
                <w:sz w:val="20"/>
              </w:rPr>
              <w:t>-</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2762FD" w:rsidRDefault="002762FD" w:rsidP="002762FD">
            <w:pPr>
              <w:tabs>
                <w:tab w:val="decimal" w:pos="885"/>
              </w:tabs>
              <w:rPr>
                <w:sz w:val="20"/>
              </w:rPr>
            </w:pPr>
            <w:r w:rsidRPr="002762FD">
              <w:rPr>
                <w:sz w:val="20"/>
              </w:rPr>
              <w:t xml:space="preserve">   90,781 </w:t>
            </w:r>
          </w:p>
        </w:tc>
        <w:tc>
          <w:tcPr>
            <w:tcW w:w="335" w:type="dxa"/>
            <w:shd w:val="clear" w:color="auto" w:fill="auto"/>
          </w:tcPr>
          <w:p w:rsidR="002762FD" w:rsidRPr="002762FD" w:rsidRDefault="002762FD" w:rsidP="002762FD">
            <w:pPr>
              <w:tabs>
                <w:tab w:val="decimal" w:pos="885"/>
              </w:tabs>
              <w:rPr>
                <w:sz w:val="20"/>
              </w:rPr>
            </w:pPr>
          </w:p>
        </w:tc>
        <w:tc>
          <w:tcPr>
            <w:tcW w:w="1059" w:type="dxa"/>
            <w:shd w:val="clear" w:color="auto" w:fill="auto"/>
          </w:tcPr>
          <w:p w:rsidR="002762FD" w:rsidRPr="002762FD" w:rsidRDefault="002762FD" w:rsidP="00A21624">
            <w:pPr>
              <w:tabs>
                <w:tab w:val="decimal" w:pos="378"/>
              </w:tabs>
              <w:ind w:right="-258"/>
              <w:rPr>
                <w:sz w:val="20"/>
              </w:rPr>
            </w:pPr>
            <w:r w:rsidRPr="002762FD">
              <w:rPr>
                <w:sz w:val="20"/>
              </w:rPr>
              <w:t xml:space="preserve">  </w:t>
            </w:r>
            <w:r w:rsidR="00A21624">
              <w:rPr>
                <w:sz w:val="20"/>
              </w:rPr>
              <w:t xml:space="preserve"> </w:t>
            </w:r>
            <w:r w:rsidRPr="002762FD">
              <w:rPr>
                <w:sz w:val="20"/>
              </w:rPr>
              <w:t xml:space="preserve"> (90,781)</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0C3EF9" w:rsidP="000C3EF9">
            <w:pPr>
              <w:tabs>
                <w:tab w:val="decimal" w:pos="425"/>
              </w:tabs>
              <w:rPr>
                <w:sz w:val="20"/>
              </w:rPr>
            </w:pPr>
            <w:r>
              <w:rPr>
                <w:sz w:val="20"/>
              </w:rPr>
              <w:t>-</w:t>
            </w:r>
          </w:p>
        </w:tc>
      </w:tr>
      <w:tr w:rsidR="002762FD" w:rsidRPr="00610BA4" w:rsidTr="00102AEE">
        <w:trPr>
          <w:gridAfter w:val="1"/>
          <w:wAfter w:w="10" w:type="dxa"/>
        </w:trPr>
        <w:tc>
          <w:tcPr>
            <w:tcW w:w="2250" w:type="dxa"/>
            <w:shd w:val="clear" w:color="auto" w:fill="auto"/>
          </w:tcPr>
          <w:p w:rsidR="002762FD" w:rsidRPr="00B016DD" w:rsidRDefault="002762FD" w:rsidP="002762FD">
            <w:pPr>
              <w:pStyle w:val="BodyText"/>
              <w:spacing w:after="0" w:line="240" w:lineRule="atLeast"/>
              <w:ind w:left="160" w:right="-108" w:hanging="160"/>
              <w:rPr>
                <w:sz w:val="20"/>
              </w:rPr>
            </w:pPr>
            <w:r w:rsidRPr="00B016DD">
              <w:rPr>
                <w:sz w:val="20"/>
              </w:rPr>
              <w:t>Other receivables</w:t>
            </w:r>
          </w:p>
        </w:tc>
        <w:tc>
          <w:tcPr>
            <w:tcW w:w="1080" w:type="dxa"/>
            <w:shd w:val="clear" w:color="auto" w:fill="auto"/>
          </w:tcPr>
          <w:p w:rsidR="002762FD" w:rsidRPr="00B016DD" w:rsidRDefault="002762FD" w:rsidP="00A21624">
            <w:pPr>
              <w:tabs>
                <w:tab w:val="decimal" w:pos="792"/>
              </w:tabs>
              <w:rPr>
                <w:sz w:val="20"/>
              </w:rPr>
            </w:pPr>
            <w:r w:rsidRPr="00B016DD">
              <w:rPr>
                <w:sz w:val="20"/>
              </w:rPr>
              <w:t xml:space="preserve">   363,223 </w:t>
            </w:r>
          </w:p>
        </w:tc>
        <w:tc>
          <w:tcPr>
            <w:tcW w:w="270" w:type="dxa"/>
            <w:shd w:val="clear" w:color="auto" w:fill="auto"/>
          </w:tcPr>
          <w:p w:rsidR="002762FD" w:rsidRPr="00B016DD" w:rsidRDefault="002762FD" w:rsidP="002762FD">
            <w:pPr>
              <w:rPr>
                <w:sz w:val="20"/>
                <w:szCs w:val="18"/>
              </w:rPr>
            </w:pPr>
          </w:p>
        </w:tc>
        <w:tc>
          <w:tcPr>
            <w:tcW w:w="1170" w:type="dxa"/>
            <w:shd w:val="clear" w:color="auto" w:fill="auto"/>
          </w:tcPr>
          <w:p w:rsidR="002762FD" w:rsidRPr="00B016DD" w:rsidRDefault="002762FD" w:rsidP="002762FD">
            <w:pPr>
              <w:tabs>
                <w:tab w:val="decimal" w:pos="885"/>
              </w:tabs>
              <w:rPr>
                <w:sz w:val="20"/>
              </w:rPr>
            </w:pPr>
            <w:r w:rsidRPr="00B016DD">
              <w:rPr>
                <w:sz w:val="20"/>
              </w:rPr>
              <w:t xml:space="preserve"> (363,223)</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2762FD">
            <w:pPr>
              <w:tabs>
                <w:tab w:val="decimal" w:pos="526"/>
              </w:tabs>
              <w:rPr>
                <w:sz w:val="20"/>
              </w:rPr>
            </w:pPr>
            <w:r>
              <w:rPr>
                <w:sz w:val="20"/>
              </w:rPr>
              <w:t>-</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2762FD" w:rsidRDefault="002762FD" w:rsidP="002762FD">
            <w:pPr>
              <w:tabs>
                <w:tab w:val="decimal" w:pos="885"/>
              </w:tabs>
              <w:rPr>
                <w:sz w:val="20"/>
              </w:rPr>
            </w:pPr>
            <w:r w:rsidRPr="002762FD">
              <w:rPr>
                <w:sz w:val="20"/>
              </w:rPr>
              <w:t xml:space="preserve"> 354,872 </w:t>
            </w:r>
          </w:p>
        </w:tc>
        <w:tc>
          <w:tcPr>
            <w:tcW w:w="335" w:type="dxa"/>
            <w:shd w:val="clear" w:color="auto" w:fill="auto"/>
          </w:tcPr>
          <w:p w:rsidR="002762FD" w:rsidRPr="002762FD" w:rsidRDefault="002762FD" w:rsidP="002762FD">
            <w:pPr>
              <w:tabs>
                <w:tab w:val="decimal" w:pos="885"/>
              </w:tabs>
              <w:rPr>
                <w:sz w:val="20"/>
              </w:rPr>
            </w:pPr>
          </w:p>
        </w:tc>
        <w:tc>
          <w:tcPr>
            <w:tcW w:w="1059" w:type="dxa"/>
            <w:shd w:val="clear" w:color="auto" w:fill="auto"/>
          </w:tcPr>
          <w:p w:rsidR="002762FD" w:rsidRPr="002762FD" w:rsidRDefault="00A21624" w:rsidP="00A21624">
            <w:pPr>
              <w:tabs>
                <w:tab w:val="left" w:pos="204"/>
                <w:tab w:val="decimal" w:pos="468"/>
              </w:tabs>
              <w:ind w:right="-78"/>
              <w:rPr>
                <w:sz w:val="20"/>
              </w:rPr>
            </w:pPr>
            <w:r>
              <w:rPr>
                <w:sz w:val="20"/>
              </w:rPr>
              <w:t xml:space="preserve">  </w:t>
            </w:r>
            <w:r w:rsidR="002762FD" w:rsidRPr="002762FD">
              <w:rPr>
                <w:sz w:val="20"/>
              </w:rPr>
              <w:t>(354,872)</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0C3EF9" w:rsidP="000C3EF9">
            <w:pPr>
              <w:tabs>
                <w:tab w:val="decimal" w:pos="425"/>
              </w:tabs>
              <w:rPr>
                <w:sz w:val="20"/>
              </w:rPr>
            </w:pPr>
            <w:r>
              <w:rPr>
                <w:sz w:val="20"/>
              </w:rPr>
              <w:t>-</w:t>
            </w:r>
          </w:p>
        </w:tc>
      </w:tr>
      <w:tr w:rsidR="002762FD" w:rsidRPr="00610BA4" w:rsidTr="00102AEE">
        <w:trPr>
          <w:gridAfter w:val="1"/>
          <w:wAfter w:w="10" w:type="dxa"/>
        </w:trPr>
        <w:tc>
          <w:tcPr>
            <w:tcW w:w="2250" w:type="dxa"/>
            <w:shd w:val="clear" w:color="auto" w:fill="auto"/>
          </w:tcPr>
          <w:p w:rsidR="002762FD" w:rsidRPr="00B016DD" w:rsidRDefault="002762FD" w:rsidP="002762FD">
            <w:pPr>
              <w:pStyle w:val="BodyText"/>
              <w:spacing w:after="0" w:line="240" w:lineRule="atLeast"/>
              <w:ind w:left="160" w:right="-108" w:hanging="160"/>
              <w:rPr>
                <w:sz w:val="20"/>
              </w:rPr>
            </w:pPr>
            <w:r w:rsidRPr="00B016DD">
              <w:rPr>
                <w:sz w:val="20"/>
              </w:rPr>
              <w:t xml:space="preserve">Trade and other </w:t>
            </w:r>
          </w:p>
        </w:tc>
        <w:tc>
          <w:tcPr>
            <w:tcW w:w="1080" w:type="dxa"/>
            <w:shd w:val="clear" w:color="auto" w:fill="auto"/>
          </w:tcPr>
          <w:p w:rsidR="002762FD" w:rsidRPr="00731D0A" w:rsidRDefault="002762FD" w:rsidP="002762FD">
            <w:pPr>
              <w:tabs>
                <w:tab w:val="decimal" w:pos="606"/>
              </w:tabs>
              <w:rPr>
                <w:sz w:val="20"/>
              </w:rPr>
            </w:pPr>
          </w:p>
        </w:tc>
        <w:tc>
          <w:tcPr>
            <w:tcW w:w="270" w:type="dxa"/>
            <w:shd w:val="clear" w:color="auto" w:fill="auto"/>
          </w:tcPr>
          <w:p w:rsidR="002762FD" w:rsidRPr="00731D0A" w:rsidRDefault="002762FD" w:rsidP="002762FD">
            <w:pPr>
              <w:rPr>
                <w:sz w:val="20"/>
              </w:rPr>
            </w:pPr>
          </w:p>
        </w:tc>
        <w:tc>
          <w:tcPr>
            <w:tcW w:w="1170" w:type="dxa"/>
            <w:shd w:val="clear" w:color="auto" w:fill="auto"/>
          </w:tcPr>
          <w:p w:rsidR="002762FD" w:rsidRPr="00731D0A" w:rsidRDefault="002762FD" w:rsidP="002762FD">
            <w:pPr>
              <w:tabs>
                <w:tab w:val="decimal" w:pos="885"/>
              </w:tabs>
              <w:rPr>
                <w:sz w:val="20"/>
              </w:rPr>
            </w:pP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2762FD">
            <w:pPr>
              <w:tabs>
                <w:tab w:val="decimal" w:pos="870"/>
              </w:tabs>
              <w:rPr>
                <w:sz w:val="20"/>
              </w:rPr>
            </w:pP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731D0A" w:rsidRDefault="002762FD" w:rsidP="002762FD">
            <w:pPr>
              <w:tabs>
                <w:tab w:val="decimal" w:pos="795"/>
              </w:tabs>
              <w:rPr>
                <w:sz w:val="20"/>
              </w:rPr>
            </w:pPr>
          </w:p>
        </w:tc>
        <w:tc>
          <w:tcPr>
            <w:tcW w:w="335" w:type="dxa"/>
            <w:shd w:val="clear" w:color="auto" w:fill="auto"/>
          </w:tcPr>
          <w:p w:rsidR="002762FD" w:rsidRPr="00731D0A" w:rsidRDefault="002762FD" w:rsidP="002762FD">
            <w:pPr>
              <w:rPr>
                <w:sz w:val="20"/>
              </w:rPr>
            </w:pPr>
          </w:p>
        </w:tc>
        <w:tc>
          <w:tcPr>
            <w:tcW w:w="1059" w:type="dxa"/>
            <w:shd w:val="clear" w:color="auto" w:fill="auto"/>
          </w:tcPr>
          <w:p w:rsidR="002762FD" w:rsidRPr="00731D0A" w:rsidRDefault="002762FD" w:rsidP="002762FD">
            <w:pPr>
              <w:tabs>
                <w:tab w:val="decimal" w:pos="825"/>
              </w:tabs>
              <w:rPr>
                <w:sz w:val="20"/>
              </w:rPr>
            </w:pP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2762FD" w:rsidP="002762FD">
            <w:pPr>
              <w:tabs>
                <w:tab w:val="decimal" w:pos="675"/>
              </w:tabs>
              <w:rPr>
                <w:sz w:val="20"/>
              </w:rPr>
            </w:pPr>
          </w:p>
        </w:tc>
      </w:tr>
      <w:tr w:rsidR="002762FD" w:rsidRPr="00610BA4" w:rsidTr="00102AEE">
        <w:trPr>
          <w:gridAfter w:val="1"/>
          <w:wAfter w:w="10" w:type="dxa"/>
        </w:trPr>
        <w:tc>
          <w:tcPr>
            <w:tcW w:w="2250" w:type="dxa"/>
            <w:shd w:val="clear" w:color="auto" w:fill="auto"/>
          </w:tcPr>
          <w:p w:rsidR="002762FD" w:rsidRPr="00583CF8" w:rsidRDefault="002762FD" w:rsidP="002762FD">
            <w:pPr>
              <w:pStyle w:val="BodyText"/>
              <w:spacing w:after="0" w:line="240" w:lineRule="atLeast"/>
              <w:ind w:left="160" w:right="-108" w:hanging="160"/>
              <w:rPr>
                <w:rFonts w:cs="Angsana New"/>
                <w:sz w:val="20"/>
                <w:szCs w:val="25"/>
                <w:lang w:val="en-US" w:bidi="th-TH"/>
              </w:rPr>
            </w:pPr>
            <w:r w:rsidRPr="00B016DD">
              <w:rPr>
                <w:sz w:val="20"/>
              </w:rPr>
              <w:t xml:space="preserve">   </w:t>
            </w:r>
            <w:r w:rsidR="00583CF8">
              <w:rPr>
                <w:sz w:val="20"/>
              </w:rPr>
              <w:t>r</w:t>
            </w:r>
            <w:r w:rsidRPr="00B016DD">
              <w:rPr>
                <w:sz w:val="20"/>
              </w:rPr>
              <w:t>eceivable</w:t>
            </w:r>
            <w:r w:rsidR="00583CF8">
              <w:rPr>
                <w:rFonts w:cs="Angsana New"/>
                <w:sz w:val="20"/>
                <w:szCs w:val="25"/>
                <w:lang w:val="en-US" w:bidi="th-TH"/>
              </w:rPr>
              <w:t>s</w:t>
            </w:r>
          </w:p>
        </w:tc>
        <w:tc>
          <w:tcPr>
            <w:tcW w:w="1080" w:type="dxa"/>
            <w:shd w:val="clear" w:color="auto" w:fill="auto"/>
          </w:tcPr>
          <w:p w:rsidR="002762FD" w:rsidRPr="00731D0A" w:rsidRDefault="002762FD" w:rsidP="002762FD">
            <w:pPr>
              <w:tabs>
                <w:tab w:val="decimal" w:pos="606"/>
              </w:tabs>
              <w:rPr>
                <w:sz w:val="20"/>
              </w:rPr>
            </w:pPr>
            <w:r>
              <w:rPr>
                <w:sz w:val="20"/>
              </w:rPr>
              <w:t>-</w:t>
            </w:r>
          </w:p>
        </w:tc>
        <w:tc>
          <w:tcPr>
            <w:tcW w:w="270" w:type="dxa"/>
            <w:shd w:val="clear" w:color="auto" w:fill="auto"/>
          </w:tcPr>
          <w:p w:rsidR="002762FD" w:rsidRPr="00731D0A" w:rsidRDefault="002762FD" w:rsidP="002762FD">
            <w:pPr>
              <w:rPr>
                <w:sz w:val="20"/>
              </w:rPr>
            </w:pPr>
          </w:p>
        </w:tc>
        <w:tc>
          <w:tcPr>
            <w:tcW w:w="1170" w:type="dxa"/>
            <w:shd w:val="clear" w:color="auto" w:fill="auto"/>
          </w:tcPr>
          <w:p w:rsidR="002762FD" w:rsidRPr="00731D0A" w:rsidRDefault="002762FD" w:rsidP="002762FD">
            <w:pPr>
              <w:tabs>
                <w:tab w:val="decimal" w:pos="885"/>
              </w:tabs>
              <w:rPr>
                <w:sz w:val="20"/>
              </w:rPr>
            </w:pPr>
            <w:r>
              <w:rPr>
                <w:sz w:val="20"/>
              </w:rPr>
              <w:t>447,107</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A21624">
            <w:pPr>
              <w:tabs>
                <w:tab w:val="decimal" w:pos="798"/>
              </w:tabs>
              <w:rPr>
                <w:sz w:val="20"/>
              </w:rPr>
            </w:pPr>
            <w:r>
              <w:rPr>
                <w:sz w:val="20"/>
              </w:rPr>
              <w:t>447,107</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731D0A" w:rsidRDefault="002762FD" w:rsidP="002762FD">
            <w:pPr>
              <w:tabs>
                <w:tab w:val="decimal" w:pos="526"/>
              </w:tabs>
              <w:rPr>
                <w:sz w:val="20"/>
              </w:rPr>
            </w:pPr>
            <w:r>
              <w:rPr>
                <w:sz w:val="20"/>
              </w:rPr>
              <w:t>-</w:t>
            </w:r>
          </w:p>
        </w:tc>
        <w:tc>
          <w:tcPr>
            <w:tcW w:w="335" w:type="dxa"/>
            <w:shd w:val="clear" w:color="auto" w:fill="auto"/>
          </w:tcPr>
          <w:p w:rsidR="002762FD" w:rsidRPr="00731D0A" w:rsidRDefault="002762FD" w:rsidP="002762FD">
            <w:pPr>
              <w:rPr>
                <w:sz w:val="20"/>
              </w:rPr>
            </w:pPr>
          </w:p>
        </w:tc>
        <w:tc>
          <w:tcPr>
            <w:tcW w:w="1059" w:type="dxa"/>
            <w:shd w:val="clear" w:color="auto" w:fill="auto"/>
          </w:tcPr>
          <w:p w:rsidR="002762FD" w:rsidRPr="00731D0A" w:rsidRDefault="00A21624" w:rsidP="00A21624">
            <w:pPr>
              <w:tabs>
                <w:tab w:val="left" w:pos="204"/>
                <w:tab w:val="decimal" w:pos="828"/>
              </w:tabs>
              <w:rPr>
                <w:sz w:val="20"/>
              </w:rPr>
            </w:pPr>
            <w:r>
              <w:rPr>
                <w:sz w:val="20"/>
              </w:rPr>
              <w:t xml:space="preserve">   </w:t>
            </w:r>
            <w:r w:rsidR="002762FD">
              <w:rPr>
                <w:sz w:val="20"/>
              </w:rPr>
              <w:t>445,653</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2762FD" w:rsidRDefault="002762FD" w:rsidP="002762FD">
            <w:pPr>
              <w:tabs>
                <w:tab w:val="decimal" w:pos="675"/>
              </w:tabs>
              <w:rPr>
                <w:rFonts w:cstheme="minorBidi"/>
                <w:sz w:val="20"/>
                <w:szCs w:val="25"/>
                <w:cs/>
                <w:lang w:bidi="th-TH"/>
              </w:rPr>
            </w:pPr>
            <w:r>
              <w:rPr>
                <w:sz w:val="20"/>
              </w:rPr>
              <w:t>445,653</w:t>
            </w:r>
          </w:p>
        </w:tc>
      </w:tr>
      <w:tr w:rsidR="002762FD" w:rsidRPr="00610BA4" w:rsidTr="00102AEE">
        <w:trPr>
          <w:gridAfter w:val="1"/>
          <w:wAfter w:w="10" w:type="dxa"/>
        </w:trPr>
        <w:tc>
          <w:tcPr>
            <w:tcW w:w="2250" w:type="dxa"/>
            <w:shd w:val="clear" w:color="auto" w:fill="auto"/>
          </w:tcPr>
          <w:p w:rsidR="002762FD" w:rsidRPr="00B016DD" w:rsidRDefault="002762FD" w:rsidP="002762FD">
            <w:pPr>
              <w:pStyle w:val="BodyText"/>
              <w:spacing w:after="0" w:line="240" w:lineRule="atLeast"/>
              <w:ind w:left="160" w:right="-108" w:hanging="160"/>
              <w:rPr>
                <w:sz w:val="20"/>
              </w:rPr>
            </w:pPr>
            <w:r w:rsidRPr="00B016DD">
              <w:rPr>
                <w:sz w:val="20"/>
              </w:rPr>
              <w:t>Trade accounts payables</w:t>
            </w:r>
          </w:p>
        </w:tc>
        <w:tc>
          <w:tcPr>
            <w:tcW w:w="1080" w:type="dxa"/>
            <w:shd w:val="clear" w:color="auto" w:fill="auto"/>
          </w:tcPr>
          <w:p w:rsidR="002762FD" w:rsidRPr="00B016DD" w:rsidRDefault="002762FD" w:rsidP="00A21624">
            <w:pPr>
              <w:rPr>
                <w:sz w:val="20"/>
              </w:rPr>
            </w:pPr>
            <w:r w:rsidRPr="00B016DD">
              <w:rPr>
                <w:sz w:val="20"/>
              </w:rPr>
              <w:t xml:space="preserve"> </w:t>
            </w:r>
            <w:r w:rsidR="00A21624">
              <w:rPr>
                <w:sz w:val="20"/>
              </w:rPr>
              <w:t>(</w:t>
            </w:r>
            <w:r w:rsidRPr="00B016DD">
              <w:rPr>
                <w:sz w:val="20"/>
              </w:rPr>
              <w:t>255,763</w:t>
            </w:r>
            <w:r w:rsidR="00A21624">
              <w:rPr>
                <w:sz w:val="20"/>
              </w:rPr>
              <w:t>)</w:t>
            </w:r>
            <w:r w:rsidRPr="00B016DD">
              <w:rPr>
                <w:sz w:val="20"/>
              </w:rPr>
              <w:t xml:space="preserve"> </w:t>
            </w:r>
          </w:p>
        </w:tc>
        <w:tc>
          <w:tcPr>
            <w:tcW w:w="270" w:type="dxa"/>
            <w:shd w:val="clear" w:color="auto" w:fill="auto"/>
          </w:tcPr>
          <w:p w:rsidR="002762FD" w:rsidRPr="00B016DD" w:rsidRDefault="002762FD" w:rsidP="002762FD">
            <w:pPr>
              <w:rPr>
                <w:sz w:val="20"/>
                <w:szCs w:val="18"/>
              </w:rPr>
            </w:pPr>
          </w:p>
        </w:tc>
        <w:tc>
          <w:tcPr>
            <w:tcW w:w="1170" w:type="dxa"/>
            <w:shd w:val="clear" w:color="auto" w:fill="auto"/>
          </w:tcPr>
          <w:p w:rsidR="002762FD" w:rsidRPr="00B016DD" w:rsidRDefault="002762FD" w:rsidP="002762FD">
            <w:pPr>
              <w:tabs>
                <w:tab w:val="decimal" w:pos="885"/>
              </w:tabs>
              <w:rPr>
                <w:sz w:val="20"/>
              </w:rPr>
            </w:pPr>
            <w:r w:rsidRPr="00B016DD">
              <w:rPr>
                <w:sz w:val="20"/>
              </w:rPr>
              <w:t xml:space="preserve"> 255,763</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2762FD">
            <w:pPr>
              <w:tabs>
                <w:tab w:val="decimal" w:pos="526"/>
              </w:tabs>
              <w:rPr>
                <w:sz w:val="20"/>
              </w:rPr>
            </w:pPr>
            <w:r>
              <w:rPr>
                <w:sz w:val="20"/>
              </w:rPr>
              <w:t>-</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2762FD" w:rsidRDefault="002762FD" w:rsidP="002762FD">
            <w:pPr>
              <w:tabs>
                <w:tab w:val="decimal" w:pos="885"/>
              </w:tabs>
              <w:rPr>
                <w:sz w:val="20"/>
              </w:rPr>
            </w:pPr>
            <w:r w:rsidRPr="002762FD">
              <w:rPr>
                <w:sz w:val="20"/>
              </w:rPr>
              <w:t xml:space="preserve"> </w:t>
            </w:r>
            <w:r w:rsidR="00A21624">
              <w:rPr>
                <w:sz w:val="20"/>
              </w:rPr>
              <w:t>(</w:t>
            </w:r>
            <w:r w:rsidRPr="002762FD">
              <w:rPr>
                <w:sz w:val="20"/>
              </w:rPr>
              <w:t>161,464</w:t>
            </w:r>
            <w:r w:rsidR="00A21624">
              <w:rPr>
                <w:sz w:val="20"/>
              </w:rPr>
              <w:t>)</w:t>
            </w:r>
            <w:r w:rsidRPr="002762FD">
              <w:rPr>
                <w:sz w:val="20"/>
              </w:rPr>
              <w:t xml:space="preserve"> </w:t>
            </w:r>
          </w:p>
        </w:tc>
        <w:tc>
          <w:tcPr>
            <w:tcW w:w="335" w:type="dxa"/>
            <w:shd w:val="clear" w:color="auto" w:fill="auto"/>
          </w:tcPr>
          <w:p w:rsidR="002762FD" w:rsidRPr="002762FD" w:rsidRDefault="002762FD" w:rsidP="002762FD">
            <w:pPr>
              <w:tabs>
                <w:tab w:val="decimal" w:pos="885"/>
              </w:tabs>
              <w:rPr>
                <w:sz w:val="20"/>
              </w:rPr>
            </w:pPr>
          </w:p>
        </w:tc>
        <w:tc>
          <w:tcPr>
            <w:tcW w:w="1059" w:type="dxa"/>
            <w:shd w:val="clear" w:color="auto" w:fill="auto"/>
          </w:tcPr>
          <w:p w:rsidR="002762FD" w:rsidRPr="002762FD" w:rsidRDefault="00A21624" w:rsidP="00A21624">
            <w:pPr>
              <w:tabs>
                <w:tab w:val="left" w:pos="372"/>
                <w:tab w:val="decimal" w:pos="885"/>
              </w:tabs>
              <w:rPr>
                <w:sz w:val="20"/>
              </w:rPr>
            </w:pPr>
            <w:r>
              <w:rPr>
                <w:sz w:val="20"/>
              </w:rPr>
              <w:t xml:space="preserve">   </w:t>
            </w:r>
            <w:r w:rsidR="002762FD" w:rsidRPr="002762FD">
              <w:rPr>
                <w:sz w:val="20"/>
              </w:rPr>
              <w:t>161,464</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0C3EF9" w:rsidP="000C3EF9">
            <w:pPr>
              <w:tabs>
                <w:tab w:val="decimal" w:pos="425"/>
              </w:tabs>
              <w:rPr>
                <w:sz w:val="20"/>
              </w:rPr>
            </w:pPr>
            <w:r>
              <w:rPr>
                <w:sz w:val="20"/>
              </w:rPr>
              <w:t>-</w:t>
            </w:r>
          </w:p>
        </w:tc>
      </w:tr>
      <w:tr w:rsidR="002762FD" w:rsidRPr="00610BA4" w:rsidTr="00102AEE">
        <w:trPr>
          <w:gridAfter w:val="1"/>
          <w:wAfter w:w="10" w:type="dxa"/>
        </w:trPr>
        <w:tc>
          <w:tcPr>
            <w:tcW w:w="2250" w:type="dxa"/>
            <w:shd w:val="clear" w:color="auto" w:fill="auto"/>
          </w:tcPr>
          <w:p w:rsidR="002762FD" w:rsidRPr="00B016DD" w:rsidRDefault="002762FD" w:rsidP="002762FD">
            <w:pPr>
              <w:pStyle w:val="BodyText"/>
              <w:spacing w:after="0" w:line="240" w:lineRule="atLeast"/>
              <w:ind w:left="160" w:right="-108" w:hanging="160"/>
              <w:rPr>
                <w:sz w:val="20"/>
              </w:rPr>
            </w:pPr>
            <w:r w:rsidRPr="00B016DD">
              <w:rPr>
                <w:sz w:val="20"/>
              </w:rPr>
              <w:t>Other payables</w:t>
            </w:r>
          </w:p>
        </w:tc>
        <w:tc>
          <w:tcPr>
            <w:tcW w:w="1080" w:type="dxa"/>
            <w:shd w:val="clear" w:color="auto" w:fill="auto"/>
          </w:tcPr>
          <w:p w:rsidR="002762FD" w:rsidRPr="00B016DD" w:rsidRDefault="002762FD" w:rsidP="002762FD">
            <w:pPr>
              <w:tabs>
                <w:tab w:val="decimal" w:pos="885"/>
              </w:tabs>
              <w:rPr>
                <w:sz w:val="20"/>
              </w:rPr>
            </w:pPr>
            <w:r w:rsidRPr="00B016DD">
              <w:rPr>
                <w:sz w:val="20"/>
              </w:rPr>
              <w:t xml:space="preserve"> </w:t>
            </w:r>
            <w:r w:rsidR="00A21624">
              <w:rPr>
                <w:sz w:val="20"/>
              </w:rPr>
              <w:t>(</w:t>
            </w:r>
            <w:r w:rsidRPr="00B016DD">
              <w:rPr>
                <w:sz w:val="20"/>
              </w:rPr>
              <w:t>162,327</w:t>
            </w:r>
            <w:r w:rsidR="00A21624">
              <w:rPr>
                <w:sz w:val="20"/>
              </w:rPr>
              <w:t>)</w:t>
            </w:r>
            <w:r w:rsidRPr="00B016DD">
              <w:rPr>
                <w:sz w:val="20"/>
              </w:rPr>
              <w:t xml:space="preserve"> </w:t>
            </w:r>
          </w:p>
        </w:tc>
        <w:tc>
          <w:tcPr>
            <w:tcW w:w="270" w:type="dxa"/>
            <w:shd w:val="clear" w:color="auto" w:fill="auto"/>
          </w:tcPr>
          <w:p w:rsidR="002762FD" w:rsidRPr="00B016DD" w:rsidRDefault="002762FD" w:rsidP="002762FD">
            <w:pPr>
              <w:rPr>
                <w:sz w:val="20"/>
                <w:szCs w:val="18"/>
              </w:rPr>
            </w:pPr>
          </w:p>
        </w:tc>
        <w:tc>
          <w:tcPr>
            <w:tcW w:w="1170" w:type="dxa"/>
            <w:shd w:val="clear" w:color="auto" w:fill="auto"/>
          </w:tcPr>
          <w:p w:rsidR="002762FD" w:rsidRPr="00B016DD" w:rsidRDefault="002762FD" w:rsidP="002762FD">
            <w:pPr>
              <w:tabs>
                <w:tab w:val="decimal" w:pos="885"/>
              </w:tabs>
              <w:rPr>
                <w:sz w:val="20"/>
              </w:rPr>
            </w:pPr>
            <w:r w:rsidRPr="00B016DD">
              <w:rPr>
                <w:sz w:val="20"/>
              </w:rPr>
              <w:t xml:space="preserve"> 162,327</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2762FD" w:rsidP="002762FD">
            <w:pPr>
              <w:tabs>
                <w:tab w:val="decimal" w:pos="526"/>
              </w:tabs>
              <w:rPr>
                <w:sz w:val="20"/>
              </w:rPr>
            </w:pPr>
            <w:r>
              <w:rPr>
                <w:sz w:val="20"/>
              </w:rPr>
              <w:t>-</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2762FD" w:rsidRDefault="002762FD" w:rsidP="002762FD">
            <w:pPr>
              <w:tabs>
                <w:tab w:val="decimal" w:pos="885"/>
              </w:tabs>
              <w:rPr>
                <w:sz w:val="20"/>
              </w:rPr>
            </w:pPr>
            <w:r w:rsidRPr="002762FD">
              <w:rPr>
                <w:sz w:val="20"/>
              </w:rPr>
              <w:t xml:space="preserve"> </w:t>
            </w:r>
            <w:r w:rsidR="00A21624">
              <w:rPr>
                <w:sz w:val="20"/>
              </w:rPr>
              <w:t>(</w:t>
            </w:r>
            <w:r w:rsidRPr="002762FD">
              <w:rPr>
                <w:sz w:val="20"/>
              </w:rPr>
              <w:t>130,716</w:t>
            </w:r>
            <w:r w:rsidR="00A21624">
              <w:rPr>
                <w:sz w:val="20"/>
              </w:rPr>
              <w:t>)</w:t>
            </w:r>
            <w:r w:rsidRPr="002762FD">
              <w:rPr>
                <w:sz w:val="20"/>
              </w:rPr>
              <w:t xml:space="preserve"> </w:t>
            </w:r>
          </w:p>
        </w:tc>
        <w:tc>
          <w:tcPr>
            <w:tcW w:w="335" w:type="dxa"/>
            <w:shd w:val="clear" w:color="auto" w:fill="auto"/>
          </w:tcPr>
          <w:p w:rsidR="002762FD" w:rsidRPr="002762FD" w:rsidRDefault="002762FD" w:rsidP="002762FD">
            <w:pPr>
              <w:tabs>
                <w:tab w:val="decimal" w:pos="885"/>
              </w:tabs>
              <w:rPr>
                <w:sz w:val="20"/>
              </w:rPr>
            </w:pPr>
          </w:p>
        </w:tc>
        <w:tc>
          <w:tcPr>
            <w:tcW w:w="1059" w:type="dxa"/>
            <w:shd w:val="clear" w:color="auto" w:fill="auto"/>
          </w:tcPr>
          <w:p w:rsidR="002762FD" w:rsidRPr="002762FD" w:rsidRDefault="002762FD" w:rsidP="00A21624">
            <w:pPr>
              <w:tabs>
                <w:tab w:val="decimal" w:pos="648"/>
                <w:tab w:val="decimal" w:pos="885"/>
              </w:tabs>
              <w:rPr>
                <w:sz w:val="20"/>
              </w:rPr>
            </w:pPr>
            <w:r w:rsidRPr="002762FD">
              <w:rPr>
                <w:sz w:val="20"/>
              </w:rPr>
              <w:t xml:space="preserve"> </w:t>
            </w:r>
            <w:r w:rsidR="00A21624">
              <w:rPr>
                <w:sz w:val="20"/>
              </w:rPr>
              <w:t xml:space="preserve">  </w:t>
            </w:r>
            <w:r w:rsidRPr="002762FD">
              <w:rPr>
                <w:sz w:val="20"/>
              </w:rPr>
              <w:t>130,716</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0C3EF9" w:rsidP="000C3EF9">
            <w:pPr>
              <w:tabs>
                <w:tab w:val="decimal" w:pos="425"/>
              </w:tabs>
              <w:rPr>
                <w:sz w:val="20"/>
              </w:rPr>
            </w:pPr>
            <w:r>
              <w:rPr>
                <w:sz w:val="20"/>
              </w:rPr>
              <w:t>-</w:t>
            </w:r>
          </w:p>
        </w:tc>
      </w:tr>
      <w:tr w:rsidR="002762FD" w:rsidRPr="00610BA4" w:rsidTr="00102AEE">
        <w:trPr>
          <w:gridAfter w:val="1"/>
          <w:wAfter w:w="10" w:type="dxa"/>
        </w:trPr>
        <w:tc>
          <w:tcPr>
            <w:tcW w:w="2250" w:type="dxa"/>
            <w:shd w:val="clear" w:color="auto" w:fill="auto"/>
          </w:tcPr>
          <w:p w:rsidR="002762FD" w:rsidRDefault="00FF1C10" w:rsidP="002762FD">
            <w:pPr>
              <w:pStyle w:val="BodyText"/>
              <w:spacing w:after="0" w:line="240" w:lineRule="atLeast"/>
              <w:ind w:left="160" w:right="-108" w:hanging="160"/>
              <w:rPr>
                <w:sz w:val="20"/>
              </w:rPr>
            </w:pPr>
            <w:bookmarkStart w:id="2" w:name="_GoBack"/>
            <w:bookmarkEnd w:id="2"/>
            <w:r w:rsidRPr="00B016DD">
              <w:rPr>
                <w:sz w:val="20"/>
              </w:rPr>
              <w:t>Trade and other</w:t>
            </w:r>
            <w:r>
              <w:rPr>
                <w:sz w:val="20"/>
              </w:rPr>
              <w:t xml:space="preserve"> </w:t>
            </w:r>
            <w:r w:rsidR="002762FD" w:rsidRPr="00B016DD">
              <w:rPr>
                <w:sz w:val="20"/>
              </w:rPr>
              <w:t>payable</w:t>
            </w:r>
            <w:r w:rsidR="00583CF8">
              <w:rPr>
                <w:sz w:val="20"/>
              </w:rPr>
              <w:t>s</w:t>
            </w:r>
          </w:p>
        </w:tc>
        <w:tc>
          <w:tcPr>
            <w:tcW w:w="1080" w:type="dxa"/>
            <w:shd w:val="clear" w:color="auto" w:fill="auto"/>
          </w:tcPr>
          <w:p w:rsidR="002762FD" w:rsidRPr="00731D0A" w:rsidRDefault="002762FD" w:rsidP="002762FD">
            <w:pPr>
              <w:tabs>
                <w:tab w:val="decimal" w:pos="606"/>
              </w:tabs>
              <w:rPr>
                <w:sz w:val="20"/>
              </w:rPr>
            </w:pPr>
            <w:r>
              <w:rPr>
                <w:sz w:val="20"/>
              </w:rPr>
              <w:t>-</w:t>
            </w:r>
          </w:p>
        </w:tc>
        <w:tc>
          <w:tcPr>
            <w:tcW w:w="270" w:type="dxa"/>
            <w:shd w:val="clear" w:color="auto" w:fill="auto"/>
          </w:tcPr>
          <w:p w:rsidR="002762FD" w:rsidRPr="00731D0A" w:rsidRDefault="002762FD" w:rsidP="002762FD">
            <w:pPr>
              <w:rPr>
                <w:sz w:val="20"/>
              </w:rPr>
            </w:pPr>
          </w:p>
        </w:tc>
        <w:tc>
          <w:tcPr>
            <w:tcW w:w="1170" w:type="dxa"/>
            <w:tcBorders>
              <w:bottom w:val="single" w:sz="4" w:space="0" w:color="auto"/>
            </w:tcBorders>
            <w:shd w:val="clear" w:color="auto" w:fill="auto"/>
          </w:tcPr>
          <w:p w:rsidR="002762FD" w:rsidRPr="00731D0A" w:rsidRDefault="00A21624" w:rsidP="002762FD">
            <w:pPr>
              <w:tabs>
                <w:tab w:val="decimal" w:pos="885"/>
              </w:tabs>
              <w:rPr>
                <w:sz w:val="20"/>
              </w:rPr>
            </w:pPr>
            <w:r>
              <w:rPr>
                <w:sz w:val="20"/>
              </w:rPr>
              <w:t>(</w:t>
            </w:r>
            <w:r w:rsidR="002762FD">
              <w:rPr>
                <w:sz w:val="20"/>
              </w:rPr>
              <w:t>418,0</w:t>
            </w:r>
            <w:r>
              <w:rPr>
                <w:sz w:val="20"/>
              </w:rPr>
              <w:t>9</w:t>
            </w:r>
            <w:r w:rsidR="002762FD">
              <w:rPr>
                <w:sz w:val="20"/>
              </w:rPr>
              <w:t>0</w:t>
            </w:r>
            <w:r>
              <w:rPr>
                <w:sz w:val="20"/>
              </w:rPr>
              <w:t>)</w:t>
            </w:r>
          </w:p>
        </w:tc>
        <w:tc>
          <w:tcPr>
            <w:tcW w:w="268" w:type="dxa"/>
            <w:shd w:val="clear" w:color="auto" w:fill="auto"/>
          </w:tcPr>
          <w:p w:rsidR="002762FD" w:rsidRPr="00731D0A" w:rsidRDefault="002762FD" w:rsidP="002762FD">
            <w:pPr>
              <w:rPr>
                <w:sz w:val="20"/>
              </w:rPr>
            </w:pPr>
          </w:p>
        </w:tc>
        <w:tc>
          <w:tcPr>
            <w:tcW w:w="1082" w:type="dxa"/>
            <w:shd w:val="clear" w:color="auto" w:fill="auto"/>
          </w:tcPr>
          <w:p w:rsidR="002762FD" w:rsidRPr="00731D0A" w:rsidRDefault="00A21624" w:rsidP="002762FD">
            <w:pPr>
              <w:tabs>
                <w:tab w:val="decimal" w:pos="885"/>
              </w:tabs>
              <w:rPr>
                <w:sz w:val="20"/>
              </w:rPr>
            </w:pPr>
            <w:r>
              <w:rPr>
                <w:sz w:val="20"/>
              </w:rPr>
              <w:t>(</w:t>
            </w:r>
            <w:r w:rsidR="002762FD">
              <w:rPr>
                <w:sz w:val="20"/>
              </w:rPr>
              <w:t>418,0</w:t>
            </w:r>
            <w:r>
              <w:rPr>
                <w:sz w:val="20"/>
              </w:rPr>
              <w:t>9</w:t>
            </w:r>
            <w:r w:rsidR="002762FD">
              <w:rPr>
                <w:sz w:val="20"/>
              </w:rPr>
              <w:t>0</w:t>
            </w:r>
            <w:r>
              <w:rPr>
                <w:sz w:val="20"/>
              </w:rPr>
              <w:t>)</w:t>
            </w:r>
          </w:p>
        </w:tc>
        <w:tc>
          <w:tcPr>
            <w:tcW w:w="268" w:type="dxa"/>
            <w:shd w:val="clear" w:color="auto" w:fill="auto"/>
          </w:tcPr>
          <w:p w:rsidR="002762FD" w:rsidRPr="00731D0A" w:rsidRDefault="002762FD" w:rsidP="002762FD">
            <w:pPr>
              <w:rPr>
                <w:sz w:val="20"/>
              </w:rPr>
            </w:pPr>
          </w:p>
        </w:tc>
        <w:tc>
          <w:tcPr>
            <w:tcW w:w="1073" w:type="dxa"/>
            <w:shd w:val="clear" w:color="auto" w:fill="auto"/>
          </w:tcPr>
          <w:p w:rsidR="002762FD" w:rsidRPr="00731D0A" w:rsidRDefault="002762FD" w:rsidP="002762FD">
            <w:pPr>
              <w:tabs>
                <w:tab w:val="decimal" w:pos="526"/>
              </w:tabs>
              <w:rPr>
                <w:sz w:val="20"/>
              </w:rPr>
            </w:pPr>
            <w:r>
              <w:rPr>
                <w:sz w:val="20"/>
              </w:rPr>
              <w:t>-</w:t>
            </w:r>
          </w:p>
        </w:tc>
        <w:tc>
          <w:tcPr>
            <w:tcW w:w="335" w:type="dxa"/>
            <w:shd w:val="clear" w:color="auto" w:fill="auto"/>
          </w:tcPr>
          <w:p w:rsidR="002762FD" w:rsidRPr="00731D0A" w:rsidRDefault="002762FD" w:rsidP="002762FD">
            <w:pPr>
              <w:rPr>
                <w:sz w:val="20"/>
              </w:rPr>
            </w:pPr>
          </w:p>
        </w:tc>
        <w:tc>
          <w:tcPr>
            <w:tcW w:w="1059" w:type="dxa"/>
            <w:tcBorders>
              <w:bottom w:val="single" w:sz="4" w:space="0" w:color="auto"/>
            </w:tcBorders>
            <w:shd w:val="clear" w:color="auto" w:fill="auto"/>
          </w:tcPr>
          <w:p w:rsidR="002762FD" w:rsidRPr="00731D0A" w:rsidRDefault="00A21624" w:rsidP="002762FD">
            <w:pPr>
              <w:tabs>
                <w:tab w:val="decimal" w:pos="825"/>
              </w:tabs>
              <w:rPr>
                <w:sz w:val="20"/>
              </w:rPr>
            </w:pPr>
            <w:r>
              <w:rPr>
                <w:sz w:val="20"/>
              </w:rPr>
              <w:t>(</w:t>
            </w:r>
            <w:r w:rsidR="002762FD">
              <w:rPr>
                <w:sz w:val="20"/>
              </w:rPr>
              <w:t>292,180</w:t>
            </w:r>
            <w:r>
              <w:rPr>
                <w:sz w:val="20"/>
              </w:rPr>
              <w:t>)</w:t>
            </w:r>
          </w:p>
        </w:tc>
        <w:tc>
          <w:tcPr>
            <w:tcW w:w="236" w:type="dxa"/>
            <w:shd w:val="clear" w:color="auto" w:fill="auto"/>
          </w:tcPr>
          <w:p w:rsidR="002762FD" w:rsidRPr="00731D0A" w:rsidRDefault="002762FD" w:rsidP="002762FD">
            <w:pPr>
              <w:rPr>
                <w:sz w:val="20"/>
              </w:rPr>
            </w:pPr>
          </w:p>
        </w:tc>
        <w:tc>
          <w:tcPr>
            <w:tcW w:w="905" w:type="dxa"/>
            <w:shd w:val="clear" w:color="auto" w:fill="auto"/>
          </w:tcPr>
          <w:p w:rsidR="002762FD" w:rsidRPr="00731D0A" w:rsidRDefault="00A21624" w:rsidP="00A21624">
            <w:pPr>
              <w:tabs>
                <w:tab w:val="decimal" w:pos="684"/>
              </w:tabs>
              <w:ind w:left="-108" w:right="-198"/>
              <w:rPr>
                <w:sz w:val="20"/>
              </w:rPr>
            </w:pPr>
            <w:r>
              <w:rPr>
                <w:sz w:val="20"/>
              </w:rPr>
              <w:t>(</w:t>
            </w:r>
            <w:r w:rsidR="002762FD">
              <w:rPr>
                <w:sz w:val="20"/>
              </w:rPr>
              <w:t>292,180</w:t>
            </w:r>
            <w:r>
              <w:rPr>
                <w:sz w:val="20"/>
              </w:rPr>
              <w:t>)</w:t>
            </w:r>
          </w:p>
        </w:tc>
      </w:tr>
      <w:tr w:rsidR="002762FD" w:rsidRPr="00610BA4" w:rsidTr="00102AEE">
        <w:trPr>
          <w:gridAfter w:val="1"/>
          <w:wAfter w:w="10" w:type="dxa"/>
        </w:trPr>
        <w:tc>
          <w:tcPr>
            <w:tcW w:w="2250" w:type="dxa"/>
            <w:shd w:val="clear" w:color="auto" w:fill="auto"/>
          </w:tcPr>
          <w:p w:rsidR="002762FD" w:rsidRPr="00655A89" w:rsidRDefault="002762FD" w:rsidP="002762FD">
            <w:pPr>
              <w:pStyle w:val="BodyText"/>
              <w:spacing w:after="0" w:line="240" w:lineRule="atLeast"/>
              <w:ind w:right="-108"/>
              <w:jc w:val="both"/>
              <w:rPr>
                <w:sz w:val="20"/>
              </w:rPr>
            </w:pPr>
          </w:p>
        </w:tc>
        <w:tc>
          <w:tcPr>
            <w:tcW w:w="1080"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270" w:type="dxa"/>
            <w:shd w:val="clear" w:color="auto" w:fill="auto"/>
          </w:tcPr>
          <w:p w:rsidR="002762FD" w:rsidRPr="00655A89" w:rsidRDefault="002762FD" w:rsidP="002762FD">
            <w:pPr>
              <w:pStyle w:val="BodyText"/>
              <w:spacing w:after="0" w:line="240" w:lineRule="atLeast"/>
              <w:ind w:right="-1185"/>
              <w:jc w:val="both"/>
              <w:rPr>
                <w:sz w:val="20"/>
              </w:rPr>
            </w:pPr>
          </w:p>
        </w:tc>
        <w:tc>
          <w:tcPr>
            <w:tcW w:w="1170" w:type="dxa"/>
            <w:tcBorders>
              <w:top w:val="single" w:sz="4" w:space="0" w:color="auto"/>
              <w:bottom w:val="double" w:sz="4" w:space="0" w:color="auto"/>
            </w:tcBorders>
            <w:shd w:val="clear" w:color="auto" w:fill="auto"/>
          </w:tcPr>
          <w:p w:rsidR="002762FD" w:rsidRPr="002670EF" w:rsidRDefault="002762FD" w:rsidP="002762FD">
            <w:pPr>
              <w:pStyle w:val="BodyText"/>
              <w:tabs>
                <w:tab w:val="decimal" w:pos="615"/>
              </w:tabs>
              <w:spacing w:after="0" w:line="240" w:lineRule="atLeast"/>
              <w:ind w:right="-1185"/>
              <w:rPr>
                <w:b/>
                <w:bCs/>
                <w:sz w:val="20"/>
              </w:rPr>
            </w:pPr>
            <w:r>
              <w:rPr>
                <w:b/>
                <w:bCs/>
                <w:sz w:val="20"/>
              </w:rPr>
              <w:t>-</w:t>
            </w:r>
          </w:p>
        </w:tc>
        <w:tc>
          <w:tcPr>
            <w:tcW w:w="268" w:type="dxa"/>
            <w:shd w:val="clear" w:color="auto" w:fill="auto"/>
          </w:tcPr>
          <w:p w:rsidR="002762FD" w:rsidRPr="00655A89" w:rsidRDefault="002762FD" w:rsidP="002762FD">
            <w:pPr>
              <w:pStyle w:val="BodyText"/>
              <w:spacing w:after="0" w:line="240" w:lineRule="atLeast"/>
              <w:ind w:right="-405"/>
              <w:jc w:val="both"/>
              <w:rPr>
                <w:sz w:val="20"/>
              </w:rPr>
            </w:pPr>
          </w:p>
        </w:tc>
        <w:tc>
          <w:tcPr>
            <w:tcW w:w="1082"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268" w:type="dxa"/>
            <w:shd w:val="clear" w:color="auto" w:fill="auto"/>
          </w:tcPr>
          <w:p w:rsidR="002762FD" w:rsidRPr="00655A89" w:rsidRDefault="002762FD" w:rsidP="002762FD">
            <w:pPr>
              <w:pStyle w:val="BodyText"/>
              <w:spacing w:after="0" w:line="240" w:lineRule="atLeast"/>
              <w:ind w:right="-405"/>
              <w:jc w:val="both"/>
              <w:rPr>
                <w:sz w:val="20"/>
              </w:rPr>
            </w:pPr>
          </w:p>
        </w:tc>
        <w:tc>
          <w:tcPr>
            <w:tcW w:w="1073"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335" w:type="dxa"/>
            <w:shd w:val="clear" w:color="auto" w:fill="auto"/>
          </w:tcPr>
          <w:p w:rsidR="002762FD" w:rsidRPr="00655A89" w:rsidRDefault="002762FD" w:rsidP="002762FD">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rsidR="002762FD" w:rsidRPr="002670EF" w:rsidRDefault="002762FD" w:rsidP="002762FD">
            <w:pPr>
              <w:pStyle w:val="BodyText"/>
              <w:tabs>
                <w:tab w:val="decimal" w:pos="555"/>
              </w:tabs>
              <w:spacing w:after="0" w:line="240" w:lineRule="atLeast"/>
              <w:ind w:right="-156"/>
              <w:rPr>
                <w:b/>
                <w:bCs/>
                <w:sz w:val="20"/>
              </w:rPr>
            </w:pPr>
            <w:r>
              <w:rPr>
                <w:b/>
                <w:bCs/>
                <w:sz w:val="20"/>
              </w:rPr>
              <w:t>-</w:t>
            </w:r>
          </w:p>
        </w:tc>
        <w:tc>
          <w:tcPr>
            <w:tcW w:w="236" w:type="dxa"/>
            <w:shd w:val="clear" w:color="auto" w:fill="auto"/>
          </w:tcPr>
          <w:p w:rsidR="002762FD" w:rsidRPr="00655A89" w:rsidRDefault="002762FD" w:rsidP="002762FD">
            <w:pPr>
              <w:pStyle w:val="BodyText"/>
              <w:spacing w:after="0" w:line="240" w:lineRule="atLeast"/>
              <w:ind w:right="-405"/>
              <w:jc w:val="both"/>
              <w:rPr>
                <w:sz w:val="20"/>
              </w:rPr>
            </w:pPr>
          </w:p>
        </w:tc>
        <w:tc>
          <w:tcPr>
            <w:tcW w:w="905" w:type="dxa"/>
            <w:shd w:val="clear" w:color="auto" w:fill="auto"/>
          </w:tcPr>
          <w:p w:rsidR="002762FD" w:rsidRPr="00655A89" w:rsidRDefault="002762FD" w:rsidP="002762FD">
            <w:pPr>
              <w:pStyle w:val="BodyText"/>
              <w:tabs>
                <w:tab w:val="decimal" w:pos="627"/>
              </w:tabs>
              <w:spacing w:after="0" w:line="240" w:lineRule="atLeast"/>
              <w:ind w:right="-156"/>
              <w:rPr>
                <w:sz w:val="20"/>
              </w:rPr>
            </w:pPr>
          </w:p>
        </w:tc>
      </w:tr>
      <w:tr w:rsidR="002762FD" w:rsidRPr="00610BA4" w:rsidTr="00102AEE">
        <w:trPr>
          <w:gridAfter w:val="1"/>
          <w:wAfter w:w="10" w:type="dxa"/>
        </w:trPr>
        <w:tc>
          <w:tcPr>
            <w:tcW w:w="2250" w:type="dxa"/>
            <w:shd w:val="clear" w:color="auto" w:fill="auto"/>
          </w:tcPr>
          <w:p w:rsidR="002762FD" w:rsidRPr="00655A89" w:rsidRDefault="002762FD" w:rsidP="002762FD">
            <w:pPr>
              <w:pStyle w:val="BodyText"/>
              <w:spacing w:after="0" w:line="240" w:lineRule="atLeast"/>
              <w:ind w:right="-108"/>
              <w:jc w:val="both"/>
              <w:rPr>
                <w:sz w:val="20"/>
              </w:rPr>
            </w:pPr>
          </w:p>
        </w:tc>
        <w:tc>
          <w:tcPr>
            <w:tcW w:w="1080"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270" w:type="dxa"/>
            <w:shd w:val="clear" w:color="auto" w:fill="auto"/>
          </w:tcPr>
          <w:p w:rsidR="002762FD" w:rsidRPr="00655A89" w:rsidRDefault="002762FD" w:rsidP="002762FD">
            <w:pPr>
              <w:pStyle w:val="BodyText"/>
              <w:spacing w:after="0" w:line="240" w:lineRule="atLeast"/>
              <w:ind w:right="-1185"/>
              <w:jc w:val="both"/>
              <w:rPr>
                <w:sz w:val="20"/>
              </w:rPr>
            </w:pPr>
          </w:p>
        </w:tc>
        <w:tc>
          <w:tcPr>
            <w:tcW w:w="1170" w:type="dxa"/>
            <w:tcBorders>
              <w:top w:val="single" w:sz="4" w:space="0" w:color="auto"/>
            </w:tcBorders>
            <w:shd w:val="clear" w:color="auto" w:fill="auto"/>
          </w:tcPr>
          <w:p w:rsidR="002762FD" w:rsidRPr="002670EF" w:rsidRDefault="002762FD" w:rsidP="002762FD">
            <w:pPr>
              <w:pStyle w:val="BodyText"/>
              <w:tabs>
                <w:tab w:val="decimal" w:pos="615"/>
              </w:tabs>
              <w:spacing w:after="0" w:line="240" w:lineRule="atLeast"/>
              <w:ind w:right="-1185"/>
              <w:rPr>
                <w:b/>
                <w:bCs/>
                <w:sz w:val="20"/>
              </w:rPr>
            </w:pPr>
          </w:p>
        </w:tc>
        <w:tc>
          <w:tcPr>
            <w:tcW w:w="268" w:type="dxa"/>
            <w:shd w:val="clear" w:color="auto" w:fill="auto"/>
          </w:tcPr>
          <w:p w:rsidR="002762FD" w:rsidRPr="00655A89" w:rsidRDefault="002762FD" w:rsidP="002762FD">
            <w:pPr>
              <w:pStyle w:val="BodyText"/>
              <w:spacing w:after="0" w:line="240" w:lineRule="atLeast"/>
              <w:ind w:right="-405"/>
              <w:jc w:val="both"/>
              <w:rPr>
                <w:sz w:val="20"/>
              </w:rPr>
            </w:pPr>
          </w:p>
        </w:tc>
        <w:tc>
          <w:tcPr>
            <w:tcW w:w="1082"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268" w:type="dxa"/>
            <w:shd w:val="clear" w:color="auto" w:fill="auto"/>
          </w:tcPr>
          <w:p w:rsidR="002762FD" w:rsidRPr="00655A89" w:rsidRDefault="002762FD" w:rsidP="002762FD">
            <w:pPr>
              <w:pStyle w:val="BodyText"/>
              <w:spacing w:after="0" w:line="240" w:lineRule="atLeast"/>
              <w:ind w:right="-405"/>
              <w:jc w:val="both"/>
              <w:rPr>
                <w:sz w:val="20"/>
              </w:rPr>
            </w:pPr>
          </w:p>
        </w:tc>
        <w:tc>
          <w:tcPr>
            <w:tcW w:w="1073" w:type="dxa"/>
            <w:shd w:val="clear" w:color="auto" w:fill="auto"/>
          </w:tcPr>
          <w:p w:rsidR="002762FD" w:rsidRPr="00655A89" w:rsidRDefault="002762FD" w:rsidP="002762FD">
            <w:pPr>
              <w:pStyle w:val="BodyText"/>
              <w:tabs>
                <w:tab w:val="decimal" w:pos="695"/>
              </w:tabs>
              <w:spacing w:after="0" w:line="240" w:lineRule="atLeast"/>
              <w:ind w:right="-156"/>
              <w:rPr>
                <w:sz w:val="20"/>
              </w:rPr>
            </w:pPr>
          </w:p>
        </w:tc>
        <w:tc>
          <w:tcPr>
            <w:tcW w:w="335" w:type="dxa"/>
            <w:shd w:val="clear" w:color="auto" w:fill="auto"/>
          </w:tcPr>
          <w:p w:rsidR="002762FD" w:rsidRPr="00655A89" w:rsidRDefault="002762FD" w:rsidP="002762FD">
            <w:pPr>
              <w:pStyle w:val="BodyText"/>
              <w:spacing w:after="0" w:line="240" w:lineRule="atLeast"/>
              <w:ind w:right="-405"/>
              <w:jc w:val="both"/>
              <w:rPr>
                <w:sz w:val="20"/>
              </w:rPr>
            </w:pPr>
          </w:p>
        </w:tc>
        <w:tc>
          <w:tcPr>
            <w:tcW w:w="1059" w:type="dxa"/>
            <w:tcBorders>
              <w:top w:val="single" w:sz="4" w:space="0" w:color="auto"/>
            </w:tcBorders>
            <w:shd w:val="clear" w:color="auto" w:fill="auto"/>
          </w:tcPr>
          <w:p w:rsidR="002762FD" w:rsidRPr="002670EF" w:rsidRDefault="002762FD" w:rsidP="002762FD">
            <w:pPr>
              <w:pStyle w:val="BodyText"/>
              <w:tabs>
                <w:tab w:val="decimal" w:pos="555"/>
              </w:tabs>
              <w:spacing w:after="0" w:line="240" w:lineRule="atLeast"/>
              <w:ind w:right="-156"/>
              <w:rPr>
                <w:b/>
                <w:bCs/>
                <w:sz w:val="20"/>
              </w:rPr>
            </w:pPr>
          </w:p>
        </w:tc>
        <w:tc>
          <w:tcPr>
            <w:tcW w:w="236" w:type="dxa"/>
            <w:shd w:val="clear" w:color="auto" w:fill="auto"/>
          </w:tcPr>
          <w:p w:rsidR="002762FD" w:rsidRPr="00655A89" w:rsidRDefault="002762FD" w:rsidP="002762FD">
            <w:pPr>
              <w:pStyle w:val="BodyText"/>
              <w:spacing w:after="0" w:line="240" w:lineRule="atLeast"/>
              <w:ind w:right="-405"/>
              <w:jc w:val="both"/>
              <w:rPr>
                <w:sz w:val="20"/>
              </w:rPr>
            </w:pPr>
          </w:p>
        </w:tc>
        <w:tc>
          <w:tcPr>
            <w:tcW w:w="905" w:type="dxa"/>
            <w:shd w:val="clear" w:color="auto" w:fill="auto"/>
          </w:tcPr>
          <w:p w:rsidR="002762FD" w:rsidRPr="00655A89" w:rsidRDefault="002762FD" w:rsidP="002762FD">
            <w:pPr>
              <w:pStyle w:val="BodyText"/>
              <w:tabs>
                <w:tab w:val="decimal" w:pos="627"/>
              </w:tabs>
              <w:spacing w:after="0" w:line="240" w:lineRule="atLeast"/>
              <w:ind w:right="-156"/>
              <w:rPr>
                <w:sz w:val="20"/>
              </w:rPr>
            </w:pPr>
          </w:p>
        </w:tc>
      </w:tr>
      <w:tr w:rsidR="00A24F9A" w:rsidRPr="00610BA4" w:rsidTr="00A24F9A">
        <w:trPr>
          <w:gridAfter w:val="1"/>
          <w:wAfter w:w="10" w:type="dxa"/>
        </w:trPr>
        <w:tc>
          <w:tcPr>
            <w:tcW w:w="2250" w:type="dxa"/>
            <w:shd w:val="clear" w:color="auto" w:fill="auto"/>
          </w:tcPr>
          <w:p w:rsidR="00A24F9A" w:rsidRPr="00A24F9A" w:rsidRDefault="00A24F9A"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A24F9A" w:rsidRPr="00655A89" w:rsidRDefault="00A24F9A" w:rsidP="002762FD">
            <w:pPr>
              <w:pStyle w:val="BodyText"/>
              <w:tabs>
                <w:tab w:val="decimal" w:pos="695"/>
              </w:tabs>
              <w:spacing w:after="0" w:line="240" w:lineRule="atLeast"/>
              <w:ind w:right="-156"/>
              <w:rPr>
                <w:sz w:val="20"/>
              </w:rPr>
            </w:pPr>
          </w:p>
        </w:tc>
        <w:tc>
          <w:tcPr>
            <w:tcW w:w="270" w:type="dxa"/>
            <w:shd w:val="clear" w:color="auto" w:fill="auto"/>
          </w:tcPr>
          <w:p w:rsidR="00A24F9A" w:rsidRPr="00655A89" w:rsidRDefault="00A24F9A" w:rsidP="002762FD">
            <w:pPr>
              <w:pStyle w:val="BodyText"/>
              <w:spacing w:after="0" w:line="240" w:lineRule="atLeast"/>
              <w:ind w:right="-1185"/>
              <w:jc w:val="both"/>
              <w:rPr>
                <w:sz w:val="20"/>
              </w:rPr>
            </w:pPr>
          </w:p>
        </w:tc>
        <w:tc>
          <w:tcPr>
            <w:tcW w:w="1170" w:type="dxa"/>
            <w:shd w:val="clear" w:color="auto" w:fill="auto"/>
          </w:tcPr>
          <w:p w:rsidR="00A24F9A" w:rsidRPr="002670EF" w:rsidRDefault="00A24F9A" w:rsidP="002762FD">
            <w:pPr>
              <w:pStyle w:val="BodyText"/>
              <w:tabs>
                <w:tab w:val="decimal" w:pos="615"/>
              </w:tabs>
              <w:spacing w:after="0" w:line="240" w:lineRule="atLeast"/>
              <w:ind w:right="-1185"/>
              <w:rPr>
                <w:b/>
                <w:bCs/>
                <w:sz w:val="20"/>
              </w:rPr>
            </w:pPr>
          </w:p>
        </w:tc>
        <w:tc>
          <w:tcPr>
            <w:tcW w:w="268" w:type="dxa"/>
            <w:shd w:val="clear" w:color="auto" w:fill="auto"/>
          </w:tcPr>
          <w:p w:rsidR="00A24F9A" w:rsidRPr="00655A89" w:rsidRDefault="00A24F9A" w:rsidP="002762FD">
            <w:pPr>
              <w:pStyle w:val="BodyText"/>
              <w:spacing w:after="0" w:line="240" w:lineRule="atLeast"/>
              <w:ind w:right="-405"/>
              <w:jc w:val="both"/>
              <w:rPr>
                <w:sz w:val="20"/>
              </w:rPr>
            </w:pPr>
          </w:p>
        </w:tc>
        <w:tc>
          <w:tcPr>
            <w:tcW w:w="1082" w:type="dxa"/>
            <w:shd w:val="clear" w:color="auto" w:fill="auto"/>
          </w:tcPr>
          <w:p w:rsidR="00A24F9A" w:rsidRPr="00655A89" w:rsidRDefault="00A24F9A" w:rsidP="002762FD">
            <w:pPr>
              <w:pStyle w:val="BodyText"/>
              <w:tabs>
                <w:tab w:val="decimal" w:pos="695"/>
              </w:tabs>
              <w:spacing w:after="0" w:line="240" w:lineRule="atLeast"/>
              <w:ind w:right="-156"/>
              <w:rPr>
                <w:sz w:val="20"/>
              </w:rPr>
            </w:pPr>
          </w:p>
        </w:tc>
        <w:tc>
          <w:tcPr>
            <w:tcW w:w="268" w:type="dxa"/>
            <w:shd w:val="clear" w:color="auto" w:fill="auto"/>
          </w:tcPr>
          <w:p w:rsidR="00A24F9A" w:rsidRPr="00655A89" w:rsidRDefault="00A24F9A" w:rsidP="002762FD">
            <w:pPr>
              <w:pStyle w:val="BodyText"/>
              <w:spacing w:after="0" w:line="240" w:lineRule="atLeast"/>
              <w:ind w:right="-405"/>
              <w:jc w:val="both"/>
              <w:rPr>
                <w:sz w:val="20"/>
              </w:rPr>
            </w:pPr>
          </w:p>
        </w:tc>
        <w:tc>
          <w:tcPr>
            <w:tcW w:w="1073" w:type="dxa"/>
            <w:shd w:val="clear" w:color="auto" w:fill="auto"/>
          </w:tcPr>
          <w:p w:rsidR="00A24F9A" w:rsidRPr="00655A89" w:rsidRDefault="00A24F9A" w:rsidP="002762FD">
            <w:pPr>
              <w:pStyle w:val="BodyText"/>
              <w:tabs>
                <w:tab w:val="decimal" w:pos="695"/>
              </w:tabs>
              <w:spacing w:after="0" w:line="240" w:lineRule="atLeast"/>
              <w:ind w:right="-156"/>
              <w:rPr>
                <w:sz w:val="20"/>
              </w:rPr>
            </w:pPr>
          </w:p>
        </w:tc>
        <w:tc>
          <w:tcPr>
            <w:tcW w:w="335" w:type="dxa"/>
            <w:shd w:val="clear" w:color="auto" w:fill="auto"/>
          </w:tcPr>
          <w:p w:rsidR="00A24F9A" w:rsidRPr="00655A89" w:rsidRDefault="00A24F9A" w:rsidP="002762FD">
            <w:pPr>
              <w:pStyle w:val="BodyText"/>
              <w:spacing w:after="0" w:line="240" w:lineRule="atLeast"/>
              <w:ind w:right="-405"/>
              <w:jc w:val="both"/>
              <w:rPr>
                <w:sz w:val="20"/>
              </w:rPr>
            </w:pPr>
          </w:p>
        </w:tc>
        <w:tc>
          <w:tcPr>
            <w:tcW w:w="1059" w:type="dxa"/>
            <w:shd w:val="clear" w:color="auto" w:fill="auto"/>
          </w:tcPr>
          <w:p w:rsidR="00A24F9A" w:rsidRPr="002670EF" w:rsidRDefault="00A24F9A" w:rsidP="002762FD">
            <w:pPr>
              <w:pStyle w:val="BodyText"/>
              <w:tabs>
                <w:tab w:val="decimal" w:pos="555"/>
              </w:tabs>
              <w:spacing w:after="0" w:line="240" w:lineRule="atLeast"/>
              <w:ind w:right="-156"/>
              <w:rPr>
                <w:b/>
                <w:bCs/>
                <w:sz w:val="20"/>
              </w:rPr>
            </w:pPr>
          </w:p>
        </w:tc>
        <w:tc>
          <w:tcPr>
            <w:tcW w:w="236" w:type="dxa"/>
            <w:shd w:val="clear" w:color="auto" w:fill="auto"/>
          </w:tcPr>
          <w:p w:rsidR="00A24F9A" w:rsidRPr="00655A89" w:rsidRDefault="00A24F9A" w:rsidP="002762FD">
            <w:pPr>
              <w:pStyle w:val="BodyText"/>
              <w:spacing w:after="0" w:line="240" w:lineRule="atLeast"/>
              <w:ind w:right="-405"/>
              <w:jc w:val="both"/>
              <w:rPr>
                <w:sz w:val="20"/>
              </w:rPr>
            </w:pPr>
          </w:p>
        </w:tc>
        <w:tc>
          <w:tcPr>
            <w:tcW w:w="905" w:type="dxa"/>
            <w:shd w:val="clear" w:color="auto" w:fill="auto"/>
          </w:tcPr>
          <w:p w:rsidR="00A24F9A" w:rsidRPr="00655A89" w:rsidRDefault="00A24F9A" w:rsidP="002762FD">
            <w:pPr>
              <w:pStyle w:val="BodyText"/>
              <w:tabs>
                <w:tab w:val="decimal" w:pos="627"/>
              </w:tabs>
              <w:spacing w:after="0" w:line="240" w:lineRule="atLeast"/>
              <w:ind w:right="-156"/>
              <w:rPr>
                <w:sz w:val="20"/>
              </w:rPr>
            </w:pPr>
          </w:p>
        </w:tc>
      </w:tr>
      <w:tr w:rsidR="00D83B8E" w:rsidRPr="00610BA4" w:rsidTr="00A24F9A">
        <w:trPr>
          <w:gridAfter w:val="1"/>
          <w:wAfter w:w="10" w:type="dxa"/>
        </w:trPr>
        <w:tc>
          <w:tcPr>
            <w:tcW w:w="2250" w:type="dxa"/>
            <w:shd w:val="clear" w:color="auto" w:fill="auto"/>
          </w:tcPr>
          <w:p w:rsidR="00D83B8E" w:rsidRPr="00A24F9A" w:rsidRDefault="00D83B8E"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70" w:type="dxa"/>
            <w:shd w:val="clear" w:color="auto" w:fill="auto"/>
          </w:tcPr>
          <w:p w:rsidR="00D83B8E" w:rsidRPr="00655A89" w:rsidRDefault="00D83B8E" w:rsidP="002762FD">
            <w:pPr>
              <w:pStyle w:val="BodyText"/>
              <w:spacing w:after="0" w:line="240" w:lineRule="atLeast"/>
              <w:ind w:right="-1185"/>
              <w:jc w:val="both"/>
              <w:rPr>
                <w:sz w:val="20"/>
              </w:rPr>
            </w:pPr>
          </w:p>
        </w:tc>
        <w:tc>
          <w:tcPr>
            <w:tcW w:w="1170" w:type="dxa"/>
            <w:shd w:val="clear" w:color="auto" w:fill="auto"/>
          </w:tcPr>
          <w:p w:rsidR="00D83B8E" w:rsidRPr="002670EF" w:rsidRDefault="00D83B8E" w:rsidP="002762FD">
            <w:pPr>
              <w:pStyle w:val="BodyText"/>
              <w:tabs>
                <w:tab w:val="decimal" w:pos="615"/>
              </w:tabs>
              <w:spacing w:after="0" w:line="240" w:lineRule="atLeast"/>
              <w:ind w:right="-1185"/>
              <w:rPr>
                <w:b/>
                <w:bCs/>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82"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73"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335" w:type="dxa"/>
            <w:shd w:val="clear" w:color="auto" w:fill="auto"/>
          </w:tcPr>
          <w:p w:rsidR="00D83B8E" w:rsidRPr="00655A89" w:rsidRDefault="00D83B8E" w:rsidP="002762FD">
            <w:pPr>
              <w:pStyle w:val="BodyText"/>
              <w:spacing w:after="0" w:line="240" w:lineRule="atLeast"/>
              <w:ind w:right="-405"/>
              <w:jc w:val="both"/>
              <w:rPr>
                <w:sz w:val="20"/>
              </w:rPr>
            </w:pPr>
          </w:p>
        </w:tc>
        <w:tc>
          <w:tcPr>
            <w:tcW w:w="1059" w:type="dxa"/>
            <w:shd w:val="clear" w:color="auto" w:fill="auto"/>
          </w:tcPr>
          <w:p w:rsidR="00D83B8E" w:rsidRPr="002670EF" w:rsidRDefault="00D83B8E" w:rsidP="002762FD">
            <w:pPr>
              <w:pStyle w:val="BodyText"/>
              <w:tabs>
                <w:tab w:val="decimal" w:pos="555"/>
              </w:tabs>
              <w:spacing w:after="0" w:line="240" w:lineRule="atLeast"/>
              <w:ind w:right="-156"/>
              <w:rPr>
                <w:b/>
                <w:bCs/>
                <w:sz w:val="20"/>
              </w:rPr>
            </w:pPr>
          </w:p>
        </w:tc>
        <w:tc>
          <w:tcPr>
            <w:tcW w:w="236" w:type="dxa"/>
            <w:shd w:val="clear" w:color="auto" w:fill="auto"/>
          </w:tcPr>
          <w:p w:rsidR="00D83B8E" w:rsidRPr="00655A89" w:rsidRDefault="00D83B8E" w:rsidP="002762FD">
            <w:pPr>
              <w:pStyle w:val="BodyText"/>
              <w:spacing w:after="0" w:line="240" w:lineRule="atLeast"/>
              <w:ind w:right="-405"/>
              <w:jc w:val="both"/>
              <w:rPr>
                <w:sz w:val="20"/>
              </w:rPr>
            </w:pPr>
          </w:p>
        </w:tc>
        <w:tc>
          <w:tcPr>
            <w:tcW w:w="905" w:type="dxa"/>
            <w:shd w:val="clear" w:color="auto" w:fill="auto"/>
          </w:tcPr>
          <w:p w:rsidR="00D83B8E" w:rsidRPr="00655A89" w:rsidRDefault="00D83B8E" w:rsidP="002762FD">
            <w:pPr>
              <w:pStyle w:val="BodyText"/>
              <w:tabs>
                <w:tab w:val="decimal" w:pos="627"/>
              </w:tabs>
              <w:spacing w:after="0" w:line="240" w:lineRule="atLeast"/>
              <w:ind w:right="-156"/>
              <w:rPr>
                <w:sz w:val="20"/>
              </w:rPr>
            </w:pPr>
          </w:p>
        </w:tc>
      </w:tr>
      <w:tr w:rsidR="00D83B8E" w:rsidRPr="00610BA4" w:rsidTr="00A24F9A">
        <w:trPr>
          <w:gridAfter w:val="1"/>
          <w:wAfter w:w="10" w:type="dxa"/>
        </w:trPr>
        <w:tc>
          <w:tcPr>
            <w:tcW w:w="2250" w:type="dxa"/>
            <w:shd w:val="clear" w:color="auto" w:fill="auto"/>
          </w:tcPr>
          <w:p w:rsidR="00D83B8E" w:rsidRPr="00A24F9A" w:rsidRDefault="00D83B8E"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70" w:type="dxa"/>
            <w:shd w:val="clear" w:color="auto" w:fill="auto"/>
          </w:tcPr>
          <w:p w:rsidR="00D83B8E" w:rsidRPr="00655A89" w:rsidRDefault="00D83B8E" w:rsidP="002762FD">
            <w:pPr>
              <w:pStyle w:val="BodyText"/>
              <w:spacing w:after="0" w:line="240" w:lineRule="atLeast"/>
              <w:ind w:right="-1185"/>
              <w:jc w:val="both"/>
              <w:rPr>
                <w:sz w:val="20"/>
              </w:rPr>
            </w:pPr>
          </w:p>
        </w:tc>
        <w:tc>
          <w:tcPr>
            <w:tcW w:w="1170" w:type="dxa"/>
            <w:shd w:val="clear" w:color="auto" w:fill="auto"/>
          </w:tcPr>
          <w:p w:rsidR="00D83B8E" w:rsidRPr="002670EF" w:rsidRDefault="00D83B8E" w:rsidP="002762FD">
            <w:pPr>
              <w:pStyle w:val="BodyText"/>
              <w:tabs>
                <w:tab w:val="decimal" w:pos="615"/>
              </w:tabs>
              <w:spacing w:after="0" w:line="240" w:lineRule="atLeast"/>
              <w:ind w:right="-1185"/>
              <w:rPr>
                <w:b/>
                <w:bCs/>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82"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73"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335" w:type="dxa"/>
            <w:shd w:val="clear" w:color="auto" w:fill="auto"/>
          </w:tcPr>
          <w:p w:rsidR="00D83B8E" w:rsidRPr="00655A89" w:rsidRDefault="00D83B8E" w:rsidP="002762FD">
            <w:pPr>
              <w:pStyle w:val="BodyText"/>
              <w:spacing w:after="0" w:line="240" w:lineRule="atLeast"/>
              <w:ind w:right="-405"/>
              <w:jc w:val="both"/>
              <w:rPr>
                <w:sz w:val="20"/>
              </w:rPr>
            </w:pPr>
          </w:p>
        </w:tc>
        <w:tc>
          <w:tcPr>
            <w:tcW w:w="1059" w:type="dxa"/>
            <w:shd w:val="clear" w:color="auto" w:fill="auto"/>
          </w:tcPr>
          <w:p w:rsidR="00D83B8E" w:rsidRPr="002670EF" w:rsidRDefault="00D83B8E" w:rsidP="002762FD">
            <w:pPr>
              <w:pStyle w:val="BodyText"/>
              <w:tabs>
                <w:tab w:val="decimal" w:pos="555"/>
              </w:tabs>
              <w:spacing w:after="0" w:line="240" w:lineRule="atLeast"/>
              <w:ind w:right="-156"/>
              <w:rPr>
                <w:b/>
                <w:bCs/>
                <w:sz w:val="20"/>
              </w:rPr>
            </w:pPr>
          </w:p>
        </w:tc>
        <w:tc>
          <w:tcPr>
            <w:tcW w:w="236" w:type="dxa"/>
            <w:shd w:val="clear" w:color="auto" w:fill="auto"/>
          </w:tcPr>
          <w:p w:rsidR="00D83B8E" w:rsidRPr="00655A89" w:rsidRDefault="00D83B8E" w:rsidP="002762FD">
            <w:pPr>
              <w:pStyle w:val="BodyText"/>
              <w:spacing w:after="0" w:line="240" w:lineRule="atLeast"/>
              <w:ind w:right="-405"/>
              <w:jc w:val="both"/>
              <w:rPr>
                <w:sz w:val="20"/>
              </w:rPr>
            </w:pPr>
          </w:p>
        </w:tc>
        <w:tc>
          <w:tcPr>
            <w:tcW w:w="905" w:type="dxa"/>
            <w:shd w:val="clear" w:color="auto" w:fill="auto"/>
          </w:tcPr>
          <w:p w:rsidR="00D83B8E" w:rsidRPr="00655A89" w:rsidRDefault="00D83B8E" w:rsidP="002762FD">
            <w:pPr>
              <w:pStyle w:val="BodyText"/>
              <w:tabs>
                <w:tab w:val="decimal" w:pos="627"/>
              </w:tabs>
              <w:spacing w:after="0" w:line="240" w:lineRule="atLeast"/>
              <w:ind w:right="-156"/>
              <w:rPr>
                <w:sz w:val="20"/>
              </w:rPr>
            </w:pPr>
          </w:p>
        </w:tc>
      </w:tr>
      <w:tr w:rsidR="00D83B8E" w:rsidRPr="00610BA4" w:rsidTr="00A24F9A">
        <w:trPr>
          <w:gridAfter w:val="1"/>
          <w:wAfter w:w="10" w:type="dxa"/>
        </w:trPr>
        <w:tc>
          <w:tcPr>
            <w:tcW w:w="2250" w:type="dxa"/>
            <w:shd w:val="clear" w:color="auto" w:fill="auto"/>
          </w:tcPr>
          <w:p w:rsidR="00D83B8E" w:rsidRPr="00A24F9A" w:rsidRDefault="00D83B8E"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70" w:type="dxa"/>
            <w:shd w:val="clear" w:color="auto" w:fill="auto"/>
          </w:tcPr>
          <w:p w:rsidR="00D83B8E" w:rsidRPr="00655A89" w:rsidRDefault="00D83B8E" w:rsidP="002762FD">
            <w:pPr>
              <w:pStyle w:val="BodyText"/>
              <w:spacing w:after="0" w:line="240" w:lineRule="atLeast"/>
              <w:ind w:right="-1185"/>
              <w:jc w:val="both"/>
              <w:rPr>
                <w:sz w:val="20"/>
              </w:rPr>
            </w:pPr>
          </w:p>
        </w:tc>
        <w:tc>
          <w:tcPr>
            <w:tcW w:w="1170" w:type="dxa"/>
            <w:shd w:val="clear" w:color="auto" w:fill="auto"/>
          </w:tcPr>
          <w:p w:rsidR="00D83B8E" w:rsidRPr="002670EF" w:rsidRDefault="00D83B8E" w:rsidP="002762FD">
            <w:pPr>
              <w:pStyle w:val="BodyText"/>
              <w:tabs>
                <w:tab w:val="decimal" w:pos="615"/>
              </w:tabs>
              <w:spacing w:after="0" w:line="240" w:lineRule="atLeast"/>
              <w:ind w:right="-1185"/>
              <w:rPr>
                <w:b/>
                <w:bCs/>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82"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73"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335" w:type="dxa"/>
            <w:shd w:val="clear" w:color="auto" w:fill="auto"/>
          </w:tcPr>
          <w:p w:rsidR="00D83B8E" w:rsidRPr="00655A89" w:rsidRDefault="00D83B8E" w:rsidP="002762FD">
            <w:pPr>
              <w:pStyle w:val="BodyText"/>
              <w:spacing w:after="0" w:line="240" w:lineRule="atLeast"/>
              <w:ind w:right="-405"/>
              <w:jc w:val="both"/>
              <w:rPr>
                <w:sz w:val="20"/>
              </w:rPr>
            </w:pPr>
          </w:p>
        </w:tc>
        <w:tc>
          <w:tcPr>
            <w:tcW w:w="1059" w:type="dxa"/>
            <w:shd w:val="clear" w:color="auto" w:fill="auto"/>
          </w:tcPr>
          <w:p w:rsidR="00D83B8E" w:rsidRPr="002670EF" w:rsidRDefault="00D83B8E" w:rsidP="002762FD">
            <w:pPr>
              <w:pStyle w:val="BodyText"/>
              <w:tabs>
                <w:tab w:val="decimal" w:pos="555"/>
              </w:tabs>
              <w:spacing w:after="0" w:line="240" w:lineRule="atLeast"/>
              <w:ind w:right="-156"/>
              <w:rPr>
                <w:b/>
                <w:bCs/>
                <w:sz w:val="20"/>
              </w:rPr>
            </w:pPr>
          </w:p>
        </w:tc>
        <w:tc>
          <w:tcPr>
            <w:tcW w:w="236" w:type="dxa"/>
            <w:shd w:val="clear" w:color="auto" w:fill="auto"/>
          </w:tcPr>
          <w:p w:rsidR="00D83B8E" w:rsidRPr="00655A89" w:rsidRDefault="00D83B8E" w:rsidP="002762FD">
            <w:pPr>
              <w:pStyle w:val="BodyText"/>
              <w:spacing w:after="0" w:line="240" w:lineRule="atLeast"/>
              <w:ind w:right="-405"/>
              <w:jc w:val="both"/>
              <w:rPr>
                <w:sz w:val="20"/>
              </w:rPr>
            </w:pPr>
          </w:p>
        </w:tc>
        <w:tc>
          <w:tcPr>
            <w:tcW w:w="905" w:type="dxa"/>
            <w:shd w:val="clear" w:color="auto" w:fill="auto"/>
          </w:tcPr>
          <w:p w:rsidR="00D83B8E" w:rsidRPr="00655A89" w:rsidRDefault="00D83B8E" w:rsidP="002762FD">
            <w:pPr>
              <w:pStyle w:val="BodyText"/>
              <w:tabs>
                <w:tab w:val="decimal" w:pos="627"/>
              </w:tabs>
              <w:spacing w:after="0" w:line="240" w:lineRule="atLeast"/>
              <w:ind w:right="-156"/>
              <w:rPr>
                <w:sz w:val="20"/>
              </w:rPr>
            </w:pPr>
          </w:p>
        </w:tc>
      </w:tr>
      <w:tr w:rsidR="00D83B8E" w:rsidRPr="00610BA4" w:rsidTr="00A24F9A">
        <w:trPr>
          <w:gridAfter w:val="1"/>
          <w:wAfter w:w="10" w:type="dxa"/>
        </w:trPr>
        <w:tc>
          <w:tcPr>
            <w:tcW w:w="2250" w:type="dxa"/>
            <w:shd w:val="clear" w:color="auto" w:fill="auto"/>
          </w:tcPr>
          <w:p w:rsidR="00D83B8E" w:rsidRPr="00A24F9A" w:rsidRDefault="00D83B8E"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70" w:type="dxa"/>
            <w:shd w:val="clear" w:color="auto" w:fill="auto"/>
          </w:tcPr>
          <w:p w:rsidR="00D83B8E" w:rsidRPr="00655A89" w:rsidRDefault="00D83B8E" w:rsidP="002762FD">
            <w:pPr>
              <w:pStyle w:val="BodyText"/>
              <w:spacing w:after="0" w:line="240" w:lineRule="atLeast"/>
              <w:ind w:right="-1185"/>
              <w:jc w:val="both"/>
              <w:rPr>
                <w:sz w:val="20"/>
              </w:rPr>
            </w:pPr>
          </w:p>
        </w:tc>
        <w:tc>
          <w:tcPr>
            <w:tcW w:w="1170" w:type="dxa"/>
            <w:shd w:val="clear" w:color="auto" w:fill="auto"/>
          </w:tcPr>
          <w:p w:rsidR="00D83B8E" w:rsidRPr="002670EF" w:rsidRDefault="00D83B8E" w:rsidP="002762FD">
            <w:pPr>
              <w:pStyle w:val="BodyText"/>
              <w:tabs>
                <w:tab w:val="decimal" w:pos="615"/>
              </w:tabs>
              <w:spacing w:after="0" w:line="240" w:lineRule="atLeast"/>
              <w:ind w:right="-1185"/>
              <w:rPr>
                <w:b/>
                <w:bCs/>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82"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73"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335" w:type="dxa"/>
            <w:shd w:val="clear" w:color="auto" w:fill="auto"/>
          </w:tcPr>
          <w:p w:rsidR="00D83B8E" w:rsidRPr="00655A89" w:rsidRDefault="00D83B8E" w:rsidP="002762FD">
            <w:pPr>
              <w:pStyle w:val="BodyText"/>
              <w:spacing w:after="0" w:line="240" w:lineRule="atLeast"/>
              <w:ind w:right="-405"/>
              <w:jc w:val="both"/>
              <w:rPr>
                <w:sz w:val="20"/>
              </w:rPr>
            </w:pPr>
          </w:p>
        </w:tc>
        <w:tc>
          <w:tcPr>
            <w:tcW w:w="1059" w:type="dxa"/>
            <w:shd w:val="clear" w:color="auto" w:fill="auto"/>
          </w:tcPr>
          <w:p w:rsidR="00D83B8E" w:rsidRPr="002670EF" w:rsidRDefault="00D83B8E" w:rsidP="002762FD">
            <w:pPr>
              <w:pStyle w:val="BodyText"/>
              <w:tabs>
                <w:tab w:val="decimal" w:pos="555"/>
              </w:tabs>
              <w:spacing w:after="0" w:line="240" w:lineRule="atLeast"/>
              <w:ind w:right="-156"/>
              <w:rPr>
                <w:b/>
                <w:bCs/>
                <w:sz w:val="20"/>
              </w:rPr>
            </w:pPr>
          </w:p>
        </w:tc>
        <w:tc>
          <w:tcPr>
            <w:tcW w:w="236" w:type="dxa"/>
            <w:shd w:val="clear" w:color="auto" w:fill="auto"/>
          </w:tcPr>
          <w:p w:rsidR="00D83B8E" w:rsidRPr="00655A89" w:rsidRDefault="00D83B8E" w:rsidP="002762FD">
            <w:pPr>
              <w:pStyle w:val="BodyText"/>
              <w:spacing w:after="0" w:line="240" w:lineRule="atLeast"/>
              <w:ind w:right="-405"/>
              <w:jc w:val="both"/>
              <w:rPr>
                <w:sz w:val="20"/>
              </w:rPr>
            </w:pPr>
          </w:p>
        </w:tc>
        <w:tc>
          <w:tcPr>
            <w:tcW w:w="905" w:type="dxa"/>
            <w:shd w:val="clear" w:color="auto" w:fill="auto"/>
          </w:tcPr>
          <w:p w:rsidR="00D83B8E" w:rsidRPr="00655A89" w:rsidRDefault="00D83B8E" w:rsidP="002762FD">
            <w:pPr>
              <w:pStyle w:val="BodyText"/>
              <w:tabs>
                <w:tab w:val="decimal" w:pos="627"/>
              </w:tabs>
              <w:spacing w:after="0" w:line="240" w:lineRule="atLeast"/>
              <w:ind w:right="-156"/>
              <w:rPr>
                <w:sz w:val="20"/>
              </w:rPr>
            </w:pPr>
          </w:p>
        </w:tc>
      </w:tr>
      <w:tr w:rsidR="00D83B8E" w:rsidRPr="00610BA4" w:rsidTr="00A24F9A">
        <w:trPr>
          <w:gridAfter w:val="1"/>
          <w:wAfter w:w="10" w:type="dxa"/>
        </w:trPr>
        <w:tc>
          <w:tcPr>
            <w:tcW w:w="2250" w:type="dxa"/>
            <w:shd w:val="clear" w:color="auto" w:fill="auto"/>
          </w:tcPr>
          <w:p w:rsidR="00D83B8E" w:rsidRPr="00A24F9A" w:rsidRDefault="00D83B8E" w:rsidP="002762FD">
            <w:pPr>
              <w:pStyle w:val="BodyText"/>
              <w:spacing w:after="0" w:line="240" w:lineRule="atLeast"/>
              <w:ind w:right="-108"/>
              <w:jc w:val="both"/>
              <w:rPr>
                <w:rFonts w:cstheme="minorBidi"/>
                <w:sz w:val="20"/>
                <w:szCs w:val="25"/>
                <w:cs/>
                <w:lang w:bidi="th-TH"/>
              </w:rPr>
            </w:pPr>
          </w:p>
        </w:tc>
        <w:tc>
          <w:tcPr>
            <w:tcW w:w="1080"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70" w:type="dxa"/>
            <w:shd w:val="clear" w:color="auto" w:fill="auto"/>
          </w:tcPr>
          <w:p w:rsidR="00D83B8E" w:rsidRPr="00655A89" w:rsidRDefault="00D83B8E" w:rsidP="002762FD">
            <w:pPr>
              <w:pStyle w:val="BodyText"/>
              <w:spacing w:after="0" w:line="240" w:lineRule="atLeast"/>
              <w:ind w:right="-1185"/>
              <w:jc w:val="both"/>
              <w:rPr>
                <w:sz w:val="20"/>
              </w:rPr>
            </w:pPr>
          </w:p>
        </w:tc>
        <w:tc>
          <w:tcPr>
            <w:tcW w:w="1170" w:type="dxa"/>
            <w:shd w:val="clear" w:color="auto" w:fill="auto"/>
          </w:tcPr>
          <w:p w:rsidR="00D83B8E" w:rsidRPr="002670EF" w:rsidRDefault="00D83B8E" w:rsidP="002762FD">
            <w:pPr>
              <w:pStyle w:val="BodyText"/>
              <w:tabs>
                <w:tab w:val="decimal" w:pos="615"/>
              </w:tabs>
              <w:spacing w:after="0" w:line="240" w:lineRule="atLeast"/>
              <w:ind w:right="-1185"/>
              <w:rPr>
                <w:b/>
                <w:bCs/>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82"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268" w:type="dxa"/>
            <w:shd w:val="clear" w:color="auto" w:fill="auto"/>
          </w:tcPr>
          <w:p w:rsidR="00D83B8E" w:rsidRPr="00655A89" w:rsidRDefault="00D83B8E" w:rsidP="002762FD">
            <w:pPr>
              <w:pStyle w:val="BodyText"/>
              <w:spacing w:after="0" w:line="240" w:lineRule="atLeast"/>
              <w:ind w:right="-405"/>
              <w:jc w:val="both"/>
              <w:rPr>
                <w:sz w:val="20"/>
              </w:rPr>
            </w:pPr>
          </w:p>
        </w:tc>
        <w:tc>
          <w:tcPr>
            <w:tcW w:w="1073" w:type="dxa"/>
            <w:shd w:val="clear" w:color="auto" w:fill="auto"/>
          </w:tcPr>
          <w:p w:rsidR="00D83B8E" w:rsidRPr="00655A89" w:rsidRDefault="00D83B8E" w:rsidP="002762FD">
            <w:pPr>
              <w:pStyle w:val="BodyText"/>
              <w:tabs>
                <w:tab w:val="decimal" w:pos="695"/>
              </w:tabs>
              <w:spacing w:after="0" w:line="240" w:lineRule="atLeast"/>
              <w:ind w:right="-156"/>
              <w:rPr>
                <w:sz w:val="20"/>
              </w:rPr>
            </w:pPr>
          </w:p>
        </w:tc>
        <w:tc>
          <w:tcPr>
            <w:tcW w:w="335" w:type="dxa"/>
            <w:shd w:val="clear" w:color="auto" w:fill="auto"/>
          </w:tcPr>
          <w:p w:rsidR="00D83B8E" w:rsidRPr="00655A89" w:rsidRDefault="00D83B8E" w:rsidP="002762FD">
            <w:pPr>
              <w:pStyle w:val="BodyText"/>
              <w:spacing w:after="0" w:line="240" w:lineRule="atLeast"/>
              <w:ind w:right="-405"/>
              <w:jc w:val="both"/>
              <w:rPr>
                <w:sz w:val="20"/>
              </w:rPr>
            </w:pPr>
          </w:p>
        </w:tc>
        <w:tc>
          <w:tcPr>
            <w:tcW w:w="1059" w:type="dxa"/>
            <w:shd w:val="clear" w:color="auto" w:fill="auto"/>
          </w:tcPr>
          <w:p w:rsidR="00D83B8E" w:rsidRPr="002670EF" w:rsidRDefault="00D83B8E" w:rsidP="002762FD">
            <w:pPr>
              <w:pStyle w:val="BodyText"/>
              <w:tabs>
                <w:tab w:val="decimal" w:pos="555"/>
              </w:tabs>
              <w:spacing w:after="0" w:line="240" w:lineRule="atLeast"/>
              <w:ind w:right="-156"/>
              <w:rPr>
                <w:b/>
                <w:bCs/>
                <w:sz w:val="20"/>
              </w:rPr>
            </w:pPr>
          </w:p>
        </w:tc>
        <w:tc>
          <w:tcPr>
            <w:tcW w:w="236" w:type="dxa"/>
            <w:shd w:val="clear" w:color="auto" w:fill="auto"/>
          </w:tcPr>
          <w:p w:rsidR="00D83B8E" w:rsidRPr="00655A89" w:rsidRDefault="00D83B8E" w:rsidP="002762FD">
            <w:pPr>
              <w:pStyle w:val="BodyText"/>
              <w:spacing w:after="0" w:line="240" w:lineRule="atLeast"/>
              <w:ind w:right="-405"/>
              <w:jc w:val="both"/>
              <w:rPr>
                <w:sz w:val="20"/>
              </w:rPr>
            </w:pPr>
          </w:p>
        </w:tc>
        <w:tc>
          <w:tcPr>
            <w:tcW w:w="905" w:type="dxa"/>
            <w:shd w:val="clear" w:color="auto" w:fill="auto"/>
          </w:tcPr>
          <w:p w:rsidR="00D83B8E" w:rsidRPr="00655A89" w:rsidRDefault="00D83B8E" w:rsidP="002762FD">
            <w:pPr>
              <w:pStyle w:val="BodyText"/>
              <w:tabs>
                <w:tab w:val="decimal" w:pos="627"/>
              </w:tabs>
              <w:spacing w:after="0" w:line="240" w:lineRule="atLeast"/>
              <w:ind w:right="-156"/>
              <w:rPr>
                <w:sz w:val="20"/>
              </w:rPr>
            </w:pPr>
          </w:p>
        </w:tc>
      </w:tr>
      <w:tr w:rsidR="00CB6C65" w:rsidRPr="00610BA4" w:rsidTr="00060A44">
        <w:trPr>
          <w:gridAfter w:val="1"/>
          <w:wAfter w:w="10" w:type="dxa"/>
        </w:trPr>
        <w:tc>
          <w:tcPr>
            <w:tcW w:w="4770" w:type="dxa"/>
            <w:gridSpan w:val="4"/>
            <w:shd w:val="clear" w:color="auto" w:fill="auto"/>
          </w:tcPr>
          <w:p w:rsidR="00076ECB" w:rsidRDefault="00CB6C65" w:rsidP="00CB6C65">
            <w:pPr>
              <w:pStyle w:val="BodyText"/>
              <w:tabs>
                <w:tab w:val="decimal" w:pos="615"/>
              </w:tabs>
              <w:spacing w:after="0" w:line="240" w:lineRule="atLeast"/>
              <w:ind w:right="-1185"/>
              <w:rPr>
                <w:b/>
                <w:bCs/>
                <w:i/>
                <w:iCs/>
                <w:szCs w:val="22"/>
              </w:rPr>
            </w:pPr>
            <w:r w:rsidRPr="00994725">
              <w:rPr>
                <w:b/>
                <w:bCs/>
                <w:i/>
                <w:iCs/>
                <w:szCs w:val="22"/>
              </w:rPr>
              <w:t xml:space="preserve">Statement of </w:t>
            </w:r>
          </w:p>
          <w:p w:rsidR="00CB6C65" w:rsidRPr="00A44738" w:rsidRDefault="00CB6C65" w:rsidP="00076ECB">
            <w:pPr>
              <w:pStyle w:val="BodyText"/>
              <w:tabs>
                <w:tab w:val="decimal" w:pos="615"/>
              </w:tabs>
              <w:spacing w:after="0" w:line="240" w:lineRule="atLeast"/>
              <w:ind w:left="156" w:right="-1185"/>
              <w:rPr>
                <w:b/>
                <w:bCs/>
                <w:sz w:val="20"/>
              </w:rPr>
            </w:pPr>
            <w:r w:rsidRPr="00994725">
              <w:rPr>
                <w:b/>
                <w:bCs/>
                <w:i/>
                <w:iCs/>
                <w:szCs w:val="22"/>
              </w:rPr>
              <w:t>comprehensive income</w:t>
            </w:r>
          </w:p>
        </w:tc>
        <w:tc>
          <w:tcPr>
            <w:tcW w:w="268" w:type="dxa"/>
            <w:shd w:val="clear" w:color="auto" w:fill="auto"/>
          </w:tcPr>
          <w:p w:rsidR="00CB6C65" w:rsidRPr="00A44738" w:rsidRDefault="00CB6C65" w:rsidP="00CB6C65">
            <w:pPr>
              <w:pStyle w:val="BodyText"/>
              <w:spacing w:after="0" w:line="240" w:lineRule="atLeast"/>
              <w:ind w:right="-405"/>
              <w:jc w:val="both"/>
              <w:rPr>
                <w:sz w:val="20"/>
              </w:rPr>
            </w:pPr>
          </w:p>
        </w:tc>
        <w:tc>
          <w:tcPr>
            <w:tcW w:w="1082" w:type="dxa"/>
            <w:shd w:val="clear" w:color="auto" w:fill="auto"/>
          </w:tcPr>
          <w:p w:rsidR="00CB6C65" w:rsidRPr="00A44738" w:rsidRDefault="00CB6C65" w:rsidP="00CB6C65">
            <w:pPr>
              <w:pStyle w:val="BodyText"/>
              <w:tabs>
                <w:tab w:val="decimal" w:pos="695"/>
              </w:tabs>
              <w:spacing w:after="0" w:line="240" w:lineRule="atLeast"/>
              <w:ind w:right="-156"/>
              <w:rPr>
                <w:sz w:val="20"/>
              </w:rPr>
            </w:pPr>
          </w:p>
        </w:tc>
        <w:tc>
          <w:tcPr>
            <w:tcW w:w="268" w:type="dxa"/>
            <w:shd w:val="clear" w:color="auto" w:fill="auto"/>
          </w:tcPr>
          <w:p w:rsidR="00CB6C65" w:rsidRPr="00A44738" w:rsidRDefault="00CB6C65" w:rsidP="00CB6C65">
            <w:pPr>
              <w:pStyle w:val="BodyText"/>
              <w:spacing w:after="0" w:line="240" w:lineRule="atLeast"/>
              <w:ind w:right="-405"/>
              <w:jc w:val="both"/>
              <w:rPr>
                <w:sz w:val="20"/>
              </w:rPr>
            </w:pPr>
          </w:p>
        </w:tc>
        <w:tc>
          <w:tcPr>
            <w:tcW w:w="1073" w:type="dxa"/>
            <w:shd w:val="clear" w:color="auto" w:fill="auto"/>
          </w:tcPr>
          <w:p w:rsidR="00CB6C65" w:rsidRPr="00A44738" w:rsidRDefault="00CB6C65" w:rsidP="00CB6C65">
            <w:pPr>
              <w:pStyle w:val="BodyText"/>
              <w:tabs>
                <w:tab w:val="decimal" w:pos="695"/>
              </w:tabs>
              <w:spacing w:after="0" w:line="240" w:lineRule="atLeast"/>
              <w:ind w:right="-156"/>
              <w:rPr>
                <w:sz w:val="20"/>
              </w:rPr>
            </w:pPr>
          </w:p>
        </w:tc>
        <w:tc>
          <w:tcPr>
            <w:tcW w:w="335" w:type="dxa"/>
            <w:shd w:val="clear" w:color="auto" w:fill="auto"/>
          </w:tcPr>
          <w:p w:rsidR="00CB6C65" w:rsidRPr="00A44738" w:rsidRDefault="00CB6C65" w:rsidP="00CB6C65">
            <w:pPr>
              <w:pStyle w:val="BodyText"/>
              <w:spacing w:after="0" w:line="240" w:lineRule="atLeast"/>
              <w:ind w:right="-405"/>
              <w:jc w:val="both"/>
              <w:rPr>
                <w:sz w:val="20"/>
              </w:rPr>
            </w:pPr>
          </w:p>
        </w:tc>
        <w:tc>
          <w:tcPr>
            <w:tcW w:w="1059" w:type="dxa"/>
            <w:shd w:val="clear" w:color="auto" w:fill="auto"/>
          </w:tcPr>
          <w:p w:rsidR="00CB6C65" w:rsidRPr="00A44738" w:rsidRDefault="00CB6C65" w:rsidP="00A9059C">
            <w:pPr>
              <w:pStyle w:val="BodyText"/>
              <w:tabs>
                <w:tab w:val="left" w:pos="132"/>
                <w:tab w:val="decimal" w:pos="555"/>
              </w:tabs>
              <w:spacing w:after="0" w:line="240" w:lineRule="atLeast"/>
              <w:ind w:right="-156"/>
              <w:rPr>
                <w:b/>
                <w:bCs/>
                <w:sz w:val="20"/>
              </w:rPr>
            </w:pPr>
          </w:p>
        </w:tc>
        <w:tc>
          <w:tcPr>
            <w:tcW w:w="236" w:type="dxa"/>
            <w:shd w:val="clear" w:color="auto" w:fill="auto"/>
          </w:tcPr>
          <w:p w:rsidR="00CB6C65" w:rsidRPr="00A44738" w:rsidRDefault="00CB6C65" w:rsidP="00CB6C65">
            <w:pPr>
              <w:pStyle w:val="BodyText"/>
              <w:spacing w:after="0" w:line="240" w:lineRule="atLeast"/>
              <w:ind w:right="-405"/>
              <w:jc w:val="both"/>
              <w:rPr>
                <w:sz w:val="20"/>
              </w:rPr>
            </w:pPr>
          </w:p>
        </w:tc>
        <w:tc>
          <w:tcPr>
            <w:tcW w:w="905" w:type="dxa"/>
            <w:shd w:val="clear" w:color="auto" w:fill="auto"/>
          </w:tcPr>
          <w:p w:rsidR="00CB6C65" w:rsidRPr="00A44738" w:rsidRDefault="00CB6C65" w:rsidP="00CB6C65">
            <w:pPr>
              <w:pStyle w:val="BodyText"/>
              <w:tabs>
                <w:tab w:val="decimal" w:pos="627"/>
              </w:tabs>
              <w:spacing w:after="0" w:line="240" w:lineRule="atLeast"/>
              <w:ind w:right="-156"/>
              <w:rPr>
                <w:sz w:val="20"/>
              </w:rPr>
            </w:pPr>
          </w:p>
        </w:tc>
      </w:tr>
      <w:tr w:rsidR="000024E7" w:rsidRPr="00610BA4" w:rsidTr="00102AEE">
        <w:trPr>
          <w:gridAfter w:val="1"/>
          <w:wAfter w:w="10" w:type="dxa"/>
        </w:trPr>
        <w:tc>
          <w:tcPr>
            <w:tcW w:w="2250" w:type="dxa"/>
            <w:shd w:val="clear" w:color="auto" w:fill="auto"/>
          </w:tcPr>
          <w:p w:rsidR="000024E7" w:rsidRPr="00A44738" w:rsidRDefault="000024E7" w:rsidP="002762FD">
            <w:pPr>
              <w:pStyle w:val="BodyText"/>
              <w:spacing w:after="0" w:line="240" w:lineRule="atLeast"/>
              <w:ind w:right="-108"/>
              <w:jc w:val="both"/>
              <w:rPr>
                <w:sz w:val="20"/>
              </w:rPr>
            </w:pPr>
            <w:r w:rsidRPr="00A44738">
              <w:rPr>
                <w:sz w:val="20"/>
              </w:rPr>
              <w:t>Revenue from rental</w:t>
            </w:r>
          </w:p>
        </w:tc>
        <w:tc>
          <w:tcPr>
            <w:tcW w:w="1080" w:type="dxa"/>
            <w:shd w:val="clear" w:color="auto" w:fill="auto"/>
          </w:tcPr>
          <w:p w:rsidR="000024E7" w:rsidRPr="00A44738" w:rsidRDefault="000024E7" w:rsidP="002762FD">
            <w:pPr>
              <w:pStyle w:val="BodyText"/>
              <w:tabs>
                <w:tab w:val="decimal" w:pos="695"/>
              </w:tabs>
              <w:spacing w:after="0" w:line="240" w:lineRule="atLeast"/>
              <w:ind w:right="-156"/>
              <w:rPr>
                <w:sz w:val="20"/>
              </w:rPr>
            </w:pPr>
          </w:p>
        </w:tc>
        <w:tc>
          <w:tcPr>
            <w:tcW w:w="270" w:type="dxa"/>
            <w:shd w:val="clear" w:color="auto" w:fill="auto"/>
          </w:tcPr>
          <w:p w:rsidR="000024E7" w:rsidRPr="00A44738" w:rsidRDefault="000024E7" w:rsidP="002762FD">
            <w:pPr>
              <w:pStyle w:val="BodyText"/>
              <w:spacing w:after="0" w:line="240" w:lineRule="atLeast"/>
              <w:ind w:right="-1185"/>
              <w:jc w:val="both"/>
              <w:rPr>
                <w:sz w:val="20"/>
              </w:rPr>
            </w:pPr>
          </w:p>
        </w:tc>
        <w:tc>
          <w:tcPr>
            <w:tcW w:w="1170" w:type="dxa"/>
            <w:shd w:val="clear" w:color="auto" w:fill="auto"/>
          </w:tcPr>
          <w:p w:rsidR="000024E7" w:rsidRPr="00A44738" w:rsidRDefault="000024E7" w:rsidP="002762FD">
            <w:pPr>
              <w:pStyle w:val="BodyText"/>
              <w:tabs>
                <w:tab w:val="decimal" w:pos="615"/>
              </w:tabs>
              <w:spacing w:after="0" w:line="240" w:lineRule="atLeast"/>
              <w:ind w:right="-1185"/>
              <w:rPr>
                <w:b/>
                <w:bCs/>
                <w:sz w:val="20"/>
              </w:rPr>
            </w:pPr>
          </w:p>
        </w:tc>
        <w:tc>
          <w:tcPr>
            <w:tcW w:w="268" w:type="dxa"/>
            <w:shd w:val="clear" w:color="auto" w:fill="auto"/>
          </w:tcPr>
          <w:p w:rsidR="000024E7" w:rsidRPr="00A44738" w:rsidRDefault="000024E7" w:rsidP="002762FD">
            <w:pPr>
              <w:pStyle w:val="BodyText"/>
              <w:spacing w:after="0" w:line="240" w:lineRule="atLeast"/>
              <w:ind w:right="-405"/>
              <w:jc w:val="both"/>
              <w:rPr>
                <w:sz w:val="20"/>
              </w:rPr>
            </w:pPr>
          </w:p>
        </w:tc>
        <w:tc>
          <w:tcPr>
            <w:tcW w:w="1082" w:type="dxa"/>
            <w:shd w:val="clear" w:color="auto" w:fill="auto"/>
          </w:tcPr>
          <w:p w:rsidR="000024E7" w:rsidRPr="00A44738" w:rsidRDefault="000024E7" w:rsidP="002762FD">
            <w:pPr>
              <w:pStyle w:val="BodyText"/>
              <w:tabs>
                <w:tab w:val="decimal" w:pos="695"/>
              </w:tabs>
              <w:spacing w:after="0" w:line="240" w:lineRule="atLeast"/>
              <w:ind w:right="-156"/>
              <w:rPr>
                <w:sz w:val="20"/>
              </w:rPr>
            </w:pPr>
          </w:p>
        </w:tc>
        <w:tc>
          <w:tcPr>
            <w:tcW w:w="268" w:type="dxa"/>
            <w:shd w:val="clear" w:color="auto" w:fill="auto"/>
          </w:tcPr>
          <w:p w:rsidR="000024E7" w:rsidRPr="00A44738" w:rsidRDefault="000024E7" w:rsidP="002762FD">
            <w:pPr>
              <w:pStyle w:val="BodyText"/>
              <w:spacing w:after="0" w:line="240" w:lineRule="atLeast"/>
              <w:ind w:right="-405"/>
              <w:jc w:val="both"/>
              <w:rPr>
                <w:sz w:val="20"/>
              </w:rPr>
            </w:pPr>
          </w:p>
        </w:tc>
        <w:tc>
          <w:tcPr>
            <w:tcW w:w="1073" w:type="dxa"/>
            <w:shd w:val="clear" w:color="auto" w:fill="auto"/>
          </w:tcPr>
          <w:p w:rsidR="000024E7" w:rsidRPr="00A44738" w:rsidRDefault="000024E7" w:rsidP="002762FD">
            <w:pPr>
              <w:pStyle w:val="BodyText"/>
              <w:tabs>
                <w:tab w:val="decimal" w:pos="695"/>
              </w:tabs>
              <w:spacing w:after="0" w:line="240" w:lineRule="atLeast"/>
              <w:ind w:right="-156"/>
              <w:rPr>
                <w:sz w:val="20"/>
              </w:rPr>
            </w:pPr>
          </w:p>
        </w:tc>
        <w:tc>
          <w:tcPr>
            <w:tcW w:w="335" w:type="dxa"/>
            <w:shd w:val="clear" w:color="auto" w:fill="auto"/>
          </w:tcPr>
          <w:p w:rsidR="000024E7" w:rsidRPr="00A44738" w:rsidRDefault="000024E7" w:rsidP="002762FD">
            <w:pPr>
              <w:pStyle w:val="BodyText"/>
              <w:spacing w:after="0" w:line="240" w:lineRule="atLeast"/>
              <w:ind w:right="-405"/>
              <w:jc w:val="both"/>
              <w:rPr>
                <w:sz w:val="20"/>
              </w:rPr>
            </w:pPr>
          </w:p>
        </w:tc>
        <w:tc>
          <w:tcPr>
            <w:tcW w:w="1059" w:type="dxa"/>
            <w:shd w:val="clear" w:color="auto" w:fill="auto"/>
          </w:tcPr>
          <w:p w:rsidR="000024E7" w:rsidRPr="00A44738" w:rsidRDefault="000024E7" w:rsidP="002762FD">
            <w:pPr>
              <w:pStyle w:val="BodyText"/>
              <w:tabs>
                <w:tab w:val="decimal" w:pos="555"/>
              </w:tabs>
              <w:spacing w:after="0" w:line="240" w:lineRule="atLeast"/>
              <w:ind w:right="-156"/>
              <w:rPr>
                <w:b/>
                <w:bCs/>
                <w:sz w:val="20"/>
              </w:rPr>
            </w:pPr>
          </w:p>
        </w:tc>
        <w:tc>
          <w:tcPr>
            <w:tcW w:w="236" w:type="dxa"/>
            <w:shd w:val="clear" w:color="auto" w:fill="auto"/>
          </w:tcPr>
          <w:p w:rsidR="000024E7" w:rsidRPr="00A44738" w:rsidRDefault="000024E7" w:rsidP="002762FD">
            <w:pPr>
              <w:pStyle w:val="BodyText"/>
              <w:spacing w:after="0" w:line="240" w:lineRule="atLeast"/>
              <w:ind w:right="-405"/>
              <w:jc w:val="both"/>
              <w:rPr>
                <w:sz w:val="20"/>
              </w:rPr>
            </w:pPr>
          </w:p>
        </w:tc>
        <w:tc>
          <w:tcPr>
            <w:tcW w:w="905" w:type="dxa"/>
            <w:shd w:val="clear" w:color="auto" w:fill="auto"/>
          </w:tcPr>
          <w:p w:rsidR="000024E7" w:rsidRPr="00A44738" w:rsidRDefault="000024E7" w:rsidP="002762FD">
            <w:pPr>
              <w:pStyle w:val="BodyText"/>
              <w:tabs>
                <w:tab w:val="decimal" w:pos="627"/>
              </w:tabs>
              <w:spacing w:after="0" w:line="240" w:lineRule="atLeast"/>
              <w:ind w:right="-156"/>
              <w:rPr>
                <w:sz w:val="20"/>
              </w:rPr>
            </w:pPr>
          </w:p>
        </w:tc>
      </w:tr>
      <w:tr w:rsidR="002762FD" w:rsidRPr="00610BA4" w:rsidTr="00102AEE">
        <w:trPr>
          <w:gridAfter w:val="1"/>
          <w:wAfter w:w="10" w:type="dxa"/>
        </w:trPr>
        <w:tc>
          <w:tcPr>
            <w:tcW w:w="2250" w:type="dxa"/>
            <w:shd w:val="clear" w:color="auto" w:fill="auto"/>
          </w:tcPr>
          <w:p w:rsidR="002762FD" w:rsidRPr="00A44738" w:rsidRDefault="002762FD" w:rsidP="002762FD">
            <w:pPr>
              <w:pStyle w:val="BodyText"/>
              <w:spacing w:after="0" w:line="240" w:lineRule="atLeast"/>
              <w:ind w:right="-108"/>
              <w:jc w:val="both"/>
              <w:rPr>
                <w:sz w:val="20"/>
              </w:rPr>
            </w:pPr>
            <w:r w:rsidRPr="00A44738">
              <w:rPr>
                <w:sz w:val="20"/>
              </w:rPr>
              <w:t xml:space="preserve">   and rendering service</w:t>
            </w:r>
          </w:p>
        </w:tc>
        <w:tc>
          <w:tcPr>
            <w:tcW w:w="1080" w:type="dxa"/>
            <w:shd w:val="clear" w:color="auto" w:fill="auto"/>
          </w:tcPr>
          <w:p w:rsidR="002762FD" w:rsidRPr="00A44738" w:rsidRDefault="0067028E" w:rsidP="00736AD4">
            <w:pPr>
              <w:tabs>
                <w:tab w:val="decimal" w:pos="864"/>
              </w:tabs>
              <w:rPr>
                <w:sz w:val="20"/>
              </w:rPr>
            </w:pPr>
            <w:r w:rsidRPr="00A44738">
              <w:rPr>
                <w:sz w:val="20"/>
              </w:rPr>
              <w:t>(</w:t>
            </w:r>
            <w:r w:rsidR="002762FD" w:rsidRPr="00A44738">
              <w:rPr>
                <w:sz w:val="20"/>
              </w:rPr>
              <w:t>300,438</w:t>
            </w:r>
            <w:r w:rsidRPr="00A44738">
              <w:rPr>
                <w:sz w:val="20"/>
              </w:rPr>
              <w:t>)</w:t>
            </w:r>
          </w:p>
        </w:tc>
        <w:tc>
          <w:tcPr>
            <w:tcW w:w="270" w:type="dxa"/>
            <w:shd w:val="clear" w:color="auto" w:fill="auto"/>
          </w:tcPr>
          <w:p w:rsidR="002762FD" w:rsidRPr="00A44738" w:rsidRDefault="002762FD" w:rsidP="002762FD">
            <w:pPr>
              <w:tabs>
                <w:tab w:val="decimal" w:pos="885"/>
              </w:tabs>
              <w:rPr>
                <w:sz w:val="20"/>
              </w:rPr>
            </w:pPr>
          </w:p>
        </w:tc>
        <w:tc>
          <w:tcPr>
            <w:tcW w:w="1170" w:type="dxa"/>
            <w:shd w:val="clear" w:color="auto" w:fill="auto"/>
          </w:tcPr>
          <w:p w:rsidR="002762FD" w:rsidRPr="00A44738" w:rsidRDefault="002762FD" w:rsidP="002762FD">
            <w:pPr>
              <w:tabs>
                <w:tab w:val="decimal" w:pos="885"/>
              </w:tabs>
              <w:rPr>
                <w:sz w:val="20"/>
              </w:rPr>
            </w:pPr>
            <w:r w:rsidRPr="00A44738">
              <w:rPr>
                <w:sz w:val="20"/>
              </w:rPr>
              <w:t>6</w:t>
            </w:r>
            <w:r w:rsidR="00736AD4">
              <w:rPr>
                <w:sz w:val="20"/>
              </w:rPr>
              <w:t>5</w:t>
            </w:r>
          </w:p>
        </w:tc>
        <w:tc>
          <w:tcPr>
            <w:tcW w:w="268" w:type="dxa"/>
            <w:shd w:val="clear" w:color="auto" w:fill="auto"/>
          </w:tcPr>
          <w:p w:rsidR="002762FD" w:rsidRPr="00A44738" w:rsidRDefault="002762FD" w:rsidP="002762FD">
            <w:pPr>
              <w:tabs>
                <w:tab w:val="decimal" w:pos="885"/>
              </w:tabs>
              <w:rPr>
                <w:sz w:val="20"/>
              </w:rPr>
            </w:pPr>
          </w:p>
        </w:tc>
        <w:tc>
          <w:tcPr>
            <w:tcW w:w="1082" w:type="dxa"/>
            <w:shd w:val="clear" w:color="auto" w:fill="auto"/>
          </w:tcPr>
          <w:p w:rsidR="002762FD" w:rsidRPr="00A44738" w:rsidRDefault="0067028E" w:rsidP="002762FD">
            <w:pPr>
              <w:tabs>
                <w:tab w:val="decimal" w:pos="885"/>
              </w:tabs>
              <w:rPr>
                <w:sz w:val="20"/>
              </w:rPr>
            </w:pPr>
            <w:r w:rsidRPr="00A44738">
              <w:rPr>
                <w:sz w:val="20"/>
              </w:rPr>
              <w:t>(</w:t>
            </w:r>
            <w:r w:rsidR="002762FD" w:rsidRPr="00A44738">
              <w:rPr>
                <w:sz w:val="20"/>
              </w:rPr>
              <w:t>300,373</w:t>
            </w:r>
            <w:r w:rsidRPr="00A44738">
              <w:rPr>
                <w:sz w:val="20"/>
              </w:rPr>
              <w:t>)</w:t>
            </w:r>
          </w:p>
        </w:tc>
        <w:tc>
          <w:tcPr>
            <w:tcW w:w="268" w:type="dxa"/>
            <w:shd w:val="clear" w:color="auto" w:fill="auto"/>
          </w:tcPr>
          <w:p w:rsidR="002762FD" w:rsidRPr="00A44738" w:rsidRDefault="002762FD" w:rsidP="002762FD">
            <w:pPr>
              <w:tabs>
                <w:tab w:val="decimal" w:pos="885"/>
              </w:tabs>
              <w:rPr>
                <w:sz w:val="20"/>
              </w:rPr>
            </w:pPr>
          </w:p>
        </w:tc>
        <w:tc>
          <w:tcPr>
            <w:tcW w:w="1073" w:type="dxa"/>
            <w:shd w:val="clear" w:color="auto" w:fill="auto"/>
          </w:tcPr>
          <w:p w:rsidR="002762FD" w:rsidRPr="00A44738" w:rsidRDefault="0067028E" w:rsidP="002762FD">
            <w:pPr>
              <w:tabs>
                <w:tab w:val="decimal" w:pos="885"/>
              </w:tabs>
              <w:rPr>
                <w:sz w:val="20"/>
              </w:rPr>
            </w:pPr>
            <w:r w:rsidRPr="00A44738">
              <w:rPr>
                <w:sz w:val="20"/>
              </w:rPr>
              <w:t>(</w:t>
            </w:r>
            <w:r w:rsidR="002762FD" w:rsidRPr="00A44738">
              <w:rPr>
                <w:sz w:val="20"/>
              </w:rPr>
              <w:t>74,314</w:t>
            </w:r>
            <w:r w:rsidRPr="00A44738">
              <w:rPr>
                <w:sz w:val="20"/>
              </w:rPr>
              <w:t>)</w:t>
            </w:r>
          </w:p>
        </w:tc>
        <w:tc>
          <w:tcPr>
            <w:tcW w:w="335" w:type="dxa"/>
            <w:shd w:val="clear" w:color="auto" w:fill="auto"/>
          </w:tcPr>
          <w:p w:rsidR="002762FD" w:rsidRPr="00A44738" w:rsidRDefault="002762FD" w:rsidP="002762FD">
            <w:pPr>
              <w:tabs>
                <w:tab w:val="decimal" w:pos="885"/>
              </w:tabs>
              <w:rPr>
                <w:sz w:val="20"/>
              </w:rPr>
            </w:pPr>
          </w:p>
        </w:tc>
        <w:tc>
          <w:tcPr>
            <w:tcW w:w="1059" w:type="dxa"/>
            <w:shd w:val="clear" w:color="auto" w:fill="auto"/>
          </w:tcPr>
          <w:p w:rsidR="002762FD" w:rsidRPr="00A44738" w:rsidRDefault="002762FD" w:rsidP="000C3EF9">
            <w:pPr>
              <w:tabs>
                <w:tab w:val="decimal" w:pos="828"/>
              </w:tabs>
              <w:rPr>
                <w:sz w:val="20"/>
              </w:rPr>
            </w:pPr>
            <w:r w:rsidRPr="00A44738">
              <w:rPr>
                <w:sz w:val="20"/>
              </w:rPr>
              <w:t>36</w:t>
            </w:r>
          </w:p>
        </w:tc>
        <w:tc>
          <w:tcPr>
            <w:tcW w:w="236" w:type="dxa"/>
            <w:shd w:val="clear" w:color="auto" w:fill="auto"/>
          </w:tcPr>
          <w:p w:rsidR="002762FD" w:rsidRPr="00A44738" w:rsidRDefault="002762FD" w:rsidP="002762FD">
            <w:pPr>
              <w:tabs>
                <w:tab w:val="decimal" w:pos="885"/>
              </w:tabs>
              <w:rPr>
                <w:sz w:val="20"/>
              </w:rPr>
            </w:pPr>
          </w:p>
        </w:tc>
        <w:tc>
          <w:tcPr>
            <w:tcW w:w="905" w:type="dxa"/>
            <w:shd w:val="clear" w:color="auto" w:fill="auto"/>
          </w:tcPr>
          <w:p w:rsidR="002762FD" w:rsidRPr="00A44738" w:rsidRDefault="002762FD" w:rsidP="002762FD">
            <w:pPr>
              <w:tabs>
                <w:tab w:val="decimal" w:pos="885"/>
              </w:tabs>
              <w:rPr>
                <w:sz w:val="20"/>
              </w:rPr>
            </w:pPr>
            <w:r w:rsidRPr="00A44738">
              <w:rPr>
                <w:sz w:val="20"/>
              </w:rPr>
              <w:t>(74,278)</w:t>
            </w:r>
          </w:p>
        </w:tc>
      </w:tr>
      <w:tr w:rsidR="002762FD" w:rsidRPr="00610BA4" w:rsidTr="00102AEE">
        <w:trPr>
          <w:gridAfter w:val="1"/>
          <w:wAfter w:w="10" w:type="dxa"/>
        </w:trPr>
        <w:tc>
          <w:tcPr>
            <w:tcW w:w="2250" w:type="dxa"/>
            <w:shd w:val="clear" w:color="auto" w:fill="auto"/>
          </w:tcPr>
          <w:p w:rsidR="002762FD" w:rsidRPr="00A44738" w:rsidRDefault="002762FD" w:rsidP="002762FD">
            <w:pPr>
              <w:pStyle w:val="BodyText"/>
              <w:spacing w:after="0" w:line="240" w:lineRule="atLeast"/>
              <w:ind w:right="-108"/>
              <w:rPr>
                <w:sz w:val="20"/>
              </w:rPr>
            </w:pPr>
            <w:r w:rsidRPr="00A44738">
              <w:rPr>
                <w:sz w:val="20"/>
              </w:rPr>
              <w:t>Interest income</w:t>
            </w:r>
          </w:p>
        </w:tc>
        <w:tc>
          <w:tcPr>
            <w:tcW w:w="1080" w:type="dxa"/>
            <w:shd w:val="clear" w:color="auto" w:fill="auto"/>
          </w:tcPr>
          <w:p w:rsidR="002762FD" w:rsidRPr="00A44738" w:rsidRDefault="0067028E" w:rsidP="00736AD4">
            <w:pPr>
              <w:tabs>
                <w:tab w:val="decimal" w:pos="864"/>
              </w:tabs>
              <w:rPr>
                <w:sz w:val="20"/>
              </w:rPr>
            </w:pPr>
            <w:r w:rsidRPr="00A44738">
              <w:rPr>
                <w:sz w:val="20"/>
              </w:rPr>
              <w:t>(</w:t>
            </w:r>
            <w:r w:rsidR="002762FD" w:rsidRPr="00A44738">
              <w:rPr>
                <w:sz w:val="20"/>
              </w:rPr>
              <w:t>75,226</w:t>
            </w:r>
            <w:r w:rsidRPr="00A44738">
              <w:rPr>
                <w:sz w:val="20"/>
              </w:rPr>
              <w:t>)</w:t>
            </w:r>
          </w:p>
        </w:tc>
        <w:tc>
          <w:tcPr>
            <w:tcW w:w="270" w:type="dxa"/>
            <w:shd w:val="clear" w:color="auto" w:fill="auto"/>
          </w:tcPr>
          <w:p w:rsidR="002762FD" w:rsidRPr="00A44738" w:rsidRDefault="002762FD" w:rsidP="002762FD">
            <w:pPr>
              <w:tabs>
                <w:tab w:val="decimal" w:pos="885"/>
              </w:tabs>
              <w:rPr>
                <w:sz w:val="20"/>
              </w:rPr>
            </w:pPr>
          </w:p>
        </w:tc>
        <w:tc>
          <w:tcPr>
            <w:tcW w:w="1170" w:type="dxa"/>
            <w:shd w:val="clear" w:color="auto" w:fill="auto"/>
          </w:tcPr>
          <w:p w:rsidR="002762FD" w:rsidRPr="00A44738" w:rsidRDefault="002762FD" w:rsidP="002762FD">
            <w:pPr>
              <w:tabs>
                <w:tab w:val="decimal" w:pos="885"/>
              </w:tabs>
              <w:rPr>
                <w:sz w:val="20"/>
              </w:rPr>
            </w:pPr>
            <w:r w:rsidRPr="00A44738">
              <w:rPr>
                <w:sz w:val="20"/>
              </w:rPr>
              <w:t xml:space="preserve">           </w:t>
            </w:r>
            <w:r w:rsidR="0067028E" w:rsidRPr="00A44738">
              <w:rPr>
                <w:sz w:val="20"/>
              </w:rPr>
              <w:t>(</w:t>
            </w:r>
            <w:r w:rsidR="00736AD4">
              <w:rPr>
                <w:sz w:val="20"/>
              </w:rPr>
              <w:t>6</w:t>
            </w:r>
            <w:r w:rsidR="0067028E" w:rsidRPr="00A44738">
              <w:rPr>
                <w:sz w:val="20"/>
              </w:rPr>
              <w:t>)</w:t>
            </w:r>
          </w:p>
        </w:tc>
        <w:tc>
          <w:tcPr>
            <w:tcW w:w="268" w:type="dxa"/>
            <w:shd w:val="clear" w:color="auto" w:fill="auto"/>
          </w:tcPr>
          <w:p w:rsidR="002762FD" w:rsidRPr="00A44738" w:rsidRDefault="002762FD" w:rsidP="002762FD">
            <w:pPr>
              <w:tabs>
                <w:tab w:val="decimal" w:pos="885"/>
              </w:tabs>
              <w:rPr>
                <w:sz w:val="20"/>
              </w:rPr>
            </w:pPr>
          </w:p>
        </w:tc>
        <w:tc>
          <w:tcPr>
            <w:tcW w:w="1082" w:type="dxa"/>
            <w:shd w:val="clear" w:color="auto" w:fill="auto"/>
          </w:tcPr>
          <w:p w:rsidR="002762FD" w:rsidRPr="00A44738" w:rsidRDefault="0067028E" w:rsidP="002762FD">
            <w:pPr>
              <w:tabs>
                <w:tab w:val="decimal" w:pos="885"/>
              </w:tabs>
              <w:rPr>
                <w:sz w:val="20"/>
              </w:rPr>
            </w:pPr>
            <w:r w:rsidRPr="00A44738">
              <w:rPr>
                <w:sz w:val="20"/>
              </w:rPr>
              <w:t>(</w:t>
            </w:r>
            <w:r w:rsidR="002762FD" w:rsidRPr="00A44738">
              <w:rPr>
                <w:sz w:val="20"/>
              </w:rPr>
              <w:t>75,232</w:t>
            </w:r>
            <w:r w:rsidRPr="00A44738">
              <w:rPr>
                <w:sz w:val="20"/>
              </w:rPr>
              <w:t>)</w:t>
            </w:r>
            <w:r w:rsidR="002762FD" w:rsidRPr="00A44738">
              <w:rPr>
                <w:sz w:val="20"/>
              </w:rPr>
              <w:t xml:space="preserve"> </w:t>
            </w:r>
          </w:p>
        </w:tc>
        <w:tc>
          <w:tcPr>
            <w:tcW w:w="268" w:type="dxa"/>
            <w:shd w:val="clear" w:color="auto" w:fill="auto"/>
          </w:tcPr>
          <w:p w:rsidR="002762FD" w:rsidRPr="00A44738" w:rsidRDefault="002762FD" w:rsidP="002762FD">
            <w:pPr>
              <w:tabs>
                <w:tab w:val="decimal" w:pos="885"/>
              </w:tabs>
              <w:rPr>
                <w:sz w:val="20"/>
              </w:rPr>
            </w:pPr>
          </w:p>
        </w:tc>
        <w:tc>
          <w:tcPr>
            <w:tcW w:w="1073" w:type="dxa"/>
            <w:shd w:val="clear" w:color="auto" w:fill="auto"/>
          </w:tcPr>
          <w:p w:rsidR="002762FD" w:rsidRPr="00A44738" w:rsidRDefault="002762FD" w:rsidP="002762FD">
            <w:pPr>
              <w:tabs>
                <w:tab w:val="decimal" w:pos="885"/>
              </w:tabs>
              <w:rPr>
                <w:sz w:val="20"/>
              </w:rPr>
            </w:pPr>
            <w:r w:rsidRPr="00A44738">
              <w:rPr>
                <w:sz w:val="20"/>
              </w:rPr>
              <w:t xml:space="preserve"> </w:t>
            </w:r>
            <w:r w:rsidR="0067028E" w:rsidRPr="00A44738">
              <w:rPr>
                <w:sz w:val="20"/>
              </w:rPr>
              <w:t>(</w:t>
            </w:r>
            <w:r w:rsidRPr="00A44738">
              <w:rPr>
                <w:sz w:val="20"/>
              </w:rPr>
              <w:t>80,91</w:t>
            </w:r>
            <w:r w:rsidR="00736AD4">
              <w:rPr>
                <w:sz w:val="20"/>
              </w:rPr>
              <w:t>3</w:t>
            </w:r>
            <w:r w:rsidR="0067028E" w:rsidRPr="00A44738">
              <w:rPr>
                <w:sz w:val="20"/>
              </w:rPr>
              <w:t>)</w:t>
            </w:r>
            <w:r w:rsidRPr="00A44738">
              <w:rPr>
                <w:sz w:val="20"/>
              </w:rPr>
              <w:t xml:space="preserve"> </w:t>
            </w:r>
          </w:p>
        </w:tc>
        <w:tc>
          <w:tcPr>
            <w:tcW w:w="335" w:type="dxa"/>
            <w:shd w:val="clear" w:color="auto" w:fill="auto"/>
          </w:tcPr>
          <w:p w:rsidR="002762FD" w:rsidRPr="00A44738" w:rsidRDefault="002762FD" w:rsidP="002762FD">
            <w:pPr>
              <w:tabs>
                <w:tab w:val="decimal" w:pos="885"/>
              </w:tabs>
              <w:rPr>
                <w:sz w:val="20"/>
              </w:rPr>
            </w:pPr>
          </w:p>
        </w:tc>
        <w:tc>
          <w:tcPr>
            <w:tcW w:w="1059" w:type="dxa"/>
            <w:shd w:val="clear" w:color="auto" w:fill="auto"/>
          </w:tcPr>
          <w:p w:rsidR="002762FD" w:rsidRPr="00A44738" w:rsidRDefault="002762FD" w:rsidP="0067028E">
            <w:pPr>
              <w:tabs>
                <w:tab w:val="decimal" w:pos="558"/>
              </w:tabs>
              <w:rPr>
                <w:sz w:val="20"/>
              </w:rPr>
            </w:pPr>
            <w:r w:rsidRPr="00A44738">
              <w:rPr>
                <w:sz w:val="20"/>
              </w:rPr>
              <w:t xml:space="preserve">          -   </w:t>
            </w:r>
          </w:p>
        </w:tc>
        <w:tc>
          <w:tcPr>
            <w:tcW w:w="236" w:type="dxa"/>
            <w:shd w:val="clear" w:color="auto" w:fill="auto"/>
          </w:tcPr>
          <w:p w:rsidR="002762FD" w:rsidRPr="00A44738" w:rsidRDefault="002762FD" w:rsidP="002762FD">
            <w:pPr>
              <w:tabs>
                <w:tab w:val="decimal" w:pos="885"/>
              </w:tabs>
              <w:rPr>
                <w:sz w:val="20"/>
              </w:rPr>
            </w:pPr>
          </w:p>
        </w:tc>
        <w:tc>
          <w:tcPr>
            <w:tcW w:w="905" w:type="dxa"/>
            <w:shd w:val="clear" w:color="auto" w:fill="auto"/>
          </w:tcPr>
          <w:p w:rsidR="002762FD" w:rsidRPr="00A44738" w:rsidRDefault="0067028E" w:rsidP="002762FD">
            <w:pPr>
              <w:tabs>
                <w:tab w:val="decimal" w:pos="885"/>
              </w:tabs>
              <w:rPr>
                <w:sz w:val="20"/>
              </w:rPr>
            </w:pPr>
            <w:r w:rsidRPr="00A44738">
              <w:rPr>
                <w:sz w:val="20"/>
              </w:rPr>
              <w:t>(</w:t>
            </w:r>
            <w:r w:rsidR="002762FD" w:rsidRPr="00A44738">
              <w:rPr>
                <w:sz w:val="20"/>
              </w:rPr>
              <w:t>80,91</w:t>
            </w:r>
            <w:r w:rsidR="00736AD4">
              <w:rPr>
                <w:sz w:val="20"/>
              </w:rPr>
              <w:t>3</w:t>
            </w:r>
            <w:r w:rsidRPr="00A44738">
              <w:rPr>
                <w:sz w:val="20"/>
              </w:rPr>
              <w:t>)</w:t>
            </w:r>
            <w:r w:rsidR="002762FD" w:rsidRPr="00A44738">
              <w:rPr>
                <w:sz w:val="20"/>
              </w:rPr>
              <w:t xml:space="preserve"> </w:t>
            </w:r>
          </w:p>
        </w:tc>
      </w:tr>
      <w:tr w:rsidR="00736AD4" w:rsidRPr="00610BA4" w:rsidTr="00102AEE">
        <w:trPr>
          <w:gridAfter w:val="1"/>
          <w:wAfter w:w="10" w:type="dxa"/>
        </w:trPr>
        <w:tc>
          <w:tcPr>
            <w:tcW w:w="2250" w:type="dxa"/>
            <w:shd w:val="clear" w:color="auto" w:fill="auto"/>
          </w:tcPr>
          <w:p w:rsidR="00736AD4" w:rsidRPr="00A44738" w:rsidRDefault="00736AD4" w:rsidP="002762FD">
            <w:pPr>
              <w:pStyle w:val="BodyText"/>
              <w:spacing w:after="0" w:line="240" w:lineRule="atLeast"/>
              <w:ind w:right="-108"/>
              <w:rPr>
                <w:sz w:val="20"/>
              </w:rPr>
            </w:pPr>
            <w:r>
              <w:rPr>
                <w:sz w:val="20"/>
              </w:rPr>
              <w:t>Dividend income</w:t>
            </w:r>
          </w:p>
        </w:tc>
        <w:tc>
          <w:tcPr>
            <w:tcW w:w="1080" w:type="dxa"/>
            <w:shd w:val="clear" w:color="auto" w:fill="auto"/>
          </w:tcPr>
          <w:p w:rsidR="00736AD4" w:rsidRPr="00A44738" w:rsidRDefault="00736AD4" w:rsidP="00736AD4">
            <w:pPr>
              <w:tabs>
                <w:tab w:val="decimal" w:pos="525"/>
              </w:tabs>
              <w:rPr>
                <w:sz w:val="20"/>
              </w:rPr>
            </w:pPr>
            <w:r>
              <w:rPr>
                <w:sz w:val="20"/>
              </w:rPr>
              <w:t>-</w:t>
            </w:r>
          </w:p>
        </w:tc>
        <w:tc>
          <w:tcPr>
            <w:tcW w:w="270" w:type="dxa"/>
            <w:shd w:val="clear" w:color="auto" w:fill="auto"/>
          </w:tcPr>
          <w:p w:rsidR="00736AD4" w:rsidRPr="00A44738" w:rsidRDefault="00736AD4" w:rsidP="002762FD">
            <w:pPr>
              <w:tabs>
                <w:tab w:val="decimal" w:pos="885"/>
              </w:tabs>
              <w:rPr>
                <w:sz w:val="20"/>
              </w:rPr>
            </w:pPr>
          </w:p>
        </w:tc>
        <w:tc>
          <w:tcPr>
            <w:tcW w:w="1170" w:type="dxa"/>
            <w:shd w:val="clear" w:color="auto" w:fill="auto"/>
          </w:tcPr>
          <w:p w:rsidR="00736AD4" w:rsidRPr="00A44738" w:rsidRDefault="00736AD4" w:rsidP="00736AD4">
            <w:pPr>
              <w:tabs>
                <w:tab w:val="decimal" w:pos="612"/>
              </w:tabs>
              <w:rPr>
                <w:sz w:val="20"/>
              </w:rPr>
            </w:pPr>
            <w:r>
              <w:rPr>
                <w:sz w:val="20"/>
              </w:rPr>
              <w:t>-</w:t>
            </w:r>
          </w:p>
        </w:tc>
        <w:tc>
          <w:tcPr>
            <w:tcW w:w="268" w:type="dxa"/>
            <w:shd w:val="clear" w:color="auto" w:fill="auto"/>
          </w:tcPr>
          <w:p w:rsidR="00736AD4" w:rsidRPr="00A44738" w:rsidRDefault="00736AD4" w:rsidP="002762FD">
            <w:pPr>
              <w:tabs>
                <w:tab w:val="decimal" w:pos="885"/>
              </w:tabs>
              <w:rPr>
                <w:sz w:val="20"/>
              </w:rPr>
            </w:pPr>
          </w:p>
        </w:tc>
        <w:tc>
          <w:tcPr>
            <w:tcW w:w="1082" w:type="dxa"/>
            <w:shd w:val="clear" w:color="auto" w:fill="auto"/>
          </w:tcPr>
          <w:p w:rsidR="00736AD4" w:rsidRPr="00A44738" w:rsidRDefault="00736AD4" w:rsidP="00736AD4">
            <w:pPr>
              <w:tabs>
                <w:tab w:val="decimal" w:pos="522"/>
              </w:tabs>
              <w:rPr>
                <w:sz w:val="20"/>
              </w:rPr>
            </w:pPr>
            <w:r>
              <w:rPr>
                <w:sz w:val="20"/>
              </w:rPr>
              <w:t>-</w:t>
            </w:r>
          </w:p>
        </w:tc>
        <w:tc>
          <w:tcPr>
            <w:tcW w:w="268" w:type="dxa"/>
            <w:shd w:val="clear" w:color="auto" w:fill="auto"/>
          </w:tcPr>
          <w:p w:rsidR="00736AD4" w:rsidRPr="00A44738" w:rsidRDefault="00736AD4" w:rsidP="002762FD">
            <w:pPr>
              <w:tabs>
                <w:tab w:val="decimal" w:pos="885"/>
              </w:tabs>
              <w:rPr>
                <w:sz w:val="20"/>
              </w:rPr>
            </w:pPr>
          </w:p>
        </w:tc>
        <w:tc>
          <w:tcPr>
            <w:tcW w:w="1073" w:type="dxa"/>
            <w:shd w:val="clear" w:color="auto" w:fill="auto"/>
          </w:tcPr>
          <w:p w:rsidR="00736AD4" w:rsidRPr="00A44738" w:rsidRDefault="00736AD4" w:rsidP="00736AD4">
            <w:pPr>
              <w:tabs>
                <w:tab w:val="decimal" w:pos="520"/>
              </w:tabs>
              <w:rPr>
                <w:sz w:val="20"/>
              </w:rPr>
            </w:pPr>
            <w:r>
              <w:rPr>
                <w:sz w:val="20"/>
              </w:rPr>
              <w:t>-</w:t>
            </w:r>
          </w:p>
        </w:tc>
        <w:tc>
          <w:tcPr>
            <w:tcW w:w="335" w:type="dxa"/>
            <w:shd w:val="clear" w:color="auto" w:fill="auto"/>
          </w:tcPr>
          <w:p w:rsidR="00736AD4" w:rsidRPr="00A44738" w:rsidRDefault="00736AD4" w:rsidP="002762FD">
            <w:pPr>
              <w:tabs>
                <w:tab w:val="decimal" w:pos="885"/>
              </w:tabs>
              <w:rPr>
                <w:sz w:val="20"/>
              </w:rPr>
            </w:pPr>
          </w:p>
        </w:tc>
        <w:tc>
          <w:tcPr>
            <w:tcW w:w="1059" w:type="dxa"/>
            <w:shd w:val="clear" w:color="auto" w:fill="auto"/>
          </w:tcPr>
          <w:p w:rsidR="00736AD4" w:rsidRPr="00A44738" w:rsidRDefault="00736AD4" w:rsidP="000C3EF9">
            <w:pPr>
              <w:tabs>
                <w:tab w:val="decimal" w:pos="823"/>
              </w:tabs>
              <w:ind w:right="-162"/>
              <w:rPr>
                <w:sz w:val="20"/>
              </w:rPr>
            </w:pPr>
            <w:r>
              <w:rPr>
                <w:sz w:val="20"/>
              </w:rPr>
              <w:t>(12,909)</w:t>
            </w:r>
          </w:p>
        </w:tc>
        <w:tc>
          <w:tcPr>
            <w:tcW w:w="236" w:type="dxa"/>
            <w:shd w:val="clear" w:color="auto" w:fill="auto"/>
          </w:tcPr>
          <w:p w:rsidR="00736AD4" w:rsidRPr="00A44738" w:rsidRDefault="00736AD4" w:rsidP="002762FD">
            <w:pPr>
              <w:tabs>
                <w:tab w:val="decimal" w:pos="885"/>
              </w:tabs>
              <w:rPr>
                <w:sz w:val="20"/>
              </w:rPr>
            </w:pPr>
          </w:p>
        </w:tc>
        <w:tc>
          <w:tcPr>
            <w:tcW w:w="905" w:type="dxa"/>
            <w:shd w:val="clear" w:color="auto" w:fill="auto"/>
          </w:tcPr>
          <w:p w:rsidR="00736AD4" w:rsidRPr="00A44738" w:rsidRDefault="00736AD4" w:rsidP="002762FD">
            <w:pPr>
              <w:tabs>
                <w:tab w:val="decimal" w:pos="885"/>
              </w:tabs>
              <w:rPr>
                <w:sz w:val="20"/>
              </w:rPr>
            </w:pPr>
            <w:r>
              <w:rPr>
                <w:sz w:val="20"/>
              </w:rPr>
              <w:t>(12,909)</w:t>
            </w:r>
          </w:p>
        </w:tc>
      </w:tr>
      <w:tr w:rsidR="00736AD4" w:rsidRPr="00610BA4" w:rsidTr="00102AEE">
        <w:trPr>
          <w:gridAfter w:val="1"/>
          <w:wAfter w:w="10" w:type="dxa"/>
        </w:trPr>
        <w:tc>
          <w:tcPr>
            <w:tcW w:w="2250" w:type="dxa"/>
            <w:shd w:val="clear" w:color="auto" w:fill="auto"/>
          </w:tcPr>
          <w:p w:rsidR="00736AD4" w:rsidRPr="00A44738" w:rsidRDefault="00736AD4" w:rsidP="00736AD4">
            <w:pPr>
              <w:pStyle w:val="BodyText"/>
              <w:spacing w:after="0" w:line="240" w:lineRule="atLeast"/>
              <w:ind w:right="-108"/>
              <w:jc w:val="both"/>
              <w:rPr>
                <w:sz w:val="20"/>
              </w:rPr>
            </w:pPr>
            <w:r w:rsidRPr="00A44738">
              <w:rPr>
                <w:sz w:val="20"/>
              </w:rPr>
              <w:t>Other income</w:t>
            </w:r>
          </w:p>
        </w:tc>
        <w:tc>
          <w:tcPr>
            <w:tcW w:w="1080" w:type="dxa"/>
            <w:shd w:val="clear" w:color="auto" w:fill="auto"/>
          </w:tcPr>
          <w:p w:rsidR="00736AD4" w:rsidRPr="00A44738" w:rsidRDefault="00736AD4" w:rsidP="00736AD4">
            <w:pPr>
              <w:tabs>
                <w:tab w:val="decimal" w:pos="885"/>
              </w:tabs>
              <w:rPr>
                <w:sz w:val="20"/>
              </w:rPr>
            </w:pPr>
            <w:r w:rsidRPr="00A44738">
              <w:rPr>
                <w:sz w:val="20"/>
              </w:rPr>
              <w:t>(31,412)</w:t>
            </w:r>
          </w:p>
        </w:tc>
        <w:tc>
          <w:tcPr>
            <w:tcW w:w="270" w:type="dxa"/>
            <w:shd w:val="clear" w:color="auto" w:fill="auto"/>
          </w:tcPr>
          <w:p w:rsidR="00736AD4" w:rsidRPr="00A44738" w:rsidRDefault="00736AD4" w:rsidP="00736AD4">
            <w:pPr>
              <w:tabs>
                <w:tab w:val="decimal" w:pos="885"/>
              </w:tabs>
              <w:rPr>
                <w:sz w:val="20"/>
              </w:rPr>
            </w:pPr>
          </w:p>
        </w:tc>
        <w:tc>
          <w:tcPr>
            <w:tcW w:w="1170" w:type="dxa"/>
            <w:shd w:val="clear" w:color="auto" w:fill="auto"/>
          </w:tcPr>
          <w:p w:rsidR="00736AD4" w:rsidRPr="00A44738" w:rsidRDefault="00736AD4" w:rsidP="00736AD4">
            <w:pPr>
              <w:tabs>
                <w:tab w:val="decimal" w:pos="885"/>
              </w:tabs>
              <w:rPr>
                <w:sz w:val="20"/>
              </w:rPr>
            </w:pPr>
            <w:r w:rsidRPr="00A44738">
              <w:rPr>
                <w:sz w:val="20"/>
              </w:rPr>
              <w:t xml:space="preserve">        (102)</w:t>
            </w:r>
          </w:p>
        </w:tc>
        <w:tc>
          <w:tcPr>
            <w:tcW w:w="268" w:type="dxa"/>
            <w:shd w:val="clear" w:color="auto" w:fill="auto"/>
          </w:tcPr>
          <w:p w:rsidR="00736AD4" w:rsidRPr="00A44738" w:rsidRDefault="00736AD4" w:rsidP="00736AD4">
            <w:pPr>
              <w:tabs>
                <w:tab w:val="decimal" w:pos="885"/>
              </w:tabs>
              <w:rPr>
                <w:sz w:val="20"/>
              </w:rPr>
            </w:pPr>
          </w:p>
        </w:tc>
        <w:tc>
          <w:tcPr>
            <w:tcW w:w="1082" w:type="dxa"/>
            <w:shd w:val="clear" w:color="auto" w:fill="auto"/>
          </w:tcPr>
          <w:p w:rsidR="00736AD4" w:rsidRPr="00A44738" w:rsidRDefault="00736AD4" w:rsidP="00736AD4">
            <w:pPr>
              <w:tabs>
                <w:tab w:val="decimal" w:pos="885"/>
              </w:tabs>
              <w:rPr>
                <w:sz w:val="20"/>
              </w:rPr>
            </w:pPr>
            <w:r w:rsidRPr="00A44738">
              <w:rPr>
                <w:sz w:val="20"/>
              </w:rPr>
              <w:t xml:space="preserve">(31,514) </w:t>
            </w:r>
          </w:p>
        </w:tc>
        <w:tc>
          <w:tcPr>
            <w:tcW w:w="268" w:type="dxa"/>
            <w:shd w:val="clear" w:color="auto" w:fill="auto"/>
          </w:tcPr>
          <w:p w:rsidR="00736AD4" w:rsidRPr="00A44738" w:rsidRDefault="00736AD4" w:rsidP="00736AD4">
            <w:pPr>
              <w:tabs>
                <w:tab w:val="decimal" w:pos="885"/>
              </w:tabs>
              <w:rPr>
                <w:sz w:val="20"/>
              </w:rPr>
            </w:pPr>
          </w:p>
        </w:tc>
        <w:tc>
          <w:tcPr>
            <w:tcW w:w="1073" w:type="dxa"/>
            <w:shd w:val="clear" w:color="auto" w:fill="auto"/>
          </w:tcPr>
          <w:p w:rsidR="00736AD4" w:rsidRPr="00A44738" w:rsidRDefault="00736AD4" w:rsidP="00736AD4">
            <w:pPr>
              <w:tabs>
                <w:tab w:val="decimal" w:pos="885"/>
              </w:tabs>
              <w:rPr>
                <w:sz w:val="20"/>
              </w:rPr>
            </w:pPr>
            <w:r w:rsidRPr="00A44738">
              <w:rPr>
                <w:sz w:val="20"/>
              </w:rPr>
              <w:t xml:space="preserve"> (15,095) </w:t>
            </w:r>
          </w:p>
        </w:tc>
        <w:tc>
          <w:tcPr>
            <w:tcW w:w="335" w:type="dxa"/>
            <w:shd w:val="clear" w:color="auto" w:fill="auto"/>
          </w:tcPr>
          <w:p w:rsidR="00736AD4" w:rsidRPr="00A44738" w:rsidRDefault="00736AD4" w:rsidP="00736AD4">
            <w:pPr>
              <w:tabs>
                <w:tab w:val="decimal" w:pos="885"/>
              </w:tabs>
              <w:rPr>
                <w:sz w:val="20"/>
              </w:rPr>
            </w:pPr>
          </w:p>
        </w:tc>
        <w:tc>
          <w:tcPr>
            <w:tcW w:w="1059" w:type="dxa"/>
            <w:shd w:val="clear" w:color="auto" w:fill="auto"/>
          </w:tcPr>
          <w:p w:rsidR="00736AD4" w:rsidRPr="00A44738" w:rsidRDefault="00736AD4" w:rsidP="000C3EF9">
            <w:pPr>
              <w:tabs>
                <w:tab w:val="left" w:pos="108"/>
                <w:tab w:val="decimal" w:pos="463"/>
              </w:tabs>
              <w:ind w:right="-162"/>
              <w:rPr>
                <w:sz w:val="20"/>
              </w:rPr>
            </w:pPr>
            <w:r w:rsidRPr="00A44738">
              <w:rPr>
                <w:sz w:val="20"/>
              </w:rPr>
              <w:t xml:space="preserve"> </w:t>
            </w:r>
            <w:r w:rsidR="00A9059C">
              <w:rPr>
                <w:sz w:val="20"/>
              </w:rPr>
              <w:t xml:space="preserve">    </w:t>
            </w:r>
            <w:r w:rsidRPr="00A44738">
              <w:rPr>
                <w:sz w:val="20"/>
              </w:rPr>
              <w:t>1</w:t>
            </w:r>
            <w:r>
              <w:rPr>
                <w:sz w:val="20"/>
              </w:rPr>
              <w:t>2</w:t>
            </w:r>
            <w:r w:rsidRPr="00A44738">
              <w:rPr>
                <w:sz w:val="20"/>
              </w:rPr>
              <w:t>,</w:t>
            </w:r>
            <w:r>
              <w:rPr>
                <w:sz w:val="20"/>
              </w:rPr>
              <w:t>873</w:t>
            </w:r>
          </w:p>
        </w:tc>
        <w:tc>
          <w:tcPr>
            <w:tcW w:w="236" w:type="dxa"/>
            <w:shd w:val="clear" w:color="auto" w:fill="auto"/>
          </w:tcPr>
          <w:p w:rsidR="00736AD4" w:rsidRPr="00A44738" w:rsidRDefault="00736AD4" w:rsidP="00736AD4">
            <w:pPr>
              <w:tabs>
                <w:tab w:val="decimal" w:pos="885"/>
              </w:tabs>
              <w:rPr>
                <w:sz w:val="20"/>
              </w:rPr>
            </w:pPr>
          </w:p>
        </w:tc>
        <w:tc>
          <w:tcPr>
            <w:tcW w:w="905" w:type="dxa"/>
            <w:shd w:val="clear" w:color="auto" w:fill="auto"/>
          </w:tcPr>
          <w:p w:rsidR="00736AD4" w:rsidRPr="00A44738" w:rsidRDefault="00736AD4" w:rsidP="00736AD4">
            <w:pPr>
              <w:tabs>
                <w:tab w:val="decimal" w:pos="885"/>
              </w:tabs>
              <w:rPr>
                <w:sz w:val="20"/>
              </w:rPr>
            </w:pPr>
            <w:r w:rsidRPr="00A44738">
              <w:rPr>
                <w:sz w:val="20"/>
              </w:rPr>
              <w:t>(</w:t>
            </w:r>
            <w:r>
              <w:rPr>
                <w:sz w:val="20"/>
              </w:rPr>
              <w:t>2,222</w:t>
            </w:r>
            <w:r w:rsidRPr="00A44738">
              <w:rPr>
                <w:sz w:val="20"/>
              </w:rPr>
              <w:t xml:space="preserve">) </w:t>
            </w:r>
          </w:p>
        </w:tc>
      </w:tr>
      <w:tr w:rsidR="002762FD" w:rsidRPr="00610BA4" w:rsidTr="00102AEE">
        <w:trPr>
          <w:gridAfter w:val="1"/>
          <w:wAfter w:w="10" w:type="dxa"/>
        </w:trPr>
        <w:tc>
          <w:tcPr>
            <w:tcW w:w="2250" w:type="dxa"/>
            <w:shd w:val="clear" w:color="auto" w:fill="auto"/>
          </w:tcPr>
          <w:p w:rsidR="002762FD" w:rsidRPr="00A44738" w:rsidRDefault="002762FD" w:rsidP="002762FD">
            <w:pPr>
              <w:pStyle w:val="BodyText"/>
              <w:spacing w:after="0" w:line="240" w:lineRule="atLeast"/>
              <w:ind w:right="-108"/>
              <w:jc w:val="both"/>
              <w:rPr>
                <w:sz w:val="20"/>
              </w:rPr>
            </w:pPr>
            <w:r w:rsidRPr="00A44738">
              <w:rPr>
                <w:sz w:val="20"/>
              </w:rPr>
              <w:t>Cost of rent and services</w:t>
            </w:r>
          </w:p>
        </w:tc>
        <w:tc>
          <w:tcPr>
            <w:tcW w:w="1080" w:type="dxa"/>
            <w:shd w:val="clear" w:color="auto" w:fill="auto"/>
          </w:tcPr>
          <w:p w:rsidR="002762FD" w:rsidRPr="00A44738" w:rsidRDefault="002762FD" w:rsidP="00736AD4">
            <w:pPr>
              <w:tabs>
                <w:tab w:val="decimal" w:pos="795"/>
              </w:tabs>
              <w:rPr>
                <w:sz w:val="20"/>
              </w:rPr>
            </w:pPr>
            <w:r w:rsidRPr="00A44738">
              <w:rPr>
                <w:sz w:val="20"/>
              </w:rPr>
              <w:t>103,433</w:t>
            </w:r>
          </w:p>
        </w:tc>
        <w:tc>
          <w:tcPr>
            <w:tcW w:w="270" w:type="dxa"/>
            <w:shd w:val="clear" w:color="auto" w:fill="auto"/>
          </w:tcPr>
          <w:p w:rsidR="002762FD" w:rsidRPr="00A44738" w:rsidRDefault="002762FD" w:rsidP="002762FD">
            <w:pPr>
              <w:tabs>
                <w:tab w:val="decimal" w:pos="885"/>
              </w:tabs>
              <w:rPr>
                <w:sz w:val="20"/>
              </w:rPr>
            </w:pPr>
          </w:p>
        </w:tc>
        <w:tc>
          <w:tcPr>
            <w:tcW w:w="1170" w:type="dxa"/>
            <w:shd w:val="clear" w:color="auto" w:fill="auto"/>
          </w:tcPr>
          <w:p w:rsidR="002762FD" w:rsidRPr="00A44738" w:rsidRDefault="002762FD" w:rsidP="002762FD">
            <w:pPr>
              <w:tabs>
                <w:tab w:val="decimal" w:pos="885"/>
              </w:tabs>
              <w:rPr>
                <w:sz w:val="20"/>
              </w:rPr>
            </w:pPr>
            <w:r w:rsidRPr="00A44738">
              <w:rPr>
                <w:sz w:val="20"/>
              </w:rPr>
              <w:t xml:space="preserve">   (27,12</w:t>
            </w:r>
            <w:r w:rsidR="00736AD4">
              <w:rPr>
                <w:sz w:val="20"/>
              </w:rPr>
              <w:t>2</w:t>
            </w:r>
            <w:r w:rsidRPr="00A44738">
              <w:rPr>
                <w:sz w:val="20"/>
              </w:rPr>
              <w:t>)</w:t>
            </w:r>
          </w:p>
        </w:tc>
        <w:tc>
          <w:tcPr>
            <w:tcW w:w="268" w:type="dxa"/>
            <w:shd w:val="clear" w:color="auto" w:fill="auto"/>
          </w:tcPr>
          <w:p w:rsidR="002762FD" w:rsidRPr="00A44738" w:rsidRDefault="002762FD" w:rsidP="002762FD">
            <w:pPr>
              <w:tabs>
                <w:tab w:val="decimal" w:pos="885"/>
              </w:tabs>
              <w:rPr>
                <w:sz w:val="20"/>
              </w:rPr>
            </w:pPr>
          </w:p>
        </w:tc>
        <w:tc>
          <w:tcPr>
            <w:tcW w:w="1082" w:type="dxa"/>
            <w:shd w:val="clear" w:color="auto" w:fill="auto"/>
          </w:tcPr>
          <w:p w:rsidR="002762FD" w:rsidRPr="00A44738" w:rsidRDefault="002762FD" w:rsidP="00736AD4">
            <w:pPr>
              <w:tabs>
                <w:tab w:val="decimal" w:pos="792"/>
              </w:tabs>
              <w:rPr>
                <w:sz w:val="20"/>
              </w:rPr>
            </w:pPr>
            <w:r w:rsidRPr="00A44738">
              <w:rPr>
                <w:sz w:val="20"/>
              </w:rPr>
              <w:t xml:space="preserve"> 76,311</w:t>
            </w:r>
          </w:p>
        </w:tc>
        <w:tc>
          <w:tcPr>
            <w:tcW w:w="268" w:type="dxa"/>
            <w:shd w:val="clear" w:color="auto" w:fill="auto"/>
          </w:tcPr>
          <w:p w:rsidR="002762FD" w:rsidRPr="00A44738" w:rsidRDefault="002762FD" w:rsidP="002762FD">
            <w:pPr>
              <w:tabs>
                <w:tab w:val="decimal" w:pos="885"/>
              </w:tabs>
              <w:rPr>
                <w:sz w:val="20"/>
              </w:rPr>
            </w:pPr>
          </w:p>
        </w:tc>
        <w:tc>
          <w:tcPr>
            <w:tcW w:w="1073" w:type="dxa"/>
            <w:shd w:val="clear" w:color="auto" w:fill="auto"/>
          </w:tcPr>
          <w:p w:rsidR="002762FD" w:rsidRPr="00A44738" w:rsidRDefault="002762FD" w:rsidP="00736AD4">
            <w:pPr>
              <w:tabs>
                <w:tab w:val="decimal" w:pos="790"/>
              </w:tabs>
              <w:rPr>
                <w:sz w:val="20"/>
              </w:rPr>
            </w:pPr>
            <w:r w:rsidRPr="00A44738">
              <w:rPr>
                <w:sz w:val="20"/>
              </w:rPr>
              <w:t xml:space="preserve"> 24,365 </w:t>
            </w:r>
          </w:p>
        </w:tc>
        <w:tc>
          <w:tcPr>
            <w:tcW w:w="335" w:type="dxa"/>
            <w:shd w:val="clear" w:color="auto" w:fill="auto"/>
          </w:tcPr>
          <w:p w:rsidR="002762FD" w:rsidRPr="00A44738" w:rsidRDefault="002762FD" w:rsidP="002762FD">
            <w:pPr>
              <w:tabs>
                <w:tab w:val="decimal" w:pos="885"/>
              </w:tabs>
              <w:rPr>
                <w:sz w:val="20"/>
              </w:rPr>
            </w:pPr>
          </w:p>
        </w:tc>
        <w:tc>
          <w:tcPr>
            <w:tcW w:w="1059" w:type="dxa"/>
            <w:shd w:val="clear" w:color="auto" w:fill="auto"/>
          </w:tcPr>
          <w:p w:rsidR="002762FD" w:rsidRPr="00A44738" w:rsidRDefault="002762FD" w:rsidP="00A9059C">
            <w:pPr>
              <w:tabs>
                <w:tab w:val="left" w:pos="156"/>
                <w:tab w:val="decimal" w:pos="918"/>
              </w:tabs>
              <w:ind w:right="-168"/>
              <w:rPr>
                <w:sz w:val="20"/>
              </w:rPr>
            </w:pPr>
            <w:r w:rsidRPr="00A44738">
              <w:rPr>
                <w:sz w:val="20"/>
              </w:rPr>
              <w:t xml:space="preserve"> </w:t>
            </w:r>
            <w:r w:rsidR="00A9059C">
              <w:rPr>
                <w:sz w:val="20"/>
              </w:rPr>
              <w:t xml:space="preserve">   </w:t>
            </w:r>
            <w:r w:rsidRPr="00A44738">
              <w:rPr>
                <w:sz w:val="20"/>
              </w:rPr>
              <w:t>(14,3</w:t>
            </w:r>
            <w:r w:rsidR="00736AD4">
              <w:rPr>
                <w:sz w:val="20"/>
              </w:rPr>
              <w:t>20</w:t>
            </w:r>
            <w:r w:rsidRPr="00A44738">
              <w:rPr>
                <w:sz w:val="20"/>
              </w:rPr>
              <w:t>)</w:t>
            </w:r>
          </w:p>
        </w:tc>
        <w:tc>
          <w:tcPr>
            <w:tcW w:w="236" w:type="dxa"/>
            <w:shd w:val="clear" w:color="auto" w:fill="auto"/>
          </w:tcPr>
          <w:p w:rsidR="002762FD" w:rsidRPr="00A44738" w:rsidRDefault="002762FD" w:rsidP="002762FD">
            <w:pPr>
              <w:tabs>
                <w:tab w:val="decimal" w:pos="885"/>
              </w:tabs>
              <w:rPr>
                <w:sz w:val="20"/>
              </w:rPr>
            </w:pPr>
          </w:p>
        </w:tc>
        <w:tc>
          <w:tcPr>
            <w:tcW w:w="905" w:type="dxa"/>
            <w:shd w:val="clear" w:color="auto" w:fill="auto"/>
          </w:tcPr>
          <w:p w:rsidR="002762FD" w:rsidRPr="00A44738" w:rsidRDefault="002762FD" w:rsidP="00736AD4">
            <w:pPr>
              <w:tabs>
                <w:tab w:val="decimal" w:pos="605"/>
              </w:tabs>
              <w:rPr>
                <w:sz w:val="20"/>
              </w:rPr>
            </w:pPr>
            <w:r w:rsidRPr="00A44738">
              <w:rPr>
                <w:sz w:val="20"/>
              </w:rPr>
              <w:t xml:space="preserve">10,045 </w:t>
            </w:r>
          </w:p>
        </w:tc>
      </w:tr>
      <w:tr w:rsidR="002762FD" w:rsidRPr="00610BA4" w:rsidTr="00102AEE">
        <w:trPr>
          <w:gridAfter w:val="1"/>
          <w:wAfter w:w="10" w:type="dxa"/>
        </w:trPr>
        <w:tc>
          <w:tcPr>
            <w:tcW w:w="2250" w:type="dxa"/>
            <w:shd w:val="clear" w:color="auto" w:fill="auto"/>
          </w:tcPr>
          <w:p w:rsidR="002762FD" w:rsidRPr="00A44738" w:rsidRDefault="002762FD" w:rsidP="002762FD">
            <w:pPr>
              <w:pStyle w:val="BodyText"/>
              <w:spacing w:after="0" w:line="240" w:lineRule="atLeast"/>
              <w:ind w:right="-108"/>
              <w:jc w:val="both"/>
              <w:rPr>
                <w:rFonts w:cs="Angsana New"/>
                <w:sz w:val="20"/>
                <w:lang w:val="en-US" w:bidi="th-TH"/>
              </w:rPr>
            </w:pPr>
            <w:r w:rsidRPr="00A44738">
              <w:rPr>
                <w:rFonts w:cs="Angsana New"/>
                <w:sz w:val="20"/>
                <w:lang w:val="en-US" w:bidi="th-TH"/>
              </w:rPr>
              <w:t xml:space="preserve">Selling expense </w:t>
            </w:r>
          </w:p>
        </w:tc>
        <w:tc>
          <w:tcPr>
            <w:tcW w:w="1080" w:type="dxa"/>
            <w:shd w:val="clear" w:color="auto" w:fill="auto"/>
          </w:tcPr>
          <w:p w:rsidR="002762FD" w:rsidRPr="00A44738" w:rsidRDefault="002762FD" w:rsidP="00736AD4">
            <w:pPr>
              <w:tabs>
                <w:tab w:val="decimal" w:pos="795"/>
              </w:tabs>
              <w:rPr>
                <w:sz w:val="20"/>
              </w:rPr>
            </w:pPr>
            <w:r w:rsidRPr="00A44738">
              <w:rPr>
                <w:sz w:val="20"/>
              </w:rPr>
              <w:t>5,058</w:t>
            </w:r>
          </w:p>
        </w:tc>
        <w:tc>
          <w:tcPr>
            <w:tcW w:w="270" w:type="dxa"/>
            <w:shd w:val="clear" w:color="auto" w:fill="auto"/>
          </w:tcPr>
          <w:p w:rsidR="002762FD" w:rsidRPr="00A44738" w:rsidRDefault="002762FD" w:rsidP="002762FD">
            <w:pPr>
              <w:tabs>
                <w:tab w:val="decimal" w:pos="885"/>
              </w:tabs>
              <w:rPr>
                <w:sz w:val="20"/>
              </w:rPr>
            </w:pPr>
          </w:p>
        </w:tc>
        <w:tc>
          <w:tcPr>
            <w:tcW w:w="1170" w:type="dxa"/>
            <w:shd w:val="clear" w:color="auto" w:fill="auto"/>
          </w:tcPr>
          <w:p w:rsidR="002762FD" w:rsidRPr="00A44738" w:rsidRDefault="002762FD" w:rsidP="002762FD">
            <w:pPr>
              <w:tabs>
                <w:tab w:val="decimal" w:pos="885"/>
              </w:tabs>
              <w:rPr>
                <w:sz w:val="20"/>
              </w:rPr>
            </w:pPr>
            <w:r w:rsidRPr="00A44738">
              <w:rPr>
                <w:sz w:val="20"/>
              </w:rPr>
              <w:t xml:space="preserve">     (3,714)</w:t>
            </w:r>
          </w:p>
        </w:tc>
        <w:tc>
          <w:tcPr>
            <w:tcW w:w="268" w:type="dxa"/>
            <w:shd w:val="clear" w:color="auto" w:fill="auto"/>
          </w:tcPr>
          <w:p w:rsidR="002762FD" w:rsidRPr="00A44738" w:rsidRDefault="002762FD" w:rsidP="002762FD">
            <w:pPr>
              <w:tabs>
                <w:tab w:val="decimal" w:pos="885"/>
              </w:tabs>
              <w:rPr>
                <w:sz w:val="20"/>
              </w:rPr>
            </w:pPr>
          </w:p>
        </w:tc>
        <w:tc>
          <w:tcPr>
            <w:tcW w:w="1082" w:type="dxa"/>
            <w:shd w:val="clear" w:color="auto" w:fill="auto"/>
          </w:tcPr>
          <w:p w:rsidR="002762FD" w:rsidRPr="00A44738" w:rsidRDefault="002762FD" w:rsidP="00736AD4">
            <w:pPr>
              <w:tabs>
                <w:tab w:val="decimal" w:pos="792"/>
              </w:tabs>
              <w:rPr>
                <w:sz w:val="20"/>
              </w:rPr>
            </w:pPr>
            <w:r w:rsidRPr="00A44738">
              <w:rPr>
                <w:sz w:val="20"/>
              </w:rPr>
              <w:t xml:space="preserve">  1,344 </w:t>
            </w:r>
          </w:p>
        </w:tc>
        <w:tc>
          <w:tcPr>
            <w:tcW w:w="268" w:type="dxa"/>
            <w:shd w:val="clear" w:color="auto" w:fill="auto"/>
          </w:tcPr>
          <w:p w:rsidR="002762FD" w:rsidRPr="00A44738" w:rsidRDefault="002762FD" w:rsidP="002762FD">
            <w:pPr>
              <w:tabs>
                <w:tab w:val="decimal" w:pos="885"/>
              </w:tabs>
              <w:rPr>
                <w:sz w:val="20"/>
              </w:rPr>
            </w:pPr>
          </w:p>
        </w:tc>
        <w:tc>
          <w:tcPr>
            <w:tcW w:w="1073" w:type="dxa"/>
            <w:shd w:val="clear" w:color="auto" w:fill="auto"/>
          </w:tcPr>
          <w:p w:rsidR="002762FD" w:rsidRPr="00A44738" w:rsidRDefault="002762FD" w:rsidP="00736AD4">
            <w:pPr>
              <w:tabs>
                <w:tab w:val="decimal" w:pos="790"/>
              </w:tabs>
              <w:rPr>
                <w:sz w:val="20"/>
              </w:rPr>
            </w:pPr>
            <w:r w:rsidRPr="00A44738">
              <w:rPr>
                <w:sz w:val="20"/>
              </w:rPr>
              <w:t xml:space="preserve">        92 </w:t>
            </w:r>
          </w:p>
        </w:tc>
        <w:tc>
          <w:tcPr>
            <w:tcW w:w="335" w:type="dxa"/>
            <w:shd w:val="clear" w:color="auto" w:fill="auto"/>
          </w:tcPr>
          <w:p w:rsidR="002762FD" w:rsidRPr="00A44738" w:rsidRDefault="002762FD" w:rsidP="002762FD">
            <w:pPr>
              <w:tabs>
                <w:tab w:val="decimal" w:pos="885"/>
              </w:tabs>
              <w:rPr>
                <w:sz w:val="20"/>
              </w:rPr>
            </w:pPr>
          </w:p>
        </w:tc>
        <w:tc>
          <w:tcPr>
            <w:tcW w:w="1059" w:type="dxa"/>
            <w:shd w:val="clear" w:color="auto" w:fill="auto"/>
          </w:tcPr>
          <w:p w:rsidR="002762FD" w:rsidRPr="00A44738" w:rsidRDefault="00A9059C" w:rsidP="00A9059C">
            <w:pPr>
              <w:tabs>
                <w:tab w:val="left" w:pos="108"/>
                <w:tab w:val="decimal" w:pos="738"/>
              </w:tabs>
              <w:ind w:right="-78"/>
              <w:rPr>
                <w:sz w:val="20"/>
              </w:rPr>
            </w:pPr>
            <w:r>
              <w:rPr>
                <w:sz w:val="20"/>
              </w:rPr>
              <w:t xml:space="preserve">          </w:t>
            </w:r>
            <w:r w:rsidR="002762FD" w:rsidRPr="00A44738">
              <w:rPr>
                <w:sz w:val="20"/>
              </w:rPr>
              <w:t xml:space="preserve"> (79)</w:t>
            </w:r>
          </w:p>
        </w:tc>
        <w:tc>
          <w:tcPr>
            <w:tcW w:w="236" w:type="dxa"/>
            <w:shd w:val="clear" w:color="auto" w:fill="auto"/>
          </w:tcPr>
          <w:p w:rsidR="002762FD" w:rsidRPr="00A44738" w:rsidRDefault="002762FD" w:rsidP="002762FD">
            <w:pPr>
              <w:tabs>
                <w:tab w:val="decimal" w:pos="885"/>
              </w:tabs>
              <w:rPr>
                <w:sz w:val="20"/>
              </w:rPr>
            </w:pPr>
          </w:p>
        </w:tc>
        <w:tc>
          <w:tcPr>
            <w:tcW w:w="905" w:type="dxa"/>
            <w:shd w:val="clear" w:color="auto" w:fill="auto"/>
          </w:tcPr>
          <w:p w:rsidR="002762FD" w:rsidRPr="00A44738" w:rsidRDefault="002762FD" w:rsidP="00736AD4">
            <w:pPr>
              <w:tabs>
                <w:tab w:val="decimal" w:pos="605"/>
              </w:tabs>
              <w:rPr>
                <w:sz w:val="20"/>
              </w:rPr>
            </w:pPr>
            <w:r w:rsidRPr="00A44738">
              <w:rPr>
                <w:sz w:val="20"/>
              </w:rPr>
              <w:t xml:space="preserve">        13 </w:t>
            </w:r>
          </w:p>
        </w:tc>
      </w:tr>
      <w:tr w:rsidR="00A9059C" w:rsidRPr="00610BA4" w:rsidTr="00102AEE">
        <w:trPr>
          <w:gridAfter w:val="1"/>
          <w:wAfter w:w="10" w:type="dxa"/>
        </w:trPr>
        <w:tc>
          <w:tcPr>
            <w:tcW w:w="2250" w:type="dxa"/>
            <w:shd w:val="clear" w:color="auto" w:fill="auto"/>
          </w:tcPr>
          <w:p w:rsidR="00A9059C" w:rsidRPr="00A44738" w:rsidRDefault="00A9059C" w:rsidP="00A9059C">
            <w:pPr>
              <w:pStyle w:val="BodyText"/>
              <w:spacing w:after="0" w:line="240" w:lineRule="atLeast"/>
              <w:ind w:right="-108"/>
              <w:jc w:val="both"/>
              <w:rPr>
                <w:sz w:val="20"/>
              </w:rPr>
            </w:pPr>
            <w:r w:rsidRPr="00A44738">
              <w:rPr>
                <w:sz w:val="20"/>
              </w:rPr>
              <w:t>Administration</w:t>
            </w:r>
            <w:r>
              <w:rPr>
                <w:sz w:val="20"/>
              </w:rPr>
              <w:t xml:space="preserve"> </w:t>
            </w:r>
            <w:r w:rsidRPr="00A44738">
              <w:rPr>
                <w:sz w:val="20"/>
              </w:rPr>
              <w:t>expenses</w:t>
            </w:r>
          </w:p>
        </w:tc>
        <w:tc>
          <w:tcPr>
            <w:tcW w:w="1080" w:type="dxa"/>
            <w:shd w:val="clear" w:color="auto" w:fill="auto"/>
          </w:tcPr>
          <w:p w:rsidR="00A9059C" w:rsidRPr="00A44738" w:rsidRDefault="00A9059C" w:rsidP="00A9059C">
            <w:pPr>
              <w:tabs>
                <w:tab w:val="decimal" w:pos="795"/>
              </w:tabs>
              <w:rPr>
                <w:sz w:val="20"/>
              </w:rPr>
            </w:pPr>
            <w:r w:rsidRPr="00A44738">
              <w:rPr>
                <w:sz w:val="20"/>
              </w:rPr>
              <w:t>48,760</w:t>
            </w:r>
          </w:p>
        </w:tc>
        <w:tc>
          <w:tcPr>
            <w:tcW w:w="270" w:type="dxa"/>
            <w:shd w:val="clear" w:color="auto" w:fill="auto"/>
          </w:tcPr>
          <w:p w:rsidR="00A9059C" w:rsidRPr="00A44738" w:rsidRDefault="00A9059C" w:rsidP="00A9059C">
            <w:pPr>
              <w:tabs>
                <w:tab w:val="decimal" w:pos="885"/>
              </w:tabs>
              <w:rPr>
                <w:sz w:val="20"/>
              </w:rPr>
            </w:pPr>
          </w:p>
        </w:tc>
        <w:tc>
          <w:tcPr>
            <w:tcW w:w="1170" w:type="dxa"/>
            <w:shd w:val="clear" w:color="auto" w:fill="auto"/>
          </w:tcPr>
          <w:p w:rsidR="00A9059C" w:rsidRPr="00A44738" w:rsidRDefault="00A9059C" w:rsidP="00A9059C">
            <w:pPr>
              <w:tabs>
                <w:tab w:val="decimal" w:pos="882"/>
              </w:tabs>
              <w:rPr>
                <w:sz w:val="20"/>
              </w:rPr>
            </w:pPr>
            <w:r w:rsidRPr="00A44738">
              <w:rPr>
                <w:sz w:val="20"/>
              </w:rPr>
              <w:t xml:space="preserve">   30,590</w:t>
            </w:r>
          </w:p>
        </w:tc>
        <w:tc>
          <w:tcPr>
            <w:tcW w:w="268" w:type="dxa"/>
            <w:shd w:val="clear" w:color="auto" w:fill="auto"/>
          </w:tcPr>
          <w:p w:rsidR="00A9059C" w:rsidRPr="00A44738" w:rsidRDefault="00A9059C" w:rsidP="00A9059C">
            <w:pPr>
              <w:tabs>
                <w:tab w:val="decimal" w:pos="885"/>
              </w:tabs>
              <w:rPr>
                <w:sz w:val="20"/>
              </w:rPr>
            </w:pPr>
          </w:p>
        </w:tc>
        <w:tc>
          <w:tcPr>
            <w:tcW w:w="1082" w:type="dxa"/>
            <w:shd w:val="clear" w:color="auto" w:fill="auto"/>
          </w:tcPr>
          <w:p w:rsidR="00A9059C" w:rsidRPr="00A44738" w:rsidRDefault="00A9059C" w:rsidP="00A9059C">
            <w:pPr>
              <w:tabs>
                <w:tab w:val="decimal" w:pos="792"/>
              </w:tabs>
              <w:rPr>
                <w:sz w:val="20"/>
              </w:rPr>
            </w:pPr>
            <w:r w:rsidRPr="00A44738">
              <w:rPr>
                <w:sz w:val="20"/>
              </w:rPr>
              <w:t xml:space="preserve"> 79,350 </w:t>
            </w:r>
          </w:p>
        </w:tc>
        <w:tc>
          <w:tcPr>
            <w:tcW w:w="268" w:type="dxa"/>
            <w:shd w:val="clear" w:color="auto" w:fill="auto"/>
          </w:tcPr>
          <w:p w:rsidR="00A9059C" w:rsidRPr="00A44738" w:rsidRDefault="00A9059C" w:rsidP="00A9059C">
            <w:pPr>
              <w:tabs>
                <w:tab w:val="decimal" w:pos="885"/>
              </w:tabs>
              <w:rPr>
                <w:sz w:val="20"/>
              </w:rPr>
            </w:pPr>
          </w:p>
        </w:tc>
        <w:tc>
          <w:tcPr>
            <w:tcW w:w="1073" w:type="dxa"/>
            <w:shd w:val="clear" w:color="auto" w:fill="auto"/>
          </w:tcPr>
          <w:p w:rsidR="00A9059C" w:rsidRPr="00A44738" w:rsidRDefault="00A9059C" w:rsidP="00A9059C">
            <w:pPr>
              <w:tabs>
                <w:tab w:val="decimal" w:pos="790"/>
              </w:tabs>
              <w:rPr>
                <w:sz w:val="20"/>
              </w:rPr>
            </w:pPr>
            <w:r w:rsidRPr="00A44738">
              <w:rPr>
                <w:sz w:val="20"/>
              </w:rPr>
              <w:t xml:space="preserve"> 34,405 </w:t>
            </w:r>
          </w:p>
        </w:tc>
        <w:tc>
          <w:tcPr>
            <w:tcW w:w="335" w:type="dxa"/>
            <w:shd w:val="clear" w:color="auto" w:fill="auto"/>
          </w:tcPr>
          <w:p w:rsidR="00A9059C" w:rsidRPr="00A44738" w:rsidRDefault="00A9059C" w:rsidP="00A9059C">
            <w:pPr>
              <w:tabs>
                <w:tab w:val="decimal" w:pos="885"/>
              </w:tabs>
              <w:rPr>
                <w:sz w:val="20"/>
              </w:rPr>
            </w:pPr>
          </w:p>
        </w:tc>
        <w:tc>
          <w:tcPr>
            <w:tcW w:w="1059" w:type="dxa"/>
            <w:shd w:val="clear" w:color="auto" w:fill="auto"/>
          </w:tcPr>
          <w:p w:rsidR="00A9059C" w:rsidRPr="00A44738" w:rsidRDefault="00A9059C" w:rsidP="00A9059C">
            <w:pPr>
              <w:tabs>
                <w:tab w:val="left" w:pos="198"/>
                <w:tab w:val="decimal" w:pos="738"/>
              </w:tabs>
              <w:rPr>
                <w:sz w:val="20"/>
              </w:rPr>
            </w:pPr>
            <w:r>
              <w:rPr>
                <w:sz w:val="20"/>
              </w:rPr>
              <w:t xml:space="preserve">    </w:t>
            </w:r>
            <w:r w:rsidRPr="00A44738">
              <w:rPr>
                <w:sz w:val="20"/>
              </w:rPr>
              <w:t xml:space="preserve"> 14,32</w:t>
            </w:r>
            <w:r>
              <w:rPr>
                <w:sz w:val="20"/>
              </w:rPr>
              <w:t>3</w:t>
            </w:r>
          </w:p>
        </w:tc>
        <w:tc>
          <w:tcPr>
            <w:tcW w:w="236" w:type="dxa"/>
            <w:shd w:val="clear" w:color="auto" w:fill="auto"/>
          </w:tcPr>
          <w:p w:rsidR="00A9059C" w:rsidRPr="00A44738" w:rsidRDefault="00A9059C" w:rsidP="00A9059C">
            <w:pPr>
              <w:tabs>
                <w:tab w:val="decimal" w:pos="885"/>
              </w:tabs>
              <w:rPr>
                <w:sz w:val="20"/>
              </w:rPr>
            </w:pPr>
          </w:p>
        </w:tc>
        <w:tc>
          <w:tcPr>
            <w:tcW w:w="905" w:type="dxa"/>
            <w:shd w:val="clear" w:color="auto" w:fill="auto"/>
          </w:tcPr>
          <w:p w:rsidR="00A9059C" w:rsidRPr="00A44738" w:rsidRDefault="00A9059C" w:rsidP="00A9059C">
            <w:pPr>
              <w:tabs>
                <w:tab w:val="decimal" w:pos="605"/>
              </w:tabs>
              <w:rPr>
                <w:sz w:val="20"/>
              </w:rPr>
            </w:pPr>
            <w:r w:rsidRPr="00A44738">
              <w:rPr>
                <w:sz w:val="20"/>
              </w:rPr>
              <w:t xml:space="preserve"> 48,728 </w:t>
            </w:r>
          </w:p>
        </w:tc>
      </w:tr>
      <w:tr w:rsidR="00A9059C" w:rsidRPr="00610BA4" w:rsidTr="00102AEE">
        <w:trPr>
          <w:gridAfter w:val="1"/>
          <w:wAfter w:w="10" w:type="dxa"/>
        </w:trPr>
        <w:tc>
          <w:tcPr>
            <w:tcW w:w="2250" w:type="dxa"/>
            <w:shd w:val="clear" w:color="auto" w:fill="auto"/>
          </w:tcPr>
          <w:p w:rsidR="00A9059C" w:rsidRPr="00A44738" w:rsidRDefault="00A9059C" w:rsidP="00A9059C">
            <w:pPr>
              <w:pStyle w:val="BodyText"/>
              <w:spacing w:after="0" w:line="240" w:lineRule="atLeast"/>
              <w:ind w:right="-108"/>
              <w:jc w:val="both"/>
              <w:rPr>
                <w:sz w:val="20"/>
              </w:rPr>
            </w:pPr>
            <w:r w:rsidRPr="00A44738">
              <w:rPr>
                <w:sz w:val="20"/>
              </w:rPr>
              <w:t>Finance cost</w:t>
            </w:r>
          </w:p>
        </w:tc>
        <w:tc>
          <w:tcPr>
            <w:tcW w:w="1080" w:type="dxa"/>
            <w:shd w:val="clear" w:color="auto" w:fill="auto"/>
          </w:tcPr>
          <w:p w:rsidR="00A9059C" w:rsidRPr="00A44738" w:rsidRDefault="00A9059C" w:rsidP="00A9059C">
            <w:pPr>
              <w:tabs>
                <w:tab w:val="decimal" w:pos="795"/>
              </w:tabs>
              <w:rPr>
                <w:sz w:val="20"/>
              </w:rPr>
            </w:pPr>
            <w:r w:rsidRPr="00A44738">
              <w:rPr>
                <w:sz w:val="20"/>
              </w:rPr>
              <w:t>92,687</w:t>
            </w:r>
          </w:p>
        </w:tc>
        <w:tc>
          <w:tcPr>
            <w:tcW w:w="270" w:type="dxa"/>
            <w:shd w:val="clear" w:color="auto" w:fill="auto"/>
          </w:tcPr>
          <w:p w:rsidR="00A9059C" w:rsidRPr="00A44738" w:rsidRDefault="00A9059C" w:rsidP="00A9059C">
            <w:pPr>
              <w:tabs>
                <w:tab w:val="decimal" w:pos="885"/>
              </w:tabs>
              <w:rPr>
                <w:sz w:val="20"/>
              </w:rPr>
            </w:pPr>
          </w:p>
        </w:tc>
        <w:tc>
          <w:tcPr>
            <w:tcW w:w="1170" w:type="dxa"/>
            <w:tcBorders>
              <w:bottom w:val="single" w:sz="4" w:space="0" w:color="auto"/>
            </w:tcBorders>
            <w:shd w:val="clear" w:color="auto" w:fill="auto"/>
          </w:tcPr>
          <w:p w:rsidR="00A9059C" w:rsidRPr="00A44738" w:rsidRDefault="00A9059C" w:rsidP="00A9059C">
            <w:pPr>
              <w:tabs>
                <w:tab w:val="decimal" w:pos="882"/>
              </w:tabs>
              <w:rPr>
                <w:sz w:val="20"/>
              </w:rPr>
            </w:pPr>
            <w:r w:rsidRPr="00A44738">
              <w:rPr>
                <w:sz w:val="20"/>
              </w:rPr>
              <w:t xml:space="preserve">        28</w:t>
            </w:r>
            <w:r>
              <w:rPr>
                <w:sz w:val="20"/>
              </w:rPr>
              <w:t>9</w:t>
            </w:r>
          </w:p>
        </w:tc>
        <w:tc>
          <w:tcPr>
            <w:tcW w:w="268" w:type="dxa"/>
            <w:shd w:val="clear" w:color="auto" w:fill="auto"/>
          </w:tcPr>
          <w:p w:rsidR="00A9059C" w:rsidRPr="00A44738" w:rsidRDefault="00A9059C" w:rsidP="00A9059C">
            <w:pPr>
              <w:tabs>
                <w:tab w:val="decimal" w:pos="885"/>
              </w:tabs>
              <w:rPr>
                <w:sz w:val="20"/>
              </w:rPr>
            </w:pPr>
          </w:p>
        </w:tc>
        <w:tc>
          <w:tcPr>
            <w:tcW w:w="1082" w:type="dxa"/>
            <w:shd w:val="clear" w:color="auto" w:fill="auto"/>
          </w:tcPr>
          <w:p w:rsidR="00A9059C" w:rsidRPr="00A44738" w:rsidRDefault="00A9059C" w:rsidP="00A9059C">
            <w:pPr>
              <w:tabs>
                <w:tab w:val="decimal" w:pos="792"/>
              </w:tabs>
              <w:rPr>
                <w:sz w:val="20"/>
              </w:rPr>
            </w:pPr>
            <w:r w:rsidRPr="00A44738">
              <w:rPr>
                <w:sz w:val="20"/>
              </w:rPr>
              <w:t xml:space="preserve"> 92,976 </w:t>
            </w:r>
          </w:p>
        </w:tc>
        <w:tc>
          <w:tcPr>
            <w:tcW w:w="268" w:type="dxa"/>
            <w:shd w:val="clear" w:color="auto" w:fill="auto"/>
          </w:tcPr>
          <w:p w:rsidR="00A9059C" w:rsidRPr="00A44738" w:rsidRDefault="00A9059C" w:rsidP="00A9059C">
            <w:pPr>
              <w:tabs>
                <w:tab w:val="decimal" w:pos="885"/>
              </w:tabs>
              <w:rPr>
                <w:sz w:val="20"/>
              </w:rPr>
            </w:pPr>
          </w:p>
        </w:tc>
        <w:tc>
          <w:tcPr>
            <w:tcW w:w="1073" w:type="dxa"/>
            <w:shd w:val="clear" w:color="auto" w:fill="auto"/>
          </w:tcPr>
          <w:p w:rsidR="00A9059C" w:rsidRPr="00A44738" w:rsidRDefault="00A9059C" w:rsidP="00A9059C">
            <w:pPr>
              <w:tabs>
                <w:tab w:val="decimal" w:pos="790"/>
              </w:tabs>
              <w:rPr>
                <w:sz w:val="20"/>
              </w:rPr>
            </w:pPr>
            <w:r w:rsidRPr="00A44738">
              <w:rPr>
                <w:sz w:val="20"/>
              </w:rPr>
              <w:t xml:space="preserve"> 89,942 </w:t>
            </w:r>
          </w:p>
        </w:tc>
        <w:tc>
          <w:tcPr>
            <w:tcW w:w="335" w:type="dxa"/>
            <w:shd w:val="clear" w:color="auto" w:fill="auto"/>
          </w:tcPr>
          <w:p w:rsidR="00A9059C" w:rsidRPr="00A44738" w:rsidRDefault="00A9059C" w:rsidP="00A9059C">
            <w:pPr>
              <w:tabs>
                <w:tab w:val="decimal" w:pos="885"/>
              </w:tabs>
              <w:rPr>
                <w:sz w:val="20"/>
              </w:rPr>
            </w:pPr>
          </w:p>
        </w:tc>
        <w:tc>
          <w:tcPr>
            <w:tcW w:w="1059" w:type="dxa"/>
            <w:tcBorders>
              <w:bottom w:val="single" w:sz="4" w:space="0" w:color="auto"/>
            </w:tcBorders>
            <w:shd w:val="clear" w:color="auto" w:fill="auto"/>
          </w:tcPr>
          <w:p w:rsidR="00A9059C" w:rsidRPr="00A44738" w:rsidRDefault="00A9059C" w:rsidP="00A9059C">
            <w:pPr>
              <w:tabs>
                <w:tab w:val="left" w:pos="384"/>
                <w:tab w:val="decimal" w:pos="648"/>
              </w:tabs>
              <w:rPr>
                <w:sz w:val="20"/>
              </w:rPr>
            </w:pPr>
            <w:r>
              <w:rPr>
                <w:sz w:val="20"/>
              </w:rPr>
              <w:t xml:space="preserve">           </w:t>
            </w:r>
            <w:r w:rsidRPr="00A44738">
              <w:rPr>
                <w:sz w:val="20"/>
              </w:rPr>
              <w:t xml:space="preserve"> 76 </w:t>
            </w:r>
          </w:p>
        </w:tc>
        <w:tc>
          <w:tcPr>
            <w:tcW w:w="236" w:type="dxa"/>
            <w:shd w:val="clear" w:color="auto" w:fill="auto"/>
          </w:tcPr>
          <w:p w:rsidR="00A9059C" w:rsidRPr="00A44738" w:rsidRDefault="00A9059C" w:rsidP="00A9059C">
            <w:pPr>
              <w:tabs>
                <w:tab w:val="decimal" w:pos="885"/>
              </w:tabs>
              <w:rPr>
                <w:sz w:val="20"/>
              </w:rPr>
            </w:pPr>
          </w:p>
        </w:tc>
        <w:tc>
          <w:tcPr>
            <w:tcW w:w="905" w:type="dxa"/>
            <w:shd w:val="clear" w:color="auto" w:fill="auto"/>
          </w:tcPr>
          <w:p w:rsidR="00A9059C" w:rsidRPr="00A44738" w:rsidRDefault="00A9059C" w:rsidP="00A9059C">
            <w:pPr>
              <w:tabs>
                <w:tab w:val="decimal" w:pos="605"/>
              </w:tabs>
              <w:rPr>
                <w:sz w:val="20"/>
              </w:rPr>
            </w:pPr>
            <w:r w:rsidRPr="00A44738">
              <w:rPr>
                <w:sz w:val="20"/>
              </w:rPr>
              <w:t xml:space="preserve"> 90,018 </w:t>
            </w:r>
          </w:p>
        </w:tc>
      </w:tr>
      <w:tr w:rsidR="00A9059C" w:rsidRPr="00610BA4" w:rsidTr="00102AEE">
        <w:trPr>
          <w:gridAfter w:val="1"/>
          <w:wAfter w:w="10" w:type="dxa"/>
        </w:trPr>
        <w:tc>
          <w:tcPr>
            <w:tcW w:w="2250" w:type="dxa"/>
            <w:shd w:val="clear" w:color="auto" w:fill="auto"/>
          </w:tcPr>
          <w:p w:rsidR="00A9059C" w:rsidRPr="00655A89" w:rsidRDefault="00A9059C" w:rsidP="00A9059C">
            <w:pPr>
              <w:pStyle w:val="BodyText"/>
              <w:spacing w:after="0" w:line="240" w:lineRule="atLeast"/>
              <w:ind w:right="-108"/>
              <w:jc w:val="both"/>
              <w:rPr>
                <w:sz w:val="20"/>
              </w:rPr>
            </w:pPr>
          </w:p>
        </w:tc>
        <w:tc>
          <w:tcPr>
            <w:tcW w:w="1080" w:type="dxa"/>
            <w:shd w:val="clear" w:color="auto" w:fill="auto"/>
          </w:tcPr>
          <w:p w:rsidR="00A9059C" w:rsidRPr="00655A89" w:rsidRDefault="00A9059C" w:rsidP="00A9059C">
            <w:pPr>
              <w:pStyle w:val="BodyText"/>
              <w:tabs>
                <w:tab w:val="decimal" w:pos="695"/>
              </w:tabs>
              <w:spacing w:after="0" w:line="240" w:lineRule="atLeast"/>
              <w:ind w:right="-156"/>
              <w:rPr>
                <w:sz w:val="20"/>
              </w:rPr>
            </w:pPr>
          </w:p>
        </w:tc>
        <w:tc>
          <w:tcPr>
            <w:tcW w:w="270" w:type="dxa"/>
            <w:shd w:val="clear" w:color="auto" w:fill="auto"/>
          </w:tcPr>
          <w:p w:rsidR="00A9059C" w:rsidRPr="00655A89" w:rsidRDefault="00A9059C" w:rsidP="00A9059C">
            <w:pPr>
              <w:pStyle w:val="BodyText"/>
              <w:spacing w:after="0" w:line="240" w:lineRule="atLeast"/>
              <w:ind w:right="-1185"/>
              <w:jc w:val="both"/>
              <w:rPr>
                <w:sz w:val="20"/>
              </w:rPr>
            </w:pPr>
          </w:p>
        </w:tc>
        <w:tc>
          <w:tcPr>
            <w:tcW w:w="1170" w:type="dxa"/>
            <w:tcBorders>
              <w:top w:val="single" w:sz="4" w:space="0" w:color="auto"/>
              <w:bottom w:val="double" w:sz="4" w:space="0" w:color="auto"/>
            </w:tcBorders>
            <w:shd w:val="clear" w:color="auto" w:fill="auto"/>
          </w:tcPr>
          <w:p w:rsidR="00A9059C" w:rsidRPr="002670EF" w:rsidRDefault="00A9059C" w:rsidP="00A9059C">
            <w:pPr>
              <w:pStyle w:val="BodyText"/>
              <w:tabs>
                <w:tab w:val="decimal" w:pos="615"/>
              </w:tabs>
              <w:spacing w:after="0" w:line="240" w:lineRule="atLeast"/>
              <w:ind w:right="-1185"/>
              <w:rPr>
                <w:b/>
                <w:bCs/>
                <w:sz w:val="20"/>
              </w:rPr>
            </w:pPr>
            <w:r>
              <w:rPr>
                <w:b/>
                <w:bCs/>
                <w:sz w:val="20"/>
              </w:rPr>
              <w:t>-</w:t>
            </w:r>
          </w:p>
        </w:tc>
        <w:tc>
          <w:tcPr>
            <w:tcW w:w="268" w:type="dxa"/>
            <w:shd w:val="clear" w:color="auto" w:fill="auto"/>
          </w:tcPr>
          <w:p w:rsidR="00A9059C" w:rsidRPr="00655A89" w:rsidRDefault="00A9059C" w:rsidP="00A9059C">
            <w:pPr>
              <w:pStyle w:val="BodyText"/>
              <w:spacing w:after="0" w:line="240" w:lineRule="atLeast"/>
              <w:ind w:right="-405"/>
              <w:jc w:val="both"/>
              <w:rPr>
                <w:sz w:val="20"/>
              </w:rPr>
            </w:pPr>
          </w:p>
        </w:tc>
        <w:tc>
          <w:tcPr>
            <w:tcW w:w="1082" w:type="dxa"/>
            <w:shd w:val="clear" w:color="auto" w:fill="auto"/>
          </w:tcPr>
          <w:p w:rsidR="00A9059C" w:rsidRPr="00655A89" w:rsidRDefault="00A9059C" w:rsidP="00A9059C">
            <w:pPr>
              <w:pStyle w:val="BodyText"/>
              <w:tabs>
                <w:tab w:val="decimal" w:pos="695"/>
              </w:tabs>
              <w:spacing w:after="0" w:line="240" w:lineRule="atLeast"/>
              <w:ind w:right="-156"/>
              <w:rPr>
                <w:sz w:val="20"/>
              </w:rPr>
            </w:pPr>
          </w:p>
        </w:tc>
        <w:tc>
          <w:tcPr>
            <w:tcW w:w="268" w:type="dxa"/>
            <w:shd w:val="clear" w:color="auto" w:fill="auto"/>
          </w:tcPr>
          <w:p w:rsidR="00A9059C" w:rsidRPr="00655A89" w:rsidRDefault="00A9059C" w:rsidP="00A9059C">
            <w:pPr>
              <w:pStyle w:val="BodyText"/>
              <w:spacing w:after="0" w:line="240" w:lineRule="atLeast"/>
              <w:ind w:right="-405"/>
              <w:jc w:val="both"/>
              <w:rPr>
                <w:sz w:val="20"/>
              </w:rPr>
            </w:pPr>
          </w:p>
        </w:tc>
        <w:tc>
          <w:tcPr>
            <w:tcW w:w="1073" w:type="dxa"/>
            <w:shd w:val="clear" w:color="auto" w:fill="auto"/>
          </w:tcPr>
          <w:p w:rsidR="00A9059C" w:rsidRPr="00655A89" w:rsidRDefault="00A9059C" w:rsidP="00A9059C">
            <w:pPr>
              <w:pStyle w:val="BodyText"/>
              <w:tabs>
                <w:tab w:val="decimal" w:pos="695"/>
              </w:tabs>
              <w:spacing w:after="0" w:line="240" w:lineRule="atLeast"/>
              <w:ind w:right="-156"/>
              <w:rPr>
                <w:sz w:val="20"/>
              </w:rPr>
            </w:pPr>
          </w:p>
        </w:tc>
        <w:tc>
          <w:tcPr>
            <w:tcW w:w="335" w:type="dxa"/>
            <w:shd w:val="clear" w:color="auto" w:fill="auto"/>
          </w:tcPr>
          <w:p w:rsidR="00A9059C" w:rsidRPr="00655A89" w:rsidRDefault="00A9059C" w:rsidP="00A9059C">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rsidR="00A9059C" w:rsidRPr="002670EF" w:rsidRDefault="00A9059C" w:rsidP="00A9059C">
            <w:pPr>
              <w:pStyle w:val="BodyText"/>
              <w:tabs>
                <w:tab w:val="decimal" w:pos="555"/>
              </w:tabs>
              <w:spacing w:after="0" w:line="240" w:lineRule="atLeast"/>
              <w:ind w:right="-156"/>
              <w:rPr>
                <w:b/>
                <w:bCs/>
                <w:sz w:val="20"/>
              </w:rPr>
            </w:pPr>
            <w:r>
              <w:rPr>
                <w:b/>
                <w:bCs/>
                <w:sz w:val="20"/>
              </w:rPr>
              <w:t>-</w:t>
            </w:r>
          </w:p>
        </w:tc>
        <w:tc>
          <w:tcPr>
            <w:tcW w:w="236" w:type="dxa"/>
            <w:shd w:val="clear" w:color="auto" w:fill="auto"/>
          </w:tcPr>
          <w:p w:rsidR="00A9059C" w:rsidRPr="00655A89" w:rsidRDefault="00A9059C" w:rsidP="00A9059C">
            <w:pPr>
              <w:pStyle w:val="BodyText"/>
              <w:spacing w:after="0" w:line="240" w:lineRule="atLeast"/>
              <w:ind w:right="-405"/>
              <w:jc w:val="both"/>
              <w:rPr>
                <w:sz w:val="20"/>
              </w:rPr>
            </w:pPr>
          </w:p>
        </w:tc>
        <w:tc>
          <w:tcPr>
            <w:tcW w:w="905" w:type="dxa"/>
            <w:shd w:val="clear" w:color="auto" w:fill="auto"/>
          </w:tcPr>
          <w:p w:rsidR="00A9059C" w:rsidRPr="00655A89" w:rsidRDefault="00A9059C" w:rsidP="00A9059C">
            <w:pPr>
              <w:pStyle w:val="BodyText"/>
              <w:tabs>
                <w:tab w:val="decimal" w:pos="627"/>
              </w:tabs>
              <w:spacing w:after="0" w:line="240" w:lineRule="atLeast"/>
              <w:ind w:right="-156"/>
              <w:rPr>
                <w:sz w:val="20"/>
              </w:rPr>
            </w:pPr>
          </w:p>
        </w:tc>
      </w:tr>
    </w:tbl>
    <w:p w:rsidR="00B51EA0" w:rsidRDefault="00B51EA0" w:rsidP="00B51EA0">
      <w:pPr>
        <w:spacing w:line="240" w:lineRule="auto"/>
        <w:ind w:left="540"/>
        <w:jc w:val="both"/>
        <w:rPr>
          <w:b/>
          <w:bCs/>
          <w:sz w:val="24"/>
          <w:szCs w:val="24"/>
        </w:rPr>
      </w:pPr>
    </w:p>
    <w:p w:rsidR="00A009FB" w:rsidRPr="00A44738" w:rsidRDefault="00A44738" w:rsidP="00112496">
      <w:pPr>
        <w:ind w:left="562"/>
        <w:jc w:val="both"/>
      </w:pPr>
      <w:r>
        <w:rPr>
          <w:szCs w:val="22"/>
        </w:rPr>
        <w:t>T</w:t>
      </w:r>
      <w:r w:rsidR="00A009FB" w:rsidRPr="003E243A">
        <w:rPr>
          <w:szCs w:val="22"/>
        </w:rPr>
        <w:t xml:space="preserve">he reclassifications have been made because, in the opinion of management, the new classification is more </w:t>
      </w:r>
      <w:r w:rsidR="00A009FB" w:rsidRPr="003635E5">
        <w:t>appropriate</w:t>
      </w:r>
      <w:r w:rsidR="00A009FB" w:rsidRPr="003E243A">
        <w:rPr>
          <w:szCs w:val="22"/>
        </w:rPr>
        <w:t xml:space="preserve"> to the </w:t>
      </w:r>
      <w:r w:rsidR="00BB7F44">
        <w:rPr>
          <w:szCs w:val="22"/>
        </w:rPr>
        <w:t>Group</w:t>
      </w:r>
      <w:r w:rsidR="00A009FB">
        <w:rPr>
          <w:szCs w:val="22"/>
        </w:rPr>
        <w:t>’s business</w:t>
      </w:r>
      <w:r w:rsidR="00A009FB" w:rsidRPr="003E243A">
        <w:rPr>
          <w:szCs w:val="22"/>
        </w:rPr>
        <w:t>.</w:t>
      </w:r>
    </w:p>
    <w:sectPr w:rsidR="00A009FB" w:rsidRPr="00A44738" w:rsidSect="002E299F">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624" w:rsidRDefault="002C3624">
      <w:r>
        <w:separator/>
      </w:r>
    </w:p>
  </w:endnote>
  <w:endnote w:type="continuationSeparator" w:id="0">
    <w:p w:rsidR="002C3624" w:rsidRDefault="002C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E3D" w:rsidRDefault="00013E3D"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E3D" w:rsidRDefault="00013E3D"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624" w:rsidRDefault="002C3624">
      <w:r>
        <w:separator/>
      </w:r>
    </w:p>
  </w:footnote>
  <w:footnote w:type="continuationSeparator" w:id="0">
    <w:p w:rsidR="002C3624" w:rsidRDefault="002C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E3D" w:rsidRDefault="00013E3D"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013E3D" w:rsidRPr="003F36E9" w:rsidRDefault="00013E3D"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rsidR="00013E3D" w:rsidRPr="003F36E9" w:rsidRDefault="00013E3D" w:rsidP="00503E8A">
    <w:pPr>
      <w:pStyle w:val="acctmainheading"/>
      <w:spacing w:after="0" w:line="240" w:lineRule="atLeast"/>
      <w:rPr>
        <w:sz w:val="24"/>
        <w:szCs w:val="24"/>
      </w:rPr>
    </w:pPr>
    <w:r w:rsidRPr="003F36E9">
      <w:rPr>
        <w:sz w:val="24"/>
        <w:szCs w:val="24"/>
      </w:rPr>
      <w:t>For the three-</w:t>
    </w:r>
    <w:r>
      <w:rPr>
        <w:sz w:val="24"/>
        <w:szCs w:val="24"/>
      </w:rPr>
      <w:t>month period ended 31 March 2020</w:t>
    </w:r>
    <w:r w:rsidRPr="003F36E9">
      <w:rPr>
        <w:sz w:val="24"/>
        <w:szCs w:val="24"/>
      </w:rPr>
      <w:t xml:space="preserve"> (Unaudited)</w:t>
    </w:r>
  </w:p>
  <w:p w:rsidR="00013E3D" w:rsidRPr="00CA5D6A" w:rsidRDefault="00013E3D" w:rsidP="00F32F65">
    <w:pPr>
      <w:pStyle w:val="acctmainheading"/>
      <w:spacing w:after="0" w:line="240" w:lineRule="atLeast"/>
      <w:rPr>
        <w:sz w:val="20"/>
      </w:rPr>
    </w:pPr>
  </w:p>
  <w:p w:rsidR="00013E3D" w:rsidRPr="00CA5D6A" w:rsidRDefault="00013E3D"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E3D" w:rsidRDefault="00013E3D"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013E3D" w:rsidRPr="003F36E9" w:rsidRDefault="00013E3D"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rsidR="00013E3D" w:rsidRPr="003F36E9" w:rsidRDefault="00013E3D" w:rsidP="00DB55CF">
    <w:pPr>
      <w:pStyle w:val="acctmainheading"/>
      <w:spacing w:after="0" w:line="240" w:lineRule="atLeast"/>
      <w:rPr>
        <w:sz w:val="24"/>
        <w:szCs w:val="24"/>
      </w:rPr>
    </w:pPr>
    <w:r w:rsidRPr="003F36E9">
      <w:rPr>
        <w:sz w:val="24"/>
        <w:szCs w:val="24"/>
      </w:rPr>
      <w:t>For the three-</w:t>
    </w:r>
    <w:r>
      <w:rPr>
        <w:sz w:val="24"/>
        <w:szCs w:val="24"/>
      </w:rPr>
      <w:t>month period ended 31 March 2020</w:t>
    </w:r>
    <w:r w:rsidRPr="003F36E9">
      <w:rPr>
        <w:sz w:val="24"/>
        <w:szCs w:val="24"/>
      </w:rPr>
      <w:t xml:space="preserve"> (Unaudited)</w:t>
    </w:r>
  </w:p>
  <w:p w:rsidR="00013E3D" w:rsidRDefault="00013E3D" w:rsidP="000E5F32">
    <w:pPr>
      <w:pStyle w:val="acctmainheading"/>
      <w:spacing w:after="0" w:line="240" w:lineRule="atLeast"/>
      <w:rPr>
        <w:rFonts w:cs="Cordia New"/>
        <w:sz w:val="20"/>
        <w:lang w:bidi="th-TH"/>
      </w:rPr>
    </w:pPr>
  </w:p>
  <w:p w:rsidR="00013E3D" w:rsidRPr="00CA5D6A" w:rsidRDefault="00013E3D"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4"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6"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1"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3"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0"/>
  </w:num>
  <w:num w:numId="5">
    <w:abstractNumId w:val="10"/>
  </w:num>
  <w:num w:numId="6">
    <w:abstractNumId w:val="31"/>
  </w:num>
  <w:num w:numId="7">
    <w:abstractNumId w:val="29"/>
  </w:num>
  <w:num w:numId="8">
    <w:abstractNumId w:val="6"/>
  </w:num>
  <w:num w:numId="9">
    <w:abstractNumId w:val="17"/>
  </w:num>
  <w:num w:numId="10">
    <w:abstractNumId w:val="8"/>
  </w:num>
  <w:num w:numId="11">
    <w:abstractNumId w:val="20"/>
  </w:num>
  <w:num w:numId="12">
    <w:abstractNumId w:val="25"/>
  </w:num>
  <w:num w:numId="13">
    <w:abstractNumId w:val="16"/>
  </w:num>
  <w:num w:numId="14">
    <w:abstractNumId w:val="2"/>
  </w:num>
  <w:num w:numId="15">
    <w:abstractNumId w:val="32"/>
  </w:num>
  <w:num w:numId="16">
    <w:abstractNumId w:val="14"/>
  </w:num>
  <w:num w:numId="17">
    <w:abstractNumId w:val="6"/>
  </w:num>
  <w:num w:numId="18">
    <w:abstractNumId w:val="15"/>
  </w:num>
  <w:num w:numId="19">
    <w:abstractNumId w:val="18"/>
  </w:num>
  <w:num w:numId="20">
    <w:abstractNumId w:val="9"/>
  </w:num>
  <w:num w:numId="21">
    <w:abstractNumId w:val="28"/>
  </w:num>
  <w:num w:numId="22">
    <w:abstractNumId w:val="26"/>
  </w:num>
  <w:num w:numId="23">
    <w:abstractNumId w:val="6"/>
  </w:num>
  <w:num w:numId="24">
    <w:abstractNumId w:val="33"/>
  </w:num>
  <w:num w:numId="25">
    <w:abstractNumId w:val="24"/>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7"/>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6197"/>
    <w:rsid w:val="0001682F"/>
    <w:rsid w:val="00016A4C"/>
    <w:rsid w:val="00016E23"/>
    <w:rsid w:val="000174BD"/>
    <w:rsid w:val="00017DF1"/>
    <w:rsid w:val="00017FEA"/>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2CC7"/>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694"/>
    <w:rsid w:val="00094B84"/>
    <w:rsid w:val="00094BB3"/>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6D8"/>
    <w:rsid w:val="000B3AAA"/>
    <w:rsid w:val="000B3B03"/>
    <w:rsid w:val="000B4394"/>
    <w:rsid w:val="000B43E6"/>
    <w:rsid w:val="000B55C2"/>
    <w:rsid w:val="000B5B87"/>
    <w:rsid w:val="000B651F"/>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A3"/>
    <w:rsid w:val="000E0295"/>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509E1"/>
    <w:rsid w:val="00150BE0"/>
    <w:rsid w:val="00151ADB"/>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A9"/>
    <w:rsid w:val="001E300A"/>
    <w:rsid w:val="001E3105"/>
    <w:rsid w:val="001E3539"/>
    <w:rsid w:val="001E3DA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34D3"/>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68F"/>
    <w:rsid w:val="00270868"/>
    <w:rsid w:val="00270A69"/>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31"/>
    <w:rsid w:val="00277FCB"/>
    <w:rsid w:val="0028075B"/>
    <w:rsid w:val="00280BFC"/>
    <w:rsid w:val="00280D6F"/>
    <w:rsid w:val="00281149"/>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4B"/>
    <w:rsid w:val="002854D6"/>
    <w:rsid w:val="00285601"/>
    <w:rsid w:val="002860DC"/>
    <w:rsid w:val="00286189"/>
    <w:rsid w:val="00286264"/>
    <w:rsid w:val="00286795"/>
    <w:rsid w:val="002867BE"/>
    <w:rsid w:val="00286A32"/>
    <w:rsid w:val="00286AE5"/>
    <w:rsid w:val="002877C1"/>
    <w:rsid w:val="002878F2"/>
    <w:rsid w:val="0028793E"/>
    <w:rsid w:val="002879FD"/>
    <w:rsid w:val="00287B1D"/>
    <w:rsid w:val="00287E01"/>
    <w:rsid w:val="0029034E"/>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0B1"/>
    <w:rsid w:val="002A7123"/>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C6"/>
    <w:rsid w:val="00360336"/>
    <w:rsid w:val="003607DB"/>
    <w:rsid w:val="003609E2"/>
    <w:rsid w:val="00360DCB"/>
    <w:rsid w:val="003614B2"/>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A0E"/>
    <w:rsid w:val="00380AD8"/>
    <w:rsid w:val="003810C4"/>
    <w:rsid w:val="0038153E"/>
    <w:rsid w:val="00381802"/>
    <w:rsid w:val="00381B7C"/>
    <w:rsid w:val="00381BEB"/>
    <w:rsid w:val="00381EF0"/>
    <w:rsid w:val="00381F3F"/>
    <w:rsid w:val="00381F99"/>
    <w:rsid w:val="0038206E"/>
    <w:rsid w:val="0038236F"/>
    <w:rsid w:val="00382449"/>
    <w:rsid w:val="00382509"/>
    <w:rsid w:val="00382B94"/>
    <w:rsid w:val="00382DAE"/>
    <w:rsid w:val="00383212"/>
    <w:rsid w:val="0038378D"/>
    <w:rsid w:val="00383878"/>
    <w:rsid w:val="003849D6"/>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83C"/>
    <w:rsid w:val="003A78CC"/>
    <w:rsid w:val="003A7C3C"/>
    <w:rsid w:val="003B0D0D"/>
    <w:rsid w:val="003B0DCB"/>
    <w:rsid w:val="003B0E16"/>
    <w:rsid w:val="003B10ED"/>
    <w:rsid w:val="003B1526"/>
    <w:rsid w:val="003B2005"/>
    <w:rsid w:val="003B2074"/>
    <w:rsid w:val="003B20FA"/>
    <w:rsid w:val="003B2787"/>
    <w:rsid w:val="003B28B8"/>
    <w:rsid w:val="003B2CB2"/>
    <w:rsid w:val="003B3427"/>
    <w:rsid w:val="003B352F"/>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C5"/>
    <w:rsid w:val="00426B61"/>
    <w:rsid w:val="00427864"/>
    <w:rsid w:val="00427875"/>
    <w:rsid w:val="0043056F"/>
    <w:rsid w:val="0043085C"/>
    <w:rsid w:val="00430C7C"/>
    <w:rsid w:val="00431148"/>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B0600"/>
    <w:rsid w:val="004B0685"/>
    <w:rsid w:val="004B1219"/>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881"/>
    <w:rsid w:val="004F3B43"/>
    <w:rsid w:val="004F4014"/>
    <w:rsid w:val="004F4857"/>
    <w:rsid w:val="004F493E"/>
    <w:rsid w:val="004F510A"/>
    <w:rsid w:val="004F54C1"/>
    <w:rsid w:val="004F5572"/>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A96"/>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120"/>
    <w:rsid w:val="005A62FC"/>
    <w:rsid w:val="005A6700"/>
    <w:rsid w:val="005A6B55"/>
    <w:rsid w:val="005A70F7"/>
    <w:rsid w:val="005A7431"/>
    <w:rsid w:val="005A7B50"/>
    <w:rsid w:val="005A7C0C"/>
    <w:rsid w:val="005A7E48"/>
    <w:rsid w:val="005A7E75"/>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B03"/>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A12"/>
    <w:rsid w:val="00617C10"/>
    <w:rsid w:val="0062027C"/>
    <w:rsid w:val="00620749"/>
    <w:rsid w:val="006207EC"/>
    <w:rsid w:val="00620A0A"/>
    <w:rsid w:val="00620B33"/>
    <w:rsid w:val="00620D0D"/>
    <w:rsid w:val="00620EF4"/>
    <w:rsid w:val="006212D1"/>
    <w:rsid w:val="0062137D"/>
    <w:rsid w:val="00622722"/>
    <w:rsid w:val="00622BD4"/>
    <w:rsid w:val="00622BE8"/>
    <w:rsid w:val="00622F06"/>
    <w:rsid w:val="006233FB"/>
    <w:rsid w:val="0062341B"/>
    <w:rsid w:val="00623CCD"/>
    <w:rsid w:val="006243D8"/>
    <w:rsid w:val="006249F5"/>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A4E"/>
    <w:rsid w:val="00633B52"/>
    <w:rsid w:val="006340A7"/>
    <w:rsid w:val="006340B7"/>
    <w:rsid w:val="00634290"/>
    <w:rsid w:val="00634638"/>
    <w:rsid w:val="00635247"/>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904"/>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36D"/>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987"/>
    <w:rsid w:val="00715A4A"/>
    <w:rsid w:val="00715C9F"/>
    <w:rsid w:val="00715DBC"/>
    <w:rsid w:val="007162D6"/>
    <w:rsid w:val="00716B32"/>
    <w:rsid w:val="00716BC4"/>
    <w:rsid w:val="007170A7"/>
    <w:rsid w:val="00717299"/>
    <w:rsid w:val="00717BC5"/>
    <w:rsid w:val="00717EB7"/>
    <w:rsid w:val="00717F3E"/>
    <w:rsid w:val="00720DAB"/>
    <w:rsid w:val="0072151A"/>
    <w:rsid w:val="00721840"/>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49DC"/>
    <w:rsid w:val="00744FC4"/>
    <w:rsid w:val="00745264"/>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B73"/>
    <w:rsid w:val="007A0EDF"/>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3B5B"/>
    <w:rsid w:val="007B4675"/>
    <w:rsid w:val="007B46ED"/>
    <w:rsid w:val="007B53E6"/>
    <w:rsid w:val="007B567C"/>
    <w:rsid w:val="007B5798"/>
    <w:rsid w:val="007B57B9"/>
    <w:rsid w:val="007B5B81"/>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4AF2"/>
    <w:rsid w:val="007E4D3C"/>
    <w:rsid w:val="007E4D84"/>
    <w:rsid w:val="007E5339"/>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5E6"/>
    <w:rsid w:val="008246D0"/>
    <w:rsid w:val="00824D49"/>
    <w:rsid w:val="00825309"/>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77A"/>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DD8"/>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EFB"/>
    <w:rsid w:val="00907FA1"/>
    <w:rsid w:val="00910177"/>
    <w:rsid w:val="0091040E"/>
    <w:rsid w:val="009108DA"/>
    <w:rsid w:val="00910BB9"/>
    <w:rsid w:val="00910F37"/>
    <w:rsid w:val="009113D3"/>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8C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2A7"/>
    <w:rsid w:val="0098441B"/>
    <w:rsid w:val="009844F9"/>
    <w:rsid w:val="009848D2"/>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725"/>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F1C"/>
    <w:rsid w:val="009E4297"/>
    <w:rsid w:val="009E43F2"/>
    <w:rsid w:val="009E4447"/>
    <w:rsid w:val="009E4881"/>
    <w:rsid w:val="009E4B21"/>
    <w:rsid w:val="009E4D25"/>
    <w:rsid w:val="009E4F14"/>
    <w:rsid w:val="009E4FD1"/>
    <w:rsid w:val="009E5C07"/>
    <w:rsid w:val="009E5D99"/>
    <w:rsid w:val="009E61B4"/>
    <w:rsid w:val="009E69B8"/>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2FB4"/>
    <w:rsid w:val="00A33DCF"/>
    <w:rsid w:val="00A344F3"/>
    <w:rsid w:val="00A3493A"/>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BC6"/>
    <w:rsid w:val="00AE00E4"/>
    <w:rsid w:val="00AE01C5"/>
    <w:rsid w:val="00AE07E4"/>
    <w:rsid w:val="00AE0E29"/>
    <w:rsid w:val="00AE111B"/>
    <w:rsid w:val="00AE1260"/>
    <w:rsid w:val="00AE1364"/>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E3B"/>
    <w:rsid w:val="00AE70C3"/>
    <w:rsid w:val="00AE71CD"/>
    <w:rsid w:val="00AE7205"/>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439"/>
    <w:rsid w:val="00B055D0"/>
    <w:rsid w:val="00B05634"/>
    <w:rsid w:val="00B0580B"/>
    <w:rsid w:val="00B05A88"/>
    <w:rsid w:val="00B05E30"/>
    <w:rsid w:val="00B06644"/>
    <w:rsid w:val="00B070BC"/>
    <w:rsid w:val="00B074B9"/>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B5E"/>
    <w:rsid w:val="00B70BAA"/>
    <w:rsid w:val="00B70E47"/>
    <w:rsid w:val="00B70FC1"/>
    <w:rsid w:val="00B7148B"/>
    <w:rsid w:val="00B717BA"/>
    <w:rsid w:val="00B71C23"/>
    <w:rsid w:val="00B72AFC"/>
    <w:rsid w:val="00B72B2C"/>
    <w:rsid w:val="00B73DE0"/>
    <w:rsid w:val="00B742FE"/>
    <w:rsid w:val="00B74473"/>
    <w:rsid w:val="00B74570"/>
    <w:rsid w:val="00B745FC"/>
    <w:rsid w:val="00B7490A"/>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2BE"/>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827"/>
    <w:rsid w:val="00BF49D9"/>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574"/>
    <w:rsid w:val="00C84C7B"/>
    <w:rsid w:val="00C84CC9"/>
    <w:rsid w:val="00C84FC0"/>
    <w:rsid w:val="00C851C2"/>
    <w:rsid w:val="00C851F0"/>
    <w:rsid w:val="00C85E79"/>
    <w:rsid w:val="00C85FCE"/>
    <w:rsid w:val="00C864F7"/>
    <w:rsid w:val="00C86F66"/>
    <w:rsid w:val="00C87190"/>
    <w:rsid w:val="00C874C7"/>
    <w:rsid w:val="00C876AC"/>
    <w:rsid w:val="00C8770E"/>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77B"/>
    <w:rsid w:val="00CB79CB"/>
    <w:rsid w:val="00CB7ADA"/>
    <w:rsid w:val="00CB7E5C"/>
    <w:rsid w:val="00CB7F83"/>
    <w:rsid w:val="00CC05D3"/>
    <w:rsid w:val="00CC07DA"/>
    <w:rsid w:val="00CC0A16"/>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B4"/>
    <w:rsid w:val="00D37023"/>
    <w:rsid w:val="00D376C8"/>
    <w:rsid w:val="00D37791"/>
    <w:rsid w:val="00D404A0"/>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6861"/>
    <w:rsid w:val="00D86994"/>
    <w:rsid w:val="00D86E45"/>
    <w:rsid w:val="00D86F62"/>
    <w:rsid w:val="00D8719E"/>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5470"/>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438F"/>
    <w:rsid w:val="00DB4BBE"/>
    <w:rsid w:val="00DB4D86"/>
    <w:rsid w:val="00DB4FF4"/>
    <w:rsid w:val="00DB55CF"/>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2D9"/>
    <w:rsid w:val="00F40401"/>
    <w:rsid w:val="00F40448"/>
    <w:rsid w:val="00F4053F"/>
    <w:rsid w:val="00F409FB"/>
    <w:rsid w:val="00F41125"/>
    <w:rsid w:val="00F413A3"/>
    <w:rsid w:val="00F415AB"/>
    <w:rsid w:val="00F4289B"/>
    <w:rsid w:val="00F429AC"/>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FD5"/>
    <w:rsid w:val="00F7401E"/>
    <w:rsid w:val="00F7422B"/>
    <w:rsid w:val="00F742E6"/>
    <w:rsid w:val="00F754CC"/>
    <w:rsid w:val="00F754D5"/>
    <w:rsid w:val="00F7558F"/>
    <w:rsid w:val="00F762F4"/>
    <w:rsid w:val="00F76D1E"/>
    <w:rsid w:val="00F7702C"/>
    <w:rsid w:val="00F770B3"/>
    <w:rsid w:val="00F777B2"/>
    <w:rsid w:val="00F77994"/>
    <w:rsid w:val="00F779E9"/>
    <w:rsid w:val="00F77ED2"/>
    <w:rsid w:val="00F77F3D"/>
    <w:rsid w:val="00F77F5D"/>
    <w:rsid w:val="00F80849"/>
    <w:rsid w:val="00F80B37"/>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E54"/>
    <w:rsid w:val="00FC505B"/>
    <w:rsid w:val="00FC5310"/>
    <w:rsid w:val="00FC5733"/>
    <w:rsid w:val="00FC5774"/>
    <w:rsid w:val="00FC5B39"/>
    <w:rsid w:val="00FC5C32"/>
    <w:rsid w:val="00FC6037"/>
    <w:rsid w:val="00FC6782"/>
    <w:rsid w:val="00FC6FF0"/>
    <w:rsid w:val="00FC728F"/>
    <w:rsid w:val="00FC72D2"/>
    <w:rsid w:val="00FC77BA"/>
    <w:rsid w:val="00FC7AC2"/>
    <w:rsid w:val="00FC7D7E"/>
    <w:rsid w:val="00FD0000"/>
    <w:rsid w:val="00FD002B"/>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B2E7C2"/>
  <w15:docId w15:val="{FB2376D6-80B1-4B8B-99D8-3634488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23225-3FD2-4639-9B1C-EE2CEA9E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207</TotalTime>
  <Pages>20</Pages>
  <Words>5176</Words>
  <Characters>29507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34614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Suteerapan, Plakornkul</cp:lastModifiedBy>
  <cp:revision>50</cp:revision>
  <cp:lastPrinted>2020-05-14T15:41:00Z</cp:lastPrinted>
  <dcterms:created xsi:type="dcterms:W3CDTF">2020-05-13T16:03:00Z</dcterms:created>
  <dcterms:modified xsi:type="dcterms:W3CDTF">2020-05-14T16:53:00Z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